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AE" w:rsidRPr="00A357B8" w:rsidRDefault="00AA47AE" w:rsidP="00AA47AE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GHEA Grapalat" w:hAnsi="GHEA Grapalat" w:cs="GHEA Grapalat"/>
          <w:color w:val="000000"/>
          <w:sz w:val="32"/>
          <w:szCs w:val="32"/>
        </w:rPr>
        <w:t xml:space="preserve">       </w:t>
      </w:r>
      <w:r w:rsidRPr="00A357B8">
        <w:rPr>
          <w:rFonts w:ascii="Sylfaen" w:hAnsi="Sylfaen"/>
          <w:sz w:val="20"/>
          <w:szCs w:val="20"/>
          <w:lang w:val="hy-AM"/>
        </w:rPr>
        <w:t>Հավելված</w:t>
      </w:r>
    </w:p>
    <w:p w:rsidR="00AA47AE" w:rsidRPr="00A357B8" w:rsidRDefault="00AA47AE" w:rsidP="00AA47AE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 w:rsidRPr="00A357B8">
        <w:rPr>
          <w:rFonts w:ascii="Sylfaen" w:hAnsi="Sylfaen"/>
          <w:sz w:val="20"/>
          <w:szCs w:val="20"/>
          <w:lang w:val="hy-AM"/>
        </w:rPr>
        <w:t xml:space="preserve">Հայաստանի Հանրապետության </w:t>
      </w:r>
    </w:p>
    <w:p w:rsidR="00AA47AE" w:rsidRPr="00A357B8" w:rsidRDefault="00AA47AE" w:rsidP="00AA47AE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 w:rsidRPr="00A357B8">
        <w:rPr>
          <w:rFonts w:ascii="Sylfaen" w:hAnsi="Sylfaen"/>
          <w:sz w:val="20"/>
          <w:szCs w:val="20"/>
          <w:lang w:val="hy-AM"/>
        </w:rPr>
        <w:t xml:space="preserve">Արմավիրի </w:t>
      </w:r>
      <w:r w:rsidRPr="00DA1D91">
        <w:rPr>
          <w:rFonts w:ascii="Sylfaen" w:hAnsi="Sylfaen"/>
          <w:sz w:val="20"/>
          <w:szCs w:val="20"/>
          <w:lang w:val="hy-AM"/>
        </w:rPr>
        <w:t xml:space="preserve"> </w:t>
      </w:r>
      <w:r w:rsidRPr="00A357B8">
        <w:rPr>
          <w:rFonts w:ascii="Sylfaen" w:hAnsi="Sylfaen"/>
          <w:sz w:val="20"/>
          <w:szCs w:val="20"/>
          <w:lang w:val="hy-AM"/>
        </w:rPr>
        <w:t xml:space="preserve">մարզի </w:t>
      </w:r>
      <w:r w:rsidRPr="00DA1D91">
        <w:rPr>
          <w:rFonts w:ascii="Sylfaen" w:hAnsi="Sylfaen"/>
          <w:sz w:val="20"/>
          <w:szCs w:val="20"/>
          <w:lang w:val="hy-AM"/>
        </w:rPr>
        <w:t xml:space="preserve"> </w:t>
      </w:r>
      <w:r w:rsidRPr="00A357B8">
        <w:rPr>
          <w:rFonts w:ascii="Sylfaen" w:hAnsi="Sylfaen"/>
          <w:sz w:val="20"/>
          <w:szCs w:val="20"/>
          <w:lang w:val="hy-AM"/>
        </w:rPr>
        <w:t xml:space="preserve">Փարաքար </w:t>
      </w:r>
      <w:r w:rsidRPr="00DA1D91">
        <w:rPr>
          <w:rFonts w:ascii="Sylfaen" w:hAnsi="Sylfaen"/>
          <w:sz w:val="20"/>
          <w:szCs w:val="20"/>
          <w:lang w:val="hy-AM"/>
        </w:rPr>
        <w:t xml:space="preserve"> </w:t>
      </w:r>
      <w:r w:rsidRPr="00A357B8">
        <w:rPr>
          <w:rFonts w:ascii="Sylfaen" w:hAnsi="Sylfaen"/>
          <w:sz w:val="20"/>
          <w:szCs w:val="20"/>
          <w:lang w:val="hy-AM"/>
        </w:rPr>
        <w:t>համայնքի ավագանու</w:t>
      </w:r>
    </w:p>
    <w:p w:rsidR="00AA47AE" w:rsidRPr="00A357B8" w:rsidRDefault="00AA47AE" w:rsidP="00AA47AE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 w:rsidRPr="00A357B8">
        <w:rPr>
          <w:rFonts w:ascii="Sylfaen" w:hAnsi="Sylfaen"/>
          <w:sz w:val="20"/>
          <w:szCs w:val="20"/>
          <w:lang w:val="hy-AM"/>
        </w:rPr>
        <w:t>201</w:t>
      </w:r>
      <w:r w:rsidRPr="00B9340A">
        <w:rPr>
          <w:rFonts w:ascii="Sylfaen" w:hAnsi="Sylfaen"/>
          <w:sz w:val="20"/>
          <w:szCs w:val="20"/>
          <w:lang w:val="hy-AM"/>
        </w:rPr>
        <w:t>9</w:t>
      </w:r>
      <w:r w:rsidRPr="00913B2B">
        <w:rPr>
          <w:rFonts w:ascii="Sylfaen" w:hAnsi="Sylfaen"/>
          <w:sz w:val="20"/>
          <w:szCs w:val="20"/>
          <w:lang w:val="hy-AM"/>
        </w:rPr>
        <w:t xml:space="preserve"> </w:t>
      </w:r>
      <w:r w:rsidRPr="00A357B8">
        <w:rPr>
          <w:rFonts w:ascii="Sylfaen" w:hAnsi="Sylfaen"/>
          <w:sz w:val="20"/>
          <w:szCs w:val="20"/>
          <w:lang w:val="hy-AM"/>
        </w:rPr>
        <w:t xml:space="preserve"> թվականի  </w:t>
      </w:r>
      <w:r w:rsidRPr="00083553">
        <w:rPr>
          <w:rFonts w:ascii="Sylfaen" w:hAnsi="Sylfaen"/>
          <w:sz w:val="20"/>
          <w:szCs w:val="20"/>
          <w:lang w:val="hy-AM"/>
        </w:rPr>
        <w:t xml:space="preserve">փետրվարի </w:t>
      </w:r>
      <w:r w:rsidRPr="00B9340A">
        <w:rPr>
          <w:rFonts w:ascii="Sylfaen" w:hAnsi="Sylfaen"/>
          <w:sz w:val="20"/>
          <w:szCs w:val="20"/>
          <w:lang w:val="hy-AM"/>
        </w:rPr>
        <w:t>1</w:t>
      </w:r>
      <w:r w:rsidRPr="00083553">
        <w:rPr>
          <w:rFonts w:ascii="Sylfaen" w:hAnsi="Sylfaen"/>
          <w:sz w:val="20"/>
          <w:szCs w:val="20"/>
          <w:lang w:val="hy-AM"/>
        </w:rPr>
        <w:t>3</w:t>
      </w:r>
      <w:r w:rsidRPr="00A357B8">
        <w:rPr>
          <w:rFonts w:ascii="Sylfaen" w:hAnsi="Sylfaen"/>
          <w:sz w:val="20"/>
          <w:szCs w:val="20"/>
          <w:lang w:val="hy-AM"/>
        </w:rPr>
        <w:t xml:space="preserve">- ի  N </w:t>
      </w:r>
      <w:r w:rsidRPr="00AA47AE">
        <w:rPr>
          <w:rFonts w:ascii="Sylfaen" w:hAnsi="Sylfaen"/>
          <w:sz w:val="20"/>
          <w:szCs w:val="20"/>
          <w:lang w:val="hy-AM"/>
        </w:rPr>
        <w:t>13</w:t>
      </w:r>
      <w:r w:rsidRPr="00B9340A">
        <w:rPr>
          <w:rFonts w:ascii="Sylfaen" w:hAnsi="Sylfaen"/>
          <w:sz w:val="20"/>
          <w:szCs w:val="20"/>
          <w:lang w:val="hy-AM"/>
        </w:rPr>
        <w:t>-</w:t>
      </w:r>
      <w:r w:rsidRPr="00A357B8">
        <w:rPr>
          <w:rFonts w:ascii="Sylfaen" w:hAnsi="Sylfaen"/>
          <w:sz w:val="20"/>
          <w:szCs w:val="20"/>
          <w:lang w:val="hy-AM"/>
        </w:rPr>
        <w:t>Ա որոշման</w:t>
      </w:r>
    </w:p>
    <w:p w:rsidR="00426FE4" w:rsidRPr="00AA47AE" w:rsidRDefault="00426FE4" w:rsidP="00AA47AE">
      <w:pPr>
        <w:spacing w:after="0" w:line="20" w:lineRule="atLeast"/>
        <w:jc w:val="right"/>
        <w:rPr>
          <w:rFonts w:ascii="GHEA Grapalat" w:hAnsi="GHEA Grapalat" w:cs="GHEA Grapalat"/>
          <w:color w:val="000000"/>
          <w:sz w:val="32"/>
          <w:szCs w:val="32"/>
          <w:lang w:val="hy-AM"/>
        </w:rPr>
      </w:pPr>
    </w:p>
    <w:p w:rsidR="00AA47AE" w:rsidRDefault="00AA47AE" w:rsidP="00426FE4">
      <w:pPr>
        <w:spacing w:after="0" w:line="20" w:lineRule="atLeast"/>
        <w:jc w:val="center"/>
        <w:rPr>
          <w:rFonts w:ascii="GHEA Grapalat" w:hAnsi="GHEA Grapalat" w:cs="GHEA Grapalat"/>
          <w:b/>
          <w:bCs/>
          <w:color w:val="000000"/>
          <w:sz w:val="40"/>
          <w:szCs w:val="40"/>
        </w:rPr>
      </w:pPr>
    </w:p>
    <w:p w:rsidR="00426FE4" w:rsidRDefault="00426FE4" w:rsidP="00426FE4">
      <w:pPr>
        <w:spacing w:after="0" w:line="20" w:lineRule="atLeast"/>
        <w:jc w:val="center"/>
        <w:rPr>
          <w:rFonts w:ascii="GHEA Grapalat" w:hAnsi="GHEA Grapalat" w:cs="GHEA Grapalat"/>
          <w:b/>
          <w:bCs/>
          <w:color w:val="000000"/>
          <w:sz w:val="40"/>
          <w:szCs w:val="40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40"/>
          <w:szCs w:val="40"/>
          <w:lang w:val="hy-AM"/>
        </w:rPr>
        <w:t>ՀՀ  ԱՐՄԱՎԻՐԻ  ՄԱՐԶԻ</w:t>
      </w:r>
    </w:p>
    <w:p w:rsidR="00426FE4" w:rsidRDefault="00426FE4" w:rsidP="00426FE4">
      <w:pPr>
        <w:spacing w:after="0" w:line="20" w:lineRule="atLeast"/>
        <w:jc w:val="center"/>
        <w:rPr>
          <w:rFonts w:ascii="GHEA Grapalat" w:hAnsi="GHEA Grapalat" w:cs="GHEA Grapalat"/>
          <w:b/>
          <w:bCs/>
          <w:color w:val="000000"/>
          <w:sz w:val="40"/>
          <w:szCs w:val="40"/>
          <w:u w:val="single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40"/>
          <w:szCs w:val="40"/>
          <w:lang w:val="hy-AM"/>
        </w:rPr>
        <w:t>ՓԱՐԱՔԱՐ ՀԱՄԱՅՆՔ</w:t>
      </w:r>
      <w:bookmarkStart w:id="0" w:name="_GoBack"/>
      <w:bookmarkEnd w:id="0"/>
    </w:p>
    <w:p w:rsidR="00426FE4" w:rsidRDefault="00426FE4" w:rsidP="00426FE4">
      <w:pPr>
        <w:spacing w:after="0" w:line="20" w:lineRule="atLeast"/>
        <w:rPr>
          <w:rFonts w:ascii="GHEA Grapalat" w:hAnsi="GHEA Grapalat" w:cs="GHEA Grapalat"/>
          <w:color w:val="E36C0A"/>
          <w:sz w:val="28"/>
          <w:szCs w:val="28"/>
          <w:u w:val="single"/>
          <w:lang w:val="hy-AM"/>
        </w:rPr>
      </w:pPr>
    </w:p>
    <w:p w:rsidR="00426FE4" w:rsidRDefault="00426FE4" w:rsidP="00426FE4">
      <w:pPr>
        <w:spacing w:after="0" w:line="20" w:lineRule="atLeast"/>
        <w:jc w:val="center"/>
        <w:rPr>
          <w:rFonts w:ascii="GHEA Grapalat" w:hAnsi="GHEA Grapalat" w:cs="GHEA Grapalat"/>
          <w:color w:val="000000"/>
          <w:sz w:val="40"/>
          <w:szCs w:val="40"/>
          <w:lang w:val="hy-AM"/>
        </w:rPr>
      </w:pPr>
      <w:r>
        <w:rPr>
          <w:rFonts w:ascii="GHEA Grapalat" w:hAnsi="GHEA Grapalat" w:cs="GHEA Grapalat"/>
          <w:color w:val="000000"/>
          <w:sz w:val="40"/>
          <w:szCs w:val="40"/>
          <w:lang w:val="hy-AM"/>
        </w:rPr>
        <w:t>Համայնքի 201</w:t>
      </w:r>
      <w:r w:rsidRPr="00426FE4">
        <w:rPr>
          <w:rFonts w:ascii="GHEA Grapalat" w:hAnsi="GHEA Grapalat" w:cs="GHEA Grapalat"/>
          <w:color w:val="000000"/>
          <w:sz w:val="40"/>
          <w:szCs w:val="40"/>
          <w:lang w:val="hy-AM"/>
        </w:rPr>
        <w:t>9</w:t>
      </w:r>
      <w:r>
        <w:rPr>
          <w:rFonts w:ascii="GHEA Grapalat" w:hAnsi="GHEA Grapalat" w:cs="GHEA Grapalat"/>
          <w:color w:val="000000"/>
          <w:sz w:val="40"/>
          <w:szCs w:val="40"/>
          <w:lang w:val="hy-AM"/>
        </w:rPr>
        <w:t xml:space="preserve"> թվականի </w:t>
      </w:r>
    </w:p>
    <w:p w:rsidR="00426FE4" w:rsidRDefault="00426FE4" w:rsidP="00426FE4">
      <w:pPr>
        <w:spacing w:after="0" w:line="20" w:lineRule="atLeast"/>
        <w:jc w:val="center"/>
        <w:rPr>
          <w:rFonts w:ascii="GHEA Grapalat" w:hAnsi="GHEA Grapalat" w:cs="GHEA Grapalat"/>
          <w:color w:val="E36C0A"/>
          <w:sz w:val="40"/>
          <w:szCs w:val="40"/>
          <w:lang w:val="hy-AM"/>
        </w:rPr>
      </w:pPr>
    </w:p>
    <w:p w:rsidR="00426FE4" w:rsidRDefault="00426FE4" w:rsidP="00426FE4">
      <w:pPr>
        <w:spacing w:after="0" w:line="20" w:lineRule="atLeast"/>
        <w:jc w:val="center"/>
        <w:rPr>
          <w:rFonts w:ascii="GHEA Grapalat" w:hAnsi="GHEA Grapalat" w:cs="GHEA Grapalat"/>
          <w:color w:val="E36C0A"/>
          <w:sz w:val="8"/>
          <w:szCs w:val="8"/>
          <w:lang w:val="hy-AM"/>
        </w:rPr>
      </w:pPr>
    </w:p>
    <w:p w:rsidR="00426FE4" w:rsidRDefault="00426FE4" w:rsidP="00426FE4">
      <w:pPr>
        <w:spacing w:after="0" w:line="20" w:lineRule="atLeast"/>
        <w:jc w:val="center"/>
        <w:rPr>
          <w:rFonts w:ascii="GHEA Grapalat" w:hAnsi="GHEA Grapalat" w:cs="GHEA Grapalat"/>
          <w:b/>
          <w:bCs/>
          <w:color w:val="000000"/>
          <w:sz w:val="56"/>
          <w:szCs w:val="56"/>
          <w:u w:val="single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56"/>
          <w:szCs w:val="56"/>
          <w:lang w:val="hy-AM"/>
        </w:rPr>
        <w:t>ՏԱՐԵԿԱՆ ԱՇԽԱՏԱՆՔԱՅԻՆ ՊԼԱՆ</w:t>
      </w:r>
    </w:p>
    <w:p w:rsidR="00426FE4" w:rsidRDefault="00426FE4" w:rsidP="00426FE4">
      <w:pPr>
        <w:spacing w:after="0" w:line="20" w:lineRule="atLeast"/>
        <w:jc w:val="center"/>
        <w:rPr>
          <w:rFonts w:ascii="GHEA Grapalat" w:hAnsi="GHEA Grapalat" w:cs="GHEA Grapalat"/>
          <w:b/>
          <w:bCs/>
          <w:color w:val="000000"/>
          <w:sz w:val="56"/>
          <w:szCs w:val="56"/>
          <w:u w:val="single"/>
          <w:lang w:val="hy-AM"/>
        </w:rPr>
      </w:pPr>
    </w:p>
    <w:p w:rsidR="00426FE4" w:rsidRDefault="00426FE4" w:rsidP="00426FE4">
      <w:pPr>
        <w:spacing w:after="0" w:line="20" w:lineRule="atLeast"/>
        <w:jc w:val="center"/>
        <w:rPr>
          <w:rFonts w:ascii="GHEA Grapalat" w:hAnsi="GHEA Grapalat" w:cs="GHEA Grapalat"/>
          <w:color w:val="E36C0A"/>
          <w:sz w:val="28"/>
          <w:szCs w:val="28"/>
          <w:u w:val="single"/>
          <w:lang w:val="hy-AM"/>
        </w:rPr>
      </w:pPr>
    </w:p>
    <w:p w:rsidR="00426FE4" w:rsidRDefault="00AA47AE" w:rsidP="00426FE4">
      <w:pPr>
        <w:spacing w:after="0" w:line="20" w:lineRule="atLeast"/>
        <w:jc w:val="center"/>
        <w:rPr>
          <w:rFonts w:ascii="GHEA Grapalat" w:hAnsi="GHEA Grapalat" w:cs="GHEA Grapalat"/>
          <w:color w:val="E36C0A"/>
          <w:sz w:val="28"/>
          <w:szCs w:val="28"/>
          <w:u w:val="single"/>
          <w:lang w:val="hy-AM"/>
        </w:rPr>
      </w:pPr>
      <w:r>
        <w:rPr>
          <w:rFonts w:ascii="GHEA Grapalat" w:hAnsi="GHEA Grapalat" w:cs="GHEA Grapalat"/>
          <w:noProof/>
          <w:color w:val="E36C0A"/>
          <w:sz w:val="28"/>
          <w:szCs w:val="28"/>
        </w:rPr>
        <w:drawing>
          <wp:inline distT="0" distB="0" distL="0" distR="0">
            <wp:extent cx="5267325" cy="3952875"/>
            <wp:effectExtent l="19050" t="0" r="9525" b="0"/>
            <wp:docPr id="1" name="Рисунок 1" descr="SSA59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A596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E4" w:rsidRDefault="00426FE4" w:rsidP="00426FE4">
      <w:pPr>
        <w:spacing w:after="0" w:line="20" w:lineRule="atLeast"/>
        <w:jc w:val="center"/>
        <w:rPr>
          <w:rFonts w:ascii="GHEA Grapalat" w:hAnsi="GHEA Grapalat" w:cs="GHEA Grapalat"/>
          <w:color w:val="E36C0A"/>
          <w:sz w:val="28"/>
          <w:szCs w:val="28"/>
          <w:u w:val="single"/>
          <w:lang w:val="hy-AM"/>
        </w:rPr>
      </w:pPr>
    </w:p>
    <w:p w:rsidR="00426FE4" w:rsidRDefault="00426FE4" w:rsidP="00426FE4">
      <w:pPr>
        <w:spacing w:after="0" w:line="20" w:lineRule="atLeast"/>
        <w:jc w:val="center"/>
        <w:rPr>
          <w:rFonts w:ascii="GHEA Grapalat" w:hAnsi="GHEA Grapalat" w:cs="GHEA Grapalat"/>
          <w:color w:val="E36C0A"/>
          <w:sz w:val="28"/>
          <w:szCs w:val="28"/>
          <w:u w:val="single"/>
          <w:lang w:val="hy-AM"/>
        </w:rPr>
      </w:pPr>
    </w:p>
    <w:p w:rsidR="00426FE4" w:rsidRDefault="00426FE4" w:rsidP="00426FE4">
      <w:pPr>
        <w:spacing w:after="0" w:line="20" w:lineRule="atLeast"/>
        <w:rPr>
          <w:rFonts w:ascii="GHEA Grapalat" w:hAnsi="GHEA Grapalat" w:cs="GHEA Grapalat"/>
          <w:color w:val="E36C0A"/>
          <w:sz w:val="24"/>
          <w:szCs w:val="24"/>
          <w:u w:val="single"/>
          <w:lang w:val="hy-AM"/>
        </w:rPr>
      </w:pP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Կազմել է՝ համայնքի ղեկավար Սամվել Վարդանյանը</w:t>
      </w:r>
    </w:p>
    <w:p w:rsidR="00426FE4" w:rsidRDefault="00426FE4" w:rsidP="00426FE4">
      <w:pPr>
        <w:spacing w:after="0" w:line="20" w:lineRule="atLeast"/>
        <w:rPr>
          <w:rFonts w:ascii="GHEA Grapalat" w:hAnsi="GHEA Grapalat" w:cs="GHEA Grapalat"/>
          <w:color w:val="E36C0A"/>
          <w:sz w:val="24"/>
          <w:szCs w:val="24"/>
          <w:lang w:val="hy-AM"/>
        </w:rPr>
      </w:pPr>
    </w:p>
    <w:p w:rsidR="00426FE4" w:rsidRDefault="00426FE4" w:rsidP="00426FE4">
      <w:pPr>
        <w:spacing w:after="0" w:line="20" w:lineRule="atLeast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Հաստատվել է համայնքի ավագանու</w:t>
      </w:r>
      <w:r w:rsidR="00D9107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1</w:t>
      </w:r>
      <w:r w:rsidR="00D91074" w:rsidRPr="00CA15EA">
        <w:rPr>
          <w:rFonts w:ascii="GHEA Grapalat" w:hAnsi="GHEA Grapalat" w:cs="GHEA Grapalat"/>
          <w:color w:val="000000"/>
          <w:sz w:val="24"/>
          <w:szCs w:val="24"/>
          <w:lang w:val="hy-AM"/>
        </w:rPr>
        <w:t>3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.02.201</w:t>
      </w:r>
      <w:r w:rsidRPr="00FE51E0">
        <w:rPr>
          <w:rFonts w:ascii="GHEA Grapalat" w:hAnsi="GHEA Grapalat" w:cs="GHEA Grapalat"/>
          <w:color w:val="000000"/>
          <w:sz w:val="24"/>
          <w:szCs w:val="24"/>
          <w:lang w:val="hy-AM"/>
        </w:rPr>
        <w:t>9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թվականի N </w:t>
      </w:r>
      <w:r w:rsidR="00AA47AE" w:rsidRPr="00AA47AE">
        <w:rPr>
          <w:rFonts w:ascii="GHEA Grapalat" w:hAnsi="GHEA Grapalat" w:cs="GHEA Grapalat"/>
          <w:color w:val="000000"/>
          <w:sz w:val="24"/>
          <w:szCs w:val="24"/>
          <w:lang w:val="hy-AM"/>
        </w:rPr>
        <w:t>13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-Ա որոշմամբ</w:t>
      </w:r>
    </w:p>
    <w:p w:rsidR="00426FE4" w:rsidRDefault="00426FE4" w:rsidP="00426FE4">
      <w:pPr>
        <w:spacing w:after="0" w:line="20" w:lineRule="atLeast"/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:rsidR="00426FE4" w:rsidRDefault="00426FE4" w:rsidP="00426FE4">
      <w:pPr>
        <w:pStyle w:val="a3"/>
        <w:spacing w:line="20" w:lineRule="atLeast"/>
        <w:rPr>
          <w:rFonts w:ascii="GHEA Grapalat" w:hAnsi="GHEA Grapalat" w:cs="GHEA Grapalat"/>
          <w:color w:val="000000"/>
          <w:sz w:val="28"/>
          <w:szCs w:val="28"/>
          <w:lang w:val="hy-AM"/>
        </w:rPr>
      </w:pPr>
      <w:r>
        <w:rPr>
          <w:rFonts w:ascii="GHEA Grapalat" w:hAnsi="GHEA Grapalat" w:cs="GHEA Grapalat"/>
          <w:color w:val="000000"/>
          <w:sz w:val="28"/>
          <w:szCs w:val="28"/>
          <w:lang w:val="hy-AM"/>
        </w:rPr>
        <w:t>գ. Փարաքար 201</w:t>
      </w:r>
      <w:r>
        <w:rPr>
          <w:rFonts w:ascii="GHEA Grapalat" w:hAnsi="GHEA Grapalat" w:cs="GHEA Grapalat"/>
          <w:color w:val="000000"/>
          <w:sz w:val="28"/>
          <w:szCs w:val="28"/>
        </w:rPr>
        <w:t>9</w:t>
      </w:r>
      <w:r>
        <w:rPr>
          <w:rFonts w:ascii="GHEA Grapalat" w:hAnsi="GHEA Grapalat" w:cs="GHEA Grapalat"/>
          <w:color w:val="000000"/>
          <w:sz w:val="28"/>
          <w:szCs w:val="28"/>
          <w:lang w:val="hy-AM"/>
        </w:rPr>
        <w:t xml:space="preserve"> թ.</w:t>
      </w:r>
    </w:p>
    <w:p w:rsidR="00E318D8" w:rsidRPr="00F103CB" w:rsidRDefault="00E318D8" w:rsidP="00E318D8">
      <w:pPr>
        <w:spacing w:after="0" w:line="20" w:lineRule="atLeast"/>
        <w:rPr>
          <w:rFonts w:ascii="GHEA Grapalat" w:eastAsia="Times New Roman" w:hAnsi="GHEA Grapalat"/>
          <w:b/>
          <w:sz w:val="28"/>
          <w:szCs w:val="32"/>
          <w:lang w:val="pt-BR"/>
        </w:rPr>
      </w:pPr>
    </w:p>
    <w:p w:rsidR="00383489" w:rsidRPr="00F103CB" w:rsidRDefault="00383489" w:rsidP="00383489">
      <w:pPr>
        <w:pStyle w:val="afa"/>
        <w:spacing w:before="0" w:line="20" w:lineRule="atLeast"/>
        <w:rPr>
          <w:rFonts w:ascii="GHEA Grapalat" w:hAnsi="GHEA Grapalat"/>
          <w:b/>
        </w:rPr>
      </w:pPr>
      <w:bookmarkStart w:id="1" w:name="_Toc492216763"/>
      <w:r w:rsidRPr="00F103CB">
        <w:rPr>
          <w:rFonts w:ascii="GHEA Grapalat" w:hAnsi="GHEA Grapalat"/>
          <w:b/>
        </w:rPr>
        <w:t>Բովանդակություն</w:t>
      </w:r>
    </w:p>
    <w:p w:rsidR="00B16A0F" w:rsidRPr="00B16A0F" w:rsidRDefault="00B16A0F">
      <w:pPr>
        <w:pStyle w:val="afa"/>
        <w:rPr>
          <w:lang w:val="en-US"/>
        </w:rPr>
      </w:pPr>
    </w:p>
    <w:p w:rsidR="00B16A0F" w:rsidRPr="00B16A0F" w:rsidRDefault="00B16A0F">
      <w:pPr>
        <w:pStyle w:val="11"/>
        <w:tabs>
          <w:tab w:val="right" w:leader="dot" w:pos="10199"/>
        </w:tabs>
        <w:rPr>
          <w:rFonts w:ascii="Calibri" w:hAnsi="Calibr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6806526" w:history="1">
        <w:r w:rsidRPr="00FA439A">
          <w:rPr>
            <w:rStyle w:val="af"/>
            <w:rFonts w:ascii="GHEA Grapalat" w:hAnsi="GHEA Grapalat" w:cs="Arial"/>
            <w:noProof/>
            <w:lang w:val="hy-AM"/>
          </w:rPr>
          <w:t>Ներածություն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_Toc526806526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5CD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16A0F" w:rsidRPr="00B16A0F" w:rsidRDefault="00B16A0F">
      <w:pPr>
        <w:pStyle w:val="11"/>
        <w:tabs>
          <w:tab w:val="left" w:pos="440"/>
          <w:tab w:val="right" w:leader="dot" w:pos="1019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526806527" w:history="1">
        <w:r w:rsidRPr="00FA439A">
          <w:rPr>
            <w:rStyle w:val="af"/>
            <w:rFonts w:ascii="GHEA Grapalat" w:hAnsi="GHEA Grapalat" w:cs="Arial"/>
            <w:noProof/>
            <w:lang w:val="hy-AM"/>
          </w:rPr>
          <w:t>1.</w:t>
        </w:r>
        <w:r w:rsidRPr="00B16A0F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Pr="00FA439A">
          <w:rPr>
            <w:rStyle w:val="af"/>
            <w:rFonts w:ascii="GHEA Grapalat" w:hAnsi="GHEA Grapalat" w:cs="Arial"/>
            <w:noProof/>
            <w:lang w:val="hy-AM"/>
          </w:rPr>
          <w:t>Համայնքի տեսլականը և ոլորտային նպատակները</w:t>
        </w:r>
        <w:r>
          <w:rPr>
            <w:noProof/>
            <w:webHidden/>
          </w:rPr>
          <w:tab/>
        </w:r>
        <w:r w:rsidR="00444AB8">
          <w:rPr>
            <w:noProof/>
            <w:webHidden/>
          </w:rPr>
          <w:t>4</w:t>
        </w:r>
      </w:hyperlink>
    </w:p>
    <w:p w:rsidR="00B16A0F" w:rsidRPr="00B16A0F" w:rsidRDefault="00B16A0F">
      <w:pPr>
        <w:pStyle w:val="11"/>
        <w:tabs>
          <w:tab w:val="left" w:pos="440"/>
          <w:tab w:val="right" w:leader="dot" w:pos="1019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526806528" w:history="1">
        <w:r w:rsidRPr="00FA439A">
          <w:rPr>
            <w:rStyle w:val="af"/>
            <w:rFonts w:ascii="GHEA Grapalat" w:hAnsi="GHEA Grapalat" w:cs="Arial"/>
            <w:noProof/>
            <w:lang w:val="hy-AM"/>
          </w:rPr>
          <w:t>2.</w:t>
        </w:r>
        <w:r w:rsidRPr="00B16A0F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Pr="00FA439A">
          <w:rPr>
            <w:rStyle w:val="af"/>
            <w:rFonts w:ascii="GHEA Grapalat" w:hAnsi="GHEA Grapalat" w:cs="Arial"/>
            <w:noProof/>
            <w:lang w:val="hy-AM"/>
          </w:rPr>
          <w:t>Համայնքի</w:t>
        </w:r>
        <w:r w:rsidRPr="00FA439A">
          <w:rPr>
            <w:rStyle w:val="af"/>
            <w:rFonts w:ascii="GHEA Grapalat" w:hAnsi="GHEA Grapalat" w:cs="Arial"/>
            <w:noProof/>
          </w:rPr>
          <w:t xml:space="preserve"> 2019 թ. </w:t>
        </w:r>
        <w:r w:rsidRPr="00FA439A">
          <w:rPr>
            <w:rStyle w:val="af"/>
            <w:rFonts w:ascii="GHEA Grapalat" w:hAnsi="GHEA Grapalat" w:cs="Arial"/>
            <w:noProof/>
            <w:lang w:val="hy-AM"/>
          </w:rPr>
          <w:t>ծրագրերի ցանկը և տրամաբանական հենքերը (ըստ ոլորտների)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_Toc526806528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5CD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16A0F" w:rsidRPr="00B16A0F" w:rsidRDefault="00B16A0F">
      <w:pPr>
        <w:pStyle w:val="11"/>
        <w:tabs>
          <w:tab w:val="left" w:pos="440"/>
          <w:tab w:val="right" w:leader="dot" w:pos="1019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526806529" w:history="1">
        <w:r w:rsidRPr="00FA439A">
          <w:rPr>
            <w:rStyle w:val="af"/>
            <w:rFonts w:ascii="GHEA Grapalat" w:hAnsi="GHEA Grapalat" w:cs="Arial"/>
            <w:noProof/>
            <w:lang w:val="hy-AM"/>
          </w:rPr>
          <w:t>3.</w:t>
        </w:r>
        <w:r w:rsidRPr="00B16A0F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Pr="00FA439A">
          <w:rPr>
            <w:rStyle w:val="af"/>
            <w:rFonts w:ascii="GHEA Grapalat" w:hAnsi="GHEA Grapalat" w:cs="Arial"/>
            <w:noProof/>
            <w:lang w:val="hy-AM"/>
          </w:rPr>
          <w:t>Համայնքային գույքի կառավարման 2019թ.</w:t>
        </w:r>
        <w:r w:rsidR="00477E13">
          <w:rPr>
            <w:rStyle w:val="af"/>
            <w:rFonts w:ascii="GHEA Grapalat" w:hAnsi="GHEA Grapalat" w:cs="Arial"/>
            <w:noProof/>
          </w:rPr>
          <w:t xml:space="preserve"> </w:t>
        </w:r>
        <w:r w:rsidRPr="00FA439A">
          <w:rPr>
            <w:rStyle w:val="af"/>
            <w:rFonts w:ascii="GHEA Grapalat" w:hAnsi="GHEA Grapalat" w:cs="Arial"/>
            <w:noProof/>
            <w:lang w:val="hy-AM"/>
          </w:rPr>
          <w:t>ծրագիրը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_Toc526806529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5CD9">
          <w:rPr>
            <w:noProof/>
            <w:webHidden/>
          </w:rPr>
          <w:t>1</w:t>
        </w:r>
        <w:r w:rsidR="00CA15E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16A0F" w:rsidRPr="00B16A0F" w:rsidRDefault="00B16A0F">
      <w:pPr>
        <w:pStyle w:val="11"/>
        <w:tabs>
          <w:tab w:val="left" w:pos="440"/>
          <w:tab w:val="right" w:leader="dot" w:pos="1019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526806530" w:history="1">
        <w:r w:rsidRPr="00FA439A">
          <w:rPr>
            <w:rStyle w:val="af"/>
            <w:rFonts w:ascii="GHEA Grapalat" w:hAnsi="GHEA Grapalat" w:cs="Arial"/>
            <w:noProof/>
            <w:lang w:val="hy-AM"/>
          </w:rPr>
          <w:t>4.</w:t>
        </w:r>
        <w:r w:rsidRPr="00B16A0F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Pr="00FA439A">
          <w:rPr>
            <w:rStyle w:val="af"/>
            <w:rFonts w:ascii="GHEA Grapalat" w:hAnsi="GHEA Grapalat" w:cs="Arial"/>
            <w:noProof/>
            <w:lang w:val="hy-AM"/>
          </w:rPr>
          <w:t>Համայնքի ՏԱՊ-ի ֆինանսավորման պլանը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_Toc526806530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5CD9">
          <w:rPr>
            <w:noProof/>
            <w:webHidden/>
          </w:rPr>
          <w:t>1</w:t>
        </w:r>
        <w:r w:rsidR="00CA15E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16A0F" w:rsidRPr="00B16A0F" w:rsidRDefault="00B16A0F">
      <w:pPr>
        <w:pStyle w:val="11"/>
        <w:tabs>
          <w:tab w:val="left" w:pos="440"/>
          <w:tab w:val="right" w:leader="dot" w:pos="1019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526806531" w:history="1">
        <w:r w:rsidRPr="00FA439A">
          <w:rPr>
            <w:rStyle w:val="af"/>
            <w:rFonts w:ascii="GHEA Grapalat" w:hAnsi="GHEA Grapalat" w:cs="Arial"/>
            <w:noProof/>
            <w:lang w:val="hy-AM"/>
          </w:rPr>
          <w:t>5.</w:t>
        </w:r>
        <w:r w:rsidRPr="00B16A0F">
          <w:rPr>
            <w:rFonts w:ascii="Calibri" w:hAnsi="Calibri"/>
            <w:b w:val="0"/>
            <w:caps w:val="0"/>
            <w:noProof/>
            <w:sz w:val="22"/>
            <w:szCs w:val="22"/>
          </w:rPr>
          <w:tab/>
        </w:r>
        <w:r w:rsidRPr="00FA439A">
          <w:rPr>
            <w:rStyle w:val="af"/>
            <w:rFonts w:ascii="GHEA Grapalat" w:hAnsi="GHEA Grapalat" w:cs="Arial"/>
            <w:noProof/>
            <w:lang w:val="hy-AM"/>
          </w:rPr>
          <w:t>Համայնքի ՏԱՊ-ի մոնիթորինգի և գնահատման պլանը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_Toc526806531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5CD9">
          <w:rPr>
            <w:noProof/>
            <w:webHidden/>
          </w:rPr>
          <w:t>2</w:t>
        </w:r>
        <w:r w:rsidR="00CA15EA">
          <w:rPr>
            <w:noProof/>
            <w:webHidden/>
          </w:rPr>
          <w:t>0</w:t>
        </w:r>
        <w:r>
          <w:rPr>
            <w:noProof/>
            <w:webHidden/>
          </w:rPr>
          <w:fldChar w:fldCharType="end"/>
        </w:r>
      </w:hyperlink>
    </w:p>
    <w:p w:rsidR="00B16A0F" w:rsidRDefault="00B16A0F">
      <w:r>
        <w:rPr>
          <w:b/>
          <w:bCs/>
          <w:noProof/>
        </w:rPr>
        <w:fldChar w:fldCharType="end"/>
      </w:r>
    </w:p>
    <w:p w:rsidR="00383489" w:rsidRPr="00B16A0F" w:rsidRDefault="00383489" w:rsidP="00B16A0F">
      <w:pPr>
        <w:pStyle w:val="11"/>
        <w:tabs>
          <w:tab w:val="right" w:leader="dot" w:pos="10529"/>
        </w:tabs>
        <w:rPr>
          <w:rFonts w:ascii="GHEA Grapalat" w:hAnsi="GHEA Grapalat"/>
          <w:b w:val="0"/>
          <w:caps w:val="0"/>
          <w:noProof/>
          <w:sz w:val="22"/>
          <w:szCs w:val="22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F103CB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E318D8" w:rsidRPr="00F103CB" w:rsidRDefault="00E318D8" w:rsidP="00714449">
      <w:pPr>
        <w:pStyle w:val="1"/>
        <w:rPr>
          <w:rFonts w:ascii="GHEA Grapalat" w:hAnsi="GHEA Grapalat"/>
          <w:b/>
          <w:sz w:val="28"/>
          <w:szCs w:val="28"/>
          <w:lang w:val="hy-AM"/>
        </w:rPr>
      </w:pPr>
      <w:bookmarkStart w:id="2" w:name="_Toc526806504"/>
      <w:bookmarkStart w:id="3" w:name="_Toc526806526"/>
      <w:r w:rsidRPr="00F103CB">
        <w:rPr>
          <w:rFonts w:ascii="GHEA Grapalat" w:hAnsi="GHEA Grapalat" w:cs="Arial"/>
          <w:b/>
          <w:sz w:val="28"/>
          <w:szCs w:val="28"/>
          <w:lang w:val="hy-AM"/>
        </w:rPr>
        <w:lastRenderedPageBreak/>
        <w:t>Ներածություն</w:t>
      </w:r>
      <w:bookmarkEnd w:id="1"/>
      <w:bookmarkEnd w:id="2"/>
      <w:bookmarkEnd w:id="3"/>
    </w:p>
    <w:p w:rsidR="003B1766" w:rsidRPr="00F103CB" w:rsidRDefault="003B1766" w:rsidP="00E318D8">
      <w:pPr>
        <w:spacing w:after="0" w:line="20" w:lineRule="atLeast"/>
        <w:ind w:firstLine="426"/>
        <w:jc w:val="both"/>
        <w:rPr>
          <w:rFonts w:ascii="GHEA Grapalat" w:hAnsi="GHEA Grapalat"/>
          <w:lang w:val="hy-AM"/>
        </w:rPr>
      </w:pPr>
    </w:p>
    <w:p w:rsidR="00D65E74" w:rsidRPr="00F103CB" w:rsidRDefault="00426FE4" w:rsidP="00A01F2B">
      <w:pPr>
        <w:spacing w:after="0" w:line="2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26FE4">
        <w:rPr>
          <w:rFonts w:ascii="GHEA Grapalat" w:hAnsi="GHEA Grapalat"/>
          <w:sz w:val="24"/>
          <w:szCs w:val="24"/>
          <w:lang w:val="hy-AM"/>
        </w:rPr>
        <w:t>Փարաքար</w:t>
      </w:r>
      <w:r w:rsidR="00F72CD3" w:rsidRPr="00ED1463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8D8" w:rsidRPr="00F103CB">
        <w:rPr>
          <w:rFonts w:ascii="GHEA Grapalat" w:hAnsi="GHEA Grapalat"/>
          <w:sz w:val="24"/>
          <w:szCs w:val="24"/>
          <w:lang w:val="hy-AM"/>
        </w:rPr>
        <w:t>համայնքի</w:t>
      </w:r>
      <w:r w:rsidR="00D74B6E" w:rsidRPr="00F103CB">
        <w:rPr>
          <w:rFonts w:ascii="GHEA Grapalat" w:hAnsi="GHEA Grapalat"/>
          <w:sz w:val="24"/>
          <w:szCs w:val="24"/>
          <w:lang w:val="hy-AM"/>
        </w:rPr>
        <w:t xml:space="preserve"> 2019</w:t>
      </w:r>
      <w:r w:rsidR="00E318D8" w:rsidRPr="00F103CB">
        <w:rPr>
          <w:rFonts w:ascii="GHEA Grapalat" w:hAnsi="GHEA Grapalat"/>
          <w:sz w:val="24"/>
          <w:szCs w:val="24"/>
          <w:lang w:val="hy-AM"/>
        </w:rPr>
        <w:t xml:space="preserve">թ. տարեկան աշխատանքային պլանը </w:t>
      </w:r>
      <w:r w:rsidR="004510D7" w:rsidRPr="00F103CB">
        <w:rPr>
          <w:rFonts w:ascii="GHEA Grapalat" w:hAnsi="GHEA Grapalat"/>
          <w:sz w:val="24"/>
          <w:szCs w:val="24"/>
          <w:lang w:val="hy-AM"/>
        </w:rPr>
        <w:t xml:space="preserve">(ՏԱՊ-ը) </w:t>
      </w:r>
      <w:r w:rsidR="00E318D8" w:rsidRPr="00F103CB">
        <w:rPr>
          <w:rFonts w:ascii="GHEA Grapalat" w:hAnsi="GHEA Grapalat"/>
          <w:sz w:val="24"/>
          <w:szCs w:val="24"/>
          <w:lang w:val="hy-AM"/>
        </w:rPr>
        <w:t xml:space="preserve">նպատակ ունի արդյունավետ պլանավորման միջոցով բարելավել համայնքում կայացվող որոշումների որակը: Հիմք ունենալով համայնքի հնգամյա զարգացման ծրագիրը, </w:t>
      </w:r>
      <w:r w:rsidR="004510D7" w:rsidRPr="00F103CB">
        <w:rPr>
          <w:rFonts w:ascii="GHEA Grapalat" w:hAnsi="GHEA Grapalat"/>
          <w:sz w:val="24"/>
          <w:szCs w:val="24"/>
          <w:lang w:val="hy-AM"/>
        </w:rPr>
        <w:t>ՏԱՊ-</w:t>
      </w:r>
      <w:r w:rsidR="00E318D8" w:rsidRPr="00F103CB">
        <w:rPr>
          <w:rFonts w:ascii="GHEA Grapalat" w:hAnsi="GHEA Grapalat"/>
          <w:sz w:val="24"/>
          <w:szCs w:val="24"/>
          <w:lang w:val="hy-AM"/>
        </w:rPr>
        <w:t>ը ուղղված է հստակեցնելու տարեկան կտրվածքով համայնքի զարգացմանն ուղղված ծրագրերը և միջոցառումները, դրանց իրականացման համար ներդր</w:t>
      </w:r>
      <w:r w:rsidR="004510D7" w:rsidRPr="00F103CB">
        <w:rPr>
          <w:rFonts w:ascii="GHEA Grapalat" w:hAnsi="GHEA Grapalat"/>
          <w:sz w:val="24"/>
          <w:szCs w:val="24"/>
          <w:lang w:val="hy-AM"/>
        </w:rPr>
        <w:t>վող</w:t>
      </w:r>
      <w:r w:rsidR="00E318D8" w:rsidRPr="00F103CB">
        <w:rPr>
          <w:rFonts w:ascii="GHEA Grapalat" w:hAnsi="GHEA Grapalat"/>
          <w:sz w:val="24"/>
          <w:szCs w:val="24"/>
          <w:lang w:val="hy-AM"/>
        </w:rPr>
        <w:t xml:space="preserve"> ռեսուրսներն ու ժամկետները: Որպես համայնքի տարեկան ծրագրային փաստաթուղթ, այն նպատակ ունի ներգրավել համայնքի </w:t>
      </w:r>
      <w:r w:rsidR="004510D7" w:rsidRPr="00F103CB">
        <w:rPr>
          <w:rFonts w:ascii="GHEA Grapalat" w:hAnsi="GHEA Grapalat"/>
          <w:sz w:val="24"/>
          <w:szCs w:val="24"/>
          <w:lang w:val="hy-AM"/>
        </w:rPr>
        <w:t>ներքին</w:t>
      </w:r>
      <w:r w:rsidR="00E318D8" w:rsidRPr="00F103CB">
        <w:rPr>
          <w:rFonts w:ascii="GHEA Grapalat" w:hAnsi="GHEA Grapalat"/>
          <w:sz w:val="24"/>
          <w:szCs w:val="24"/>
          <w:lang w:val="hy-AM"/>
        </w:rPr>
        <w:t xml:space="preserve"> և արտաքին ներդրողների հնարավորությունները՝ համայնքային խնդիրներն առավել արդյունավետ լուծելու գործում:</w:t>
      </w:r>
    </w:p>
    <w:p w:rsidR="00F10DDC" w:rsidRPr="00252F90" w:rsidRDefault="00426FE4" w:rsidP="00A01F2B">
      <w:pPr>
        <w:spacing w:after="0" w:line="2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26FE4">
        <w:rPr>
          <w:rFonts w:ascii="GHEA Grapalat" w:hAnsi="GHEA Grapalat"/>
          <w:sz w:val="24"/>
          <w:szCs w:val="24"/>
          <w:lang w:val="hy-AM"/>
        </w:rPr>
        <w:t>Փարաքար</w:t>
      </w:r>
      <w:r w:rsidR="00F10DDC" w:rsidRPr="00F103CB"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 w:rsidR="004D503A">
        <w:rPr>
          <w:rFonts w:ascii="GHEA Grapalat" w:hAnsi="GHEA Grapalat"/>
          <w:sz w:val="24"/>
          <w:szCs w:val="24"/>
          <w:lang w:val="hy-AM"/>
        </w:rPr>
        <w:t>ՏԱՊ-ը</w:t>
      </w:r>
      <w:r w:rsidR="00F10DDC" w:rsidRPr="00F103CB">
        <w:rPr>
          <w:rFonts w:ascii="GHEA Grapalat" w:hAnsi="GHEA Grapalat"/>
          <w:sz w:val="24"/>
          <w:szCs w:val="24"/>
          <w:lang w:val="hy-AM"/>
        </w:rPr>
        <w:t xml:space="preserve"> </w:t>
      </w:r>
      <w:r w:rsidR="00072457" w:rsidRPr="00F103CB">
        <w:rPr>
          <w:rFonts w:ascii="GHEA Grapalat" w:hAnsi="GHEA Grapalat"/>
          <w:sz w:val="24"/>
          <w:szCs w:val="24"/>
          <w:lang w:val="hy-AM"/>
        </w:rPr>
        <w:t>կազմվել</w:t>
      </w:r>
      <w:r w:rsidR="00F10DDC" w:rsidRPr="00F103CB"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426FE4">
        <w:rPr>
          <w:rFonts w:ascii="GHEA Grapalat" w:hAnsi="GHEA Grapalat"/>
          <w:sz w:val="24"/>
          <w:szCs w:val="24"/>
          <w:lang w:val="hy-AM"/>
        </w:rPr>
        <w:t>Համայնքների միության</w:t>
      </w:r>
      <w:r w:rsidR="00072457" w:rsidRPr="00F103CB">
        <w:rPr>
          <w:rFonts w:ascii="GHEA Grapalat" w:hAnsi="GHEA Grapalat"/>
          <w:sz w:val="24"/>
          <w:szCs w:val="24"/>
          <w:lang w:val="hy-AM"/>
        </w:rPr>
        <w:t xml:space="preserve"> աջակցությամբ և «Համայնքների ֆինանսիստների միավորում» հասարակական </w:t>
      </w:r>
      <w:r w:rsidR="00477E13" w:rsidRPr="00F103CB">
        <w:rPr>
          <w:rFonts w:ascii="GHEA Grapalat" w:hAnsi="GHEA Grapalat"/>
          <w:sz w:val="24"/>
          <w:szCs w:val="24"/>
          <w:lang w:val="hy-AM"/>
        </w:rPr>
        <w:t>կազմակերպությ</w:t>
      </w:r>
      <w:r w:rsidR="00477E13">
        <w:rPr>
          <w:rFonts w:ascii="GHEA Grapalat" w:hAnsi="GHEA Grapalat"/>
          <w:sz w:val="24"/>
          <w:szCs w:val="24"/>
          <w:lang w:val="hy-AM"/>
        </w:rPr>
        <w:t>ա</w:t>
      </w:r>
      <w:r w:rsidR="00477E13" w:rsidRPr="00F103CB">
        <w:rPr>
          <w:rFonts w:ascii="GHEA Grapalat" w:hAnsi="GHEA Grapalat"/>
          <w:sz w:val="24"/>
          <w:szCs w:val="24"/>
          <w:lang w:val="hy-AM"/>
        </w:rPr>
        <w:t xml:space="preserve">ն </w:t>
      </w:r>
      <w:r w:rsidR="00072457" w:rsidRPr="00F103CB">
        <w:rPr>
          <w:rFonts w:ascii="GHEA Grapalat" w:hAnsi="GHEA Grapalat"/>
          <w:sz w:val="24"/>
          <w:szCs w:val="24"/>
          <w:lang w:val="hy-AM"/>
        </w:rPr>
        <w:t xml:space="preserve">կողմից մշակված </w:t>
      </w:r>
      <w:r w:rsidR="00F10DDC" w:rsidRPr="00F103CB">
        <w:rPr>
          <w:rFonts w:ascii="GHEA Grapalat" w:hAnsi="GHEA Grapalat"/>
          <w:sz w:val="24"/>
          <w:szCs w:val="24"/>
          <w:lang w:val="hy-AM"/>
        </w:rPr>
        <w:t>«Համայնքի ՏԱՊ-ի մշակման մեթոդական ուղեցույց»</w:t>
      </w:r>
      <w:r w:rsidR="00072457" w:rsidRPr="00F103CB">
        <w:rPr>
          <w:rFonts w:ascii="GHEA Grapalat" w:hAnsi="GHEA Grapalat"/>
          <w:sz w:val="24"/>
          <w:szCs w:val="24"/>
          <w:lang w:val="hy-AM"/>
        </w:rPr>
        <w:t>-ի հիման վրա:</w:t>
      </w:r>
    </w:p>
    <w:p w:rsidR="00B16A0F" w:rsidRPr="00252F90" w:rsidRDefault="00B16A0F" w:rsidP="00A01F2B">
      <w:pPr>
        <w:spacing w:after="0" w:line="2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E318D8" w:rsidRPr="00F103CB" w:rsidRDefault="00426FE4" w:rsidP="00E318D8">
      <w:pPr>
        <w:spacing w:after="0" w:line="2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Փարաքար</w:t>
      </w:r>
      <w:r w:rsidR="00E318D8" w:rsidRPr="00F103CB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="00D74B6E" w:rsidRPr="00F103CB">
        <w:rPr>
          <w:rFonts w:ascii="GHEA Grapalat" w:hAnsi="GHEA Grapalat"/>
          <w:sz w:val="24"/>
          <w:szCs w:val="24"/>
          <w:lang w:val="hy-AM"/>
        </w:rPr>
        <w:t xml:space="preserve"> 2019</w:t>
      </w:r>
      <w:r w:rsidR="00E318D8" w:rsidRPr="00F103CB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4510D7" w:rsidRPr="00F103CB">
        <w:rPr>
          <w:rFonts w:ascii="GHEA Grapalat" w:hAnsi="GHEA Grapalat"/>
          <w:sz w:val="24"/>
          <w:szCs w:val="24"/>
          <w:lang w:val="hy-AM"/>
        </w:rPr>
        <w:t>ՏԱՊ-</w:t>
      </w:r>
      <w:r w:rsidR="00E318D8" w:rsidRPr="00F103CB">
        <w:rPr>
          <w:rFonts w:ascii="GHEA Grapalat" w:hAnsi="GHEA Grapalat"/>
          <w:sz w:val="24"/>
          <w:szCs w:val="24"/>
          <w:lang w:val="hy-AM"/>
        </w:rPr>
        <w:t>ը բաղկացած է 5 հիմնական բաժիններից, որոնք կառուցված են</w:t>
      </w:r>
      <w:r w:rsidR="006A6AF6" w:rsidRPr="00F103CB">
        <w:rPr>
          <w:rFonts w:ascii="GHEA Grapalat" w:hAnsi="GHEA Grapalat"/>
          <w:sz w:val="24"/>
          <w:szCs w:val="24"/>
          <w:lang w:val="hy-AM"/>
        </w:rPr>
        <w:t xml:space="preserve"> ծրագրերի</w:t>
      </w:r>
      <w:r w:rsidR="00E318D8" w:rsidRPr="00F103CB">
        <w:rPr>
          <w:rFonts w:ascii="GHEA Grapalat" w:hAnsi="GHEA Grapalat"/>
          <w:sz w:val="24"/>
          <w:szCs w:val="24"/>
          <w:lang w:val="hy-AM"/>
        </w:rPr>
        <w:t xml:space="preserve"> նպատակներից արդյունքներին հասնելու տրամաբանական հենքի վրա: </w:t>
      </w:r>
    </w:p>
    <w:p w:rsidR="006A6AF6" w:rsidRPr="00F103CB" w:rsidRDefault="00E318D8" w:rsidP="00E318D8">
      <w:pPr>
        <w:spacing w:after="0" w:line="2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103C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103CB">
        <w:rPr>
          <w:rFonts w:ascii="GHEA Grapalat" w:hAnsi="GHEA Grapalat"/>
          <w:sz w:val="24"/>
          <w:szCs w:val="24"/>
          <w:lang w:val="hy-AM"/>
        </w:rPr>
        <w:t xml:space="preserve"> տեսլականը և ոլորտային նպատակները սահմանում են</w:t>
      </w:r>
      <w:r w:rsidR="00D74B6E" w:rsidRPr="00F103CB">
        <w:rPr>
          <w:rFonts w:ascii="GHEA Grapalat" w:hAnsi="GHEA Grapalat"/>
          <w:sz w:val="24"/>
          <w:szCs w:val="24"/>
          <w:lang w:val="hy-AM"/>
        </w:rPr>
        <w:t xml:space="preserve"> 2019</w:t>
      </w:r>
      <w:r w:rsidRPr="00F103CB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426FE4" w:rsidRPr="00426FE4">
        <w:rPr>
          <w:rFonts w:ascii="GHEA Grapalat" w:hAnsi="GHEA Grapalat"/>
          <w:sz w:val="24"/>
          <w:szCs w:val="24"/>
          <w:lang w:val="hy-AM"/>
        </w:rPr>
        <w:t>Փարաքար</w:t>
      </w:r>
      <w:r w:rsidRPr="00F103CB">
        <w:rPr>
          <w:rFonts w:ascii="GHEA Grapalat" w:hAnsi="GHEA Grapalat"/>
          <w:sz w:val="24"/>
          <w:szCs w:val="24"/>
          <w:lang w:val="hy-AM"/>
        </w:rPr>
        <w:t xml:space="preserve"> համայնքում ՏԻՄ</w:t>
      </w:r>
      <w:r w:rsidR="006A6AF6" w:rsidRPr="00F103CB">
        <w:rPr>
          <w:rFonts w:ascii="GHEA Grapalat" w:hAnsi="GHEA Grapalat"/>
          <w:sz w:val="24"/>
          <w:szCs w:val="24"/>
          <w:lang w:val="hy-AM"/>
        </w:rPr>
        <w:t>-երի</w:t>
      </w:r>
      <w:r w:rsidRPr="00F103CB">
        <w:rPr>
          <w:rFonts w:ascii="GHEA Grapalat" w:hAnsi="GHEA Grapalat"/>
          <w:sz w:val="24"/>
          <w:szCs w:val="24"/>
          <w:lang w:val="hy-AM"/>
        </w:rPr>
        <w:t xml:space="preserve"> լիազորությունների շրջանակներում սահմանված նպատակները, զարգացման հիմնական ուղղությունները և խթանները։ </w:t>
      </w:r>
    </w:p>
    <w:p w:rsidR="006A6AF6" w:rsidRPr="00F103CB" w:rsidRDefault="00D74B6E" w:rsidP="00E318D8">
      <w:pPr>
        <w:spacing w:after="0" w:line="2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103CB">
        <w:rPr>
          <w:rFonts w:ascii="GHEA Grapalat" w:hAnsi="GHEA Grapalat"/>
          <w:sz w:val="24"/>
          <w:szCs w:val="24"/>
          <w:lang w:val="hy-AM"/>
        </w:rPr>
        <w:t>2019</w:t>
      </w:r>
      <w:r w:rsidR="00E318D8" w:rsidRPr="00F103CB">
        <w:rPr>
          <w:rFonts w:ascii="GHEA Grapalat" w:hAnsi="GHEA Grapalat"/>
          <w:sz w:val="24"/>
          <w:szCs w:val="24"/>
          <w:lang w:val="hy-AM"/>
        </w:rPr>
        <w:t xml:space="preserve">թ. նախատեսված ծրագրերի ցանկը և տրամաբանական հենքերը ներկայացված են </w:t>
      </w:r>
      <w:r w:rsidR="00375742" w:rsidRPr="00375742">
        <w:rPr>
          <w:rFonts w:ascii="GHEA Grapalat" w:hAnsi="GHEA Grapalat"/>
          <w:sz w:val="24"/>
          <w:szCs w:val="24"/>
          <w:lang w:val="hy-AM"/>
        </w:rPr>
        <w:t xml:space="preserve">ըստ </w:t>
      </w:r>
      <w:r w:rsidR="006A6AF6" w:rsidRPr="00F103CB">
        <w:rPr>
          <w:rFonts w:ascii="GHEA Grapalat" w:hAnsi="GHEA Grapalat"/>
          <w:sz w:val="24"/>
          <w:szCs w:val="24"/>
          <w:lang w:val="hy-AM"/>
        </w:rPr>
        <w:t xml:space="preserve">դրանց </w:t>
      </w:r>
      <w:r w:rsidR="00E318D8" w:rsidRPr="00F103CB">
        <w:rPr>
          <w:rFonts w:ascii="GHEA Grapalat" w:hAnsi="GHEA Grapalat"/>
          <w:sz w:val="24"/>
          <w:szCs w:val="24"/>
          <w:lang w:val="hy-AM"/>
        </w:rPr>
        <w:t xml:space="preserve">արժեքների: </w:t>
      </w:r>
    </w:p>
    <w:p w:rsidR="006A6AF6" w:rsidRPr="00F103CB" w:rsidRDefault="006A6AF6" w:rsidP="00E318D8">
      <w:pPr>
        <w:spacing w:after="0" w:line="2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103CB">
        <w:rPr>
          <w:rFonts w:ascii="GHEA Grapalat" w:hAnsi="GHEA Grapalat"/>
          <w:sz w:val="24"/>
          <w:szCs w:val="24"/>
          <w:lang w:val="hy-AM"/>
        </w:rPr>
        <w:t>ՏԱՊ-ում ն</w:t>
      </w:r>
      <w:r w:rsidR="00E318D8" w:rsidRPr="00F103CB">
        <w:rPr>
          <w:rFonts w:ascii="GHEA Grapalat" w:hAnsi="GHEA Grapalat"/>
          <w:sz w:val="24"/>
          <w:szCs w:val="24"/>
          <w:lang w:val="hy-AM"/>
        </w:rPr>
        <w:t>երկայացվ</w:t>
      </w:r>
      <w:r w:rsidRPr="00F103CB">
        <w:rPr>
          <w:rFonts w:ascii="GHEA Grapalat" w:hAnsi="GHEA Grapalat"/>
          <w:sz w:val="24"/>
          <w:szCs w:val="24"/>
          <w:lang w:val="hy-AM"/>
        </w:rPr>
        <w:t>ում</w:t>
      </w:r>
      <w:r w:rsidR="00E318D8" w:rsidRPr="00F103CB">
        <w:rPr>
          <w:rFonts w:ascii="GHEA Grapalat" w:hAnsi="GHEA Grapalat"/>
          <w:sz w:val="24"/>
          <w:szCs w:val="24"/>
          <w:lang w:val="hy-AM"/>
        </w:rPr>
        <w:t xml:space="preserve"> է նաև համայնքային սեփականություն հանդիսացող գույքի կառավարման </w:t>
      </w:r>
      <w:r w:rsidRPr="00F103CB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="00E318D8" w:rsidRPr="00F103CB">
        <w:rPr>
          <w:rFonts w:ascii="GHEA Grapalat" w:hAnsi="GHEA Grapalat"/>
          <w:sz w:val="24"/>
          <w:szCs w:val="24"/>
          <w:lang w:val="hy-AM"/>
        </w:rPr>
        <w:t xml:space="preserve">ծրագիրը՝ պլանավորված գործընթացները և գործողությունները: </w:t>
      </w:r>
    </w:p>
    <w:p w:rsidR="006A6AF6" w:rsidRPr="00F103CB" w:rsidRDefault="006A6AF6" w:rsidP="00E318D8">
      <w:pPr>
        <w:spacing w:after="0" w:line="2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103CB">
        <w:rPr>
          <w:rFonts w:ascii="GHEA Grapalat" w:hAnsi="GHEA Grapalat"/>
          <w:sz w:val="24"/>
          <w:szCs w:val="24"/>
          <w:lang w:val="hy-AM"/>
        </w:rPr>
        <w:t>ՏԱՊ-ում ն</w:t>
      </w:r>
      <w:r w:rsidR="00E318D8" w:rsidRPr="00F103CB">
        <w:rPr>
          <w:rFonts w:ascii="GHEA Grapalat" w:hAnsi="GHEA Grapalat"/>
          <w:sz w:val="24"/>
          <w:szCs w:val="24"/>
          <w:lang w:val="hy-AM"/>
        </w:rPr>
        <w:t>ախատեսված ծրագրերի ֆինանսավորման պլանը սահմանում է ֆինանսա</w:t>
      </w:r>
      <w:r w:rsidRPr="00F103CB">
        <w:rPr>
          <w:rFonts w:ascii="GHEA Grapalat" w:hAnsi="GHEA Grapalat"/>
          <w:sz w:val="24"/>
          <w:szCs w:val="24"/>
          <w:lang w:val="hy-AM"/>
        </w:rPr>
        <w:t>վորմ</w:t>
      </w:r>
      <w:r w:rsidR="00E318D8" w:rsidRPr="00F103CB">
        <w:rPr>
          <w:rFonts w:ascii="GHEA Grapalat" w:hAnsi="GHEA Grapalat"/>
          <w:sz w:val="24"/>
          <w:szCs w:val="24"/>
          <w:lang w:val="hy-AM"/>
        </w:rPr>
        <w:t>ան</w:t>
      </w:r>
      <w:r w:rsidRPr="00F103CB">
        <w:rPr>
          <w:rFonts w:ascii="GHEA Grapalat" w:hAnsi="GHEA Grapalat"/>
          <w:sz w:val="24"/>
          <w:szCs w:val="24"/>
          <w:lang w:val="hy-AM"/>
        </w:rPr>
        <w:t xml:space="preserve"> այն</w:t>
      </w:r>
      <w:r w:rsidR="00E318D8" w:rsidRPr="00F103CB">
        <w:rPr>
          <w:rFonts w:ascii="GHEA Grapalat" w:hAnsi="GHEA Grapalat"/>
          <w:sz w:val="24"/>
          <w:szCs w:val="24"/>
          <w:lang w:val="hy-AM"/>
        </w:rPr>
        <w:t xml:space="preserve"> աղբյուրները, որոնք պետք է ապահովեն դրանց իրականացումը: </w:t>
      </w:r>
    </w:p>
    <w:p w:rsidR="00E318D8" w:rsidRPr="00F103CB" w:rsidRDefault="00E318D8" w:rsidP="00E318D8">
      <w:pPr>
        <w:spacing w:after="0" w:line="2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103CB">
        <w:rPr>
          <w:rFonts w:ascii="GHEA Grapalat" w:hAnsi="GHEA Grapalat"/>
          <w:sz w:val="24"/>
          <w:szCs w:val="24"/>
          <w:lang w:val="hy-AM"/>
        </w:rPr>
        <w:t>Տ</w:t>
      </w:r>
      <w:r w:rsidR="00710D39" w:rsidRPr="00F103CB">
        <w:rPr>
          <w:rFonts w:ascii="GHEA Grapalat" w:hAnsi="GHEA Grapalat"/>
          <w:sz w:val="24"/>
          <w:szCs w:val="24"/>
          <w:lang w:val="hy-AM"/>
        </w:rPr>
        <w:t>ԱՊ-</w:t>
      </w:r>
      <w:r w:rsidRPr="00F103CB">
        <w:rPr>
          <w:rFonts w:ascii="GHEA Grapalat" w:hAnsi="GHEA Grapalat"/>
          <w:sz w:val="24"/>
          <w:szCs w:val="24"/>
          <w:lang w:val="hy-AM"/>
        </w:rPr>
        <w:t>ի իրականացման արդյունավետությունը նախատեսվ</w:t>
      </w:r>
      <w:r w:rsidR="00710D39" w:rsidRPr="00F103CB">
        <w:rPr>
          <w:rFonts w:ascii="GHEA Grapalat" w:hAnsi="GHEA Grapalat"/>
          <w:sz w:val="24"/>
          <w:szCs w:val="24"/>
          <w:lang w:val="hy-AM"/>
        </w:rPr>
        <w:t>ում</w:t>
      </w:r>
      <w:r w:rsidRPr="00F103CB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F72CD3" w:rsidRPr="00F629B4">
        <w:rPr>
          <w:rFonts w:ascii="GHEA Grapalat" w:hAnsi="GHEA Grapalat"/>
          <w:sz w:val="24"/>
          <w:szCs w:val="24"/>
          <w:lang w:val="hy-AM"/>
        </w:rPr>
        <w:t>վերլուծել</w:t>
      </w:r>
      <w:r w:rsidR="00F72CD3" w:rsidRPr="00F103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3CB">
        <w:rPr>
          <w:rFonts w:ascii="GHEA Grapalat" w:hAnsi="GHEA Grapalat"/>
          <w:sz w:val="24"/>
          <w:szCs w:val="24"/>
          <w:lang w:val="hy-AM"/>
        </w:rPr>
        <w:t xml:space="preserve">ըստ մոնիթորինգի և գնահատման պլանի՝ կիսամյակային </w:t>
      </w:r>
      <w:r w:rsidR="001B1C22" w:rsidRPr="00F103CB">
        <w:rPr>
          <w:rFonts w:ascii="GHEA Grapalat" w:hAnsi="GHEA Grapalat"/>
          <w:sz w:val="24"/>
          <w:szCs w:val="24"/>
          <w:lang w:val="hy-AM"/>
        </w:rPr>
        <w:t>և</w:t>
      </w:r>
      <w:r w:rsidR="00C43BF7" w:rsidRPr="00F103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03CB">
        <w:rPr>
          <w:rFonts w:ascii="GHEA Grapalat" w:hAnsi="GHEA Grapalat"/>
          <w:sz w:val="24"/>
          <w:szCs w:val="24"/>
          <w:lang w:val="hy-AM"/>
        </w:rPr>
        <w:t>տարեկան կտրվածքով:</w:t>
      </w:r>
    </w:p>
    <w:p w:rsidR="00E318D8" w:rsidRPr="00F103CB" w:rsidRDefault="00E318D8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383489" w:rsidRPr="00F103CB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383489" w:rsidRPr="00F103CB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383489" w:rsidRPr="00F103CB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383489" w:rsidRPr="00F103CB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383489" w:rsidRPr="00F103CB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383489" w:rsidRPr="00F103CB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383489" w:rsidRPr="00F103CB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50311C" w:rsidRPr="00F103CB" w:rsidRDefault="0050311C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50311C" w:rsidRPr="00F103CB" w:rsidRDefault="0050311C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50311C" w:rsidRDefault="0050311C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</w:rPr>
      </w:pPr>
    </w:p>
    <w:p w:rsidR="00DE0D5C" w:rsidRDefault="00DE0D5C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</w:rPr>
      </w:pPr>
    </w:p>
    <w:p w:rsidR="00DE0D5C" w:rsidRDefault="00DE0D5C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</w:rPr>
      </w:pPr>
    </w:p>
    <w:p w:rsidR="00DE0D5C" w:rsidRDefault="00DE0D5C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</w:rPr>
      </w:pPr>
    </w:p>
    <w:p w:rsidR="00DE0D5C" w:rsidRPr="00DE0D5C" w:rsidRDefault="00DE0D5C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</w:rPr>
      </w:pPr>
    </w:p>
    <w:p w:rsidR="0050311C" w:rsidRPr="00F103CB" w:rsidRDefault="0050311C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50311C" w:rsidRPr="00F103CB" w:rsidRDefault="0050311C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E318D8" w:rsidRPr="00F103CB" w:rsidRDefault="00E318D8" w:rsidP="00E54C7E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sz w:val="28"/>
          <w:szCs w:val="28"/>
          <w:lang w:val="hy-AM"/>
        </w:rPr>
      </w:pPr>
      <w:bookmarkStart w:id="4" w:name="_Toc492216764"/>
      <w:bookmarkStart w:id="5" w:name="_Toc526806505"/>
      <w:bookmarkStart w:id="6" w:name="_Toc526806527"/>
      <w:r w:rsidRPr="00F103CB">
        <w:rPr>
          <w:rFonts w:ascii="GHEA Grapalat" w:hAnsi="GHEA Grapalat" w:cs="Arial"/>
          <w:b/>
          <w:sz w:val="28"/>
          <w:szCs w:val="28"/>
          <w:lang w:val="hy-AM"/>
        </w:rPr>
        <w:lastRenderedPageBreak/>
        <w:t>Համայնքի տեսլականը և ոլորտային նպատակները</w:t>
      </w:r>
      <w:bookmarkEnd w:id="4"/>
      <w:bookmarkEnd w:id="5"/>
      <w:bookmarkEnd w:id="6"/>
    </w:p>
    <w:p w:rsidR="00E318D8" w:rsidRPr="00F103CB" w:rsidRDefault="00E318D8" w:rsidP="00E318D8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E318D8" w:rsidRPr="00F103CB" w:rsidRDefault="00E318D8" w:rsidP="00E318D8">
      <w:pPr>
        <w:spacing w:after="0" w:line="20" w:lineRule="atLeast"/>
        <w:jc w:val="both"/>
        <w:rPr>
          <w:rFonts w:ascii="GHEA Grapalat" w:hAnsi="GHEA Grapalat"/>
          <w:b/>
        </w:rPr>
      </w:pPr>
      <w:r w:rsidRPr="00F103CB">
        <w:rPr>
          <w:rFonts w:ascii="GHEA Grapalat" w:hAnsi="GHEA Grapalat"/>
          <w:b/>
        </w:rPr>
        <w:t>Համայնքի տեսլականը՝</w:t>
      </w:r>
    </w:p>
    <w:p w:rsidR="00E318D8" w:rsidRPr="00F103CB" w:rsidRDefault="00426FE4" w:rsidP="00E318D8">
      <w:pPr>
        <w:spacing w:after="0" w:line="20" w:lineRule="atLeast"/>
        <w:jc w:val="both"/>
        <w:rPr>
          <w:rFonts w:ascii="GHEA Grapalat" w:hAnsi="GHEA Grapalat"/>
          <w:b/>
        </w:rPr>
      </w:pPr>
      <w:r>
        <w:rPr>
          <w:rFonts w:ascii="GHEA Grapalat" w:hAnsi="GHEA Grapalat" w:cs="Sylfaen"/>
          <w:b/>
          <w:i/>
        </w:rPr>
        <w:t>Փարաքարը</w:t>
      </w:r>
      <w:r w:rsidR="00D03852" w:rsidRPr="00F103CB">
        <w:rPr>
          <w:rFonts w:ascii="GHEA Grapalat" w:hAnsi="GHEA Grapalat" w:cs="Sylfaen"/>
          <w:b/>
          <w:i/>
        </w:rPr>
        <w:t xml:space="preserve"> նոր որակի համայնքային միջավայրով</w:t>
      </w:r>
      <w:r w:rsidR="003F555A" w:rsidRPr="00F103CB">
        <w:rPr>
          <w:rFonts w:ascii="GHEA Grapalat" w:hAnsi="GHEA Grapalat" w:cs="Sylfaen"/>
          <w:b/>
          <w:i/>
        </w:rPr>
        <w:t>,</w:t>
      </w:r>
      <w:r w:rsidR="00D03852" w:rsidRPr="00F103CB">
        <w:rPr>
          <w:rFonts w:ascii="GHEA Grapalat" w:hAnsi="GHEA Grapalat" w:cs="Sylfaen"/>
          <w:b/>
          <w:i/>
        </w:rPr>
        <w:t xml:space="preserve"> </w:t>
      </w:r>
      <w:r w:rsidR="006B4B32" w:rsidRPr="00F103CB">
        <w:rPr>
          <w:rFonts w:ascii="GHEA Grapalat" w:hAnsi="GHEA Grapalat" w:cs="Sylfaen"/>
          <w:b/>
          <w:i/>
        </w:rPr>
        <w:t>բարեկեցիկ ապրելակերպ</w:t>
      </w:r>
      <w:r w:rsidR="00D74B6E" w:rsidRPr="00F103CB">
        <w:rPr>
          <w:rFonts w:ascii="GHEA Grapalat" w:hAnsi="GHEA Grapalat" w:cs="Sylfaen"/>
          <w:b/>
          <w:i/>
        </w:rPr>
        <w:t>ի</w:t>
      </w:r>
      <w:r w:rsidR="006B4B32" w:rsidRPr="00F103CB">
        <w:rPr>
          <w:rFonts w:ascii="GHEA Grapalat" w:hAnsi="GHEA Grapalat" w:cs="Sylfaen"/>
          <w:b/>
          <w:i/>
        </w:rPr>
        <w:t xml:space="preserve"> պայմաններով</w:t>
      </w:r>
      <w:r w:rsidR="00D03852" w:rsidRPr="00F103CB">
        <w:rPr>
          <w:rFonts w:ascii="GHEA Grapalat" w:hAnsi="GHEA Grapalat" w:cs="Sylfaen"/>
          <w:b/>
          <w:i/>
        </w:rPr>
        <w:t xml:space="preserve"> ձևավորված</w:t>
      </w:r>
      <w:r w:rsidR="006B4B32" w:rsidRPr="00F103CB">
        <w:rPr>
          <w:rFonts w:ascii="GHEA Grapalat" w:hAnsi="GHEA Grapalat" w:cs="Sylfaen"/>
          <w:b/>
          <w:i/>
        </w:rPr>
        <w:t>,</w:t>
      </w:r>
      <w:r w:rsidR="00D03852" w:rsidRPr="00F103CB">
        <w:rPr>
          <w:rFonts w:ascii="GHEA Grapalat" w:hAnsi="GHEA Grapalat" w:cs="Sylfaen"/>
          <w:b/>
          <w:i/>
        </w:rPr>
        <w:t xml:space="preserve"> բնակիչների, հյուրերի և զբոսաշրջիկների համար գրավիչ</w:t>
      </w:r>
      <w:r w:rsidR="003F555A" w:rsidRPr="00F103CB">
        <w:rPr>
          <w:rFonts w:ascii="GHEA Grapalat" w:hAnsi="GHEA Grapalat" w:cs="Sylfaen"/>
          <w:b/>
          <w:i/>
        </w:rPr>
        <w:t xml:space="preserve">, կրթական, մշակութային ու մարզական մատչելի և որակյալ ծառայություններով, </w:t>
      </w:r>
      <w:r w:rsidR="00D03852" w:rsidRPr="00F103CB">
        <w:rPr>
          <w:rFonts w:ascii="GHEA Grapalat" w:hAnsi="GHEA Grapalat" w:cs="Sylfaen"/>
          <w:b/>
          <w:i/>
        </w:rPr>
        <w:t>զարգացած գյուղատնտեսությամբ,</w:t>
      </w:r>
      <w:r w:rsidR="006B4B32" w:rsidRPr="00F103CB">
        <w:rPr>
          <w:rFonts w:ascii="GHEA Grapalat" w:hAnsi="GHEA Grapalat" w:cs="Sylfaen"/>
          <w:b/>
          <w:i/>
        </w:rPr>
        <w:t xml:space="preserve"> փոքր և միջին</w:t>
      </w:r>
      <w:r w:rsidR="00D03852" w:rsidRPr="00F103CB">
        <w:rPr>
          <w:rFonts w:ascii="GHEA Grapalat" w:hAnsi="GHEA Grapalat" w:cs="Sylfaen"/>
          <w:b/>
          <w:i/>
        </w:rPr>
        <w:t xml:space="preserve"> </w:t>
      </w:r>
      <w:r w:rsidR="006B4B32" w:rsidRPr="00F103CB">
        <w:rPr>
          <w:rFonts w:ascii="GHEA Grapalat" w:hAnsi="GHEA Grapalat" w:cs="Sylfaen"/>
          <w:b/>
          <w:i/>
        </w:rPr>
        <w:t xml:space="preserve">ձեռնարկությունների զարգացման համար գրավիչ </w:t>
      </w:r>
      <w:r w:rsidR="006B4B32" w:rsidRPr="00F103CB">
        <w:rPr>
          <w:rFonts w:ascii="GHEA Grapalat" w:hAnsi="GHEA Grapalat"/>
          <w:b/>
          <w:i/>
        </w:rPr>
        <w:t xml:space="preserve">գործարար </w:t>
      </w:r>
      <w:r w:rsidR="006B4B32" w:rsidRPr="00F103CB">
        <w:rPr>
          <w:rFonts w:ascii="GHEA Grapalat" w:hAnsi="GHEA Grapalat" w:cs="Sylfaen"/>
          <w:b/>
          <w:i/>
        </w:rPr>
        <w:t>միջավայրով</w:t>
      </w:r>
      <w:r w:rsidR="003F555A" w:rsidRPr="00F103CB">
        <w:rPr>
          <w:rFonts w:ascii="GHEA Grapalat" w:hAnsi="GHEA Grapalat" w:cs="Sylfaen"/>
          <w:b/>
          <w:i/>
        </w:rPr>
        <w:t xml:space="preserve"> </w:t>
      </w:r>
      <w:r w:rsidR="000A3DD9" w:rsidRPr="00F103CB">
        <w:rPr>
          <w:rFonts w:ascii="GHEA Grapalat" w:hAnsi="GHEA Grapalat" w:cs="Sylfaen"/>
          <w:b/>
          <w:i/>
        </w:rPr>
        <w:t xml:space="preserve"> </w:t>
      </w:r>
      <w:r w:rsidR="00D74B6E" w:rsidRPr="00F103CB">
        <w:rPr>
          <w:rFonts w:ascii="GHEA Grapalat" w:hAnsi="GHEA Grapalat" w:cs="Sylfaen"/>
          <w:b/>
          <w:i/>
        </w:rPr>
        <w:t>համայնք է</w:t>
      </w:r>
      <w:r w:rsidR="00E318D8" w:rsidRPr="00F103CB">
        <w:rPr>
          <w:rFonts w:ascii="GHEA Grapalat" w:hAnsi="GHEA Grapalat"/>
          <w:b/>
        </w:rPr>
        <w:t xml:space="preserve">: </w:t>
      </w:r>
    </w:p>
    <w:p w:rsidR="00E318D8" w:rsidRPr="00F103CB" w:rsidRDefault="00E318D8" w:rsidP="00E318D8">
      <w:pPr>
        <w:spacing w:after="0" w:line="20" w:lineRule="atLeast"/>
        <w:ind w:firstLine="426"/>
        <w:jc w:val="both"/>
        <w:rPr>
          <w:rFonts w:ascii="GHEA Grapalat" w:hAnsi="GHEA Grapalat"/>
          <w:b/>
          <w:sz w:val="24"/>
          <w:szCs w:val="24"/>
        </w:rPr>
      </w:pPr>
    </w:p>
    <w:p w:rsidR="00E318D8" w:rsidRPr="00F103CB" w:rsidRDefault="00E318D8" w:rsidP="00E318D8">
      <w:pPr>
        <w:spacing w:after="0" w:line="20" w:lineRule="atLeast"/>
        <w:jc w:val="both"/>
        <w:rPr>
          <w:rFonts w:ascii="GHEA Grapalat" w:hAnsi="GHEA Grapalat"/>
          <w:b/>
        </w:rPr>
      </w:pPr>
      <w:r w:rsidRPr="00F103CB">
        <w:rPr>
          <w:rFonts w:ascii="GHEA Grapalat" w:hAnsi="GHEA Grapalat"/>
          <w:b/>
          <w:lang w:val="hy-AM"/>
        </w:rPr>
        <w:t>Աղյուսակ 1</w:t>
      </w:r>
      <w:r w:rsidRPr="00F103CB">
        <w:rPr>
          <w:rFonts w:ascii="MS Mincho" w:eastAsia="MS Mincho" w:hAnsi="MS Mincho" w:cs="MS Mincho" w:hint="eastAsia"/>
          <w:b/>
          <w:lang w:val="hy-AM"/>
        </w:rPr>
        <w:t>․</w:t>
      </w:r>
      <w:r w:rsidRPr="00F103CB">
        <w:rPr>
          <w:rFonts w:ascii="GHEA Grapalat" w:hAnsi="GHEA Grapalat"/>
          <w:b/>
        </w:rPr>
        <w:t>Համայնքի կայուն զարգացման ցուցանիշները</w:t>
      </w:r>
    </w:p>
    <w:p w:rsidR="00E318D8" w:rsidRPr="00F103CB" w:rsidRDefault="00E318D8" w:rsidP="00E318D8">
      <w:pPr>
        <w:spacing w:after="0" w:line="20" w:lineRule="atLeast"/>
        <w:jc w:val="both"/>
        <w:rPr>
          <w:rFonts w:ascii="GHEA Grapalat" w:hAnsi="GHEA Grapalat"/>
          <w:sz w:val="12"/>
          <w:szCs w:val="24"/>
        </w:rPr>
      </w:pPr>
    </w:p>
    <w:tbl>
      <w:tblPr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7331"/>
        <w:gridCol w:w="1613"/>
        <w:gridCol w:w="1629"/>
      </w:tblGrid>
      <w:tr w:rsidR="00E318D8" w:rsidRPr="00F103CB">
        <w:tc>
          <w:tcPr>
            <w:tcW w:w="7331" w:type="dxa"/>
            <w:shd w:val="clear" w:color="auto" w:fill="D9D9D9"/>
            <w:vAlign w:val="center"/>
          </w:tcPr>
          <w:p w:rsidR="00E318D8" w:rsidRPr="00F103CB" w:rsidRDefault="00E318D8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F103CB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E318D8" w:rsidRPr="00F103CB" w:rsidRDefault="00E318D8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F103CB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E318D8" w:rsidRPr="00F103CB" w:rsidRDefault="00E318D8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F103CB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E318D8" w:rsidRPr="00F103CB">
        <w:tc>
          <w:tcPr>
            <w:tcW w:w="7331" w:type="dxa"/>
          </w:tcPr>
          <w:p w:rsidR="00E318D8" w:rsidRPr="00F103CB" w:rsidRDefault="00E318D8" w:rsidP="0007231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:rsidR="00E318D8" w:rsidRPr="00F103CB" w:rsidRDefault="00DE0D5C" w:rsidP="0007231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  <w:r w:rsidR="00274A78">
              <w:rPr>
                <w:rFonts w:ascii="GHEA Grapalat" w:hAnsi="GHEA Grapalat"/>
              </w:rPr>
              <w:t>9</w:t>
            </w:r>
          </w:p>
        </w:tc>
        <w:tc>
          <w:tcPr>
            <w:tcW w:w="1629" w:type="dxa"/>
            <w:vAlign w:val="center"/>
          </w:tcPr>
          <w:p w:rsidR="00E318D8" w:rsidRPr="00F103CB" w:rsidRDefault="00DE0D5C" w:rsidP="0007231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3.2</w:t>
            </w:r>
          </w:p>
        </w:tc>
      </w:tr>
      <w:tr w:rsidR="00E318D8" w:rsidRPr="00F103CB">
        <w:tc>
          <w:tcPr>
            <w:tcW w:w="7331" w:type="dxa"/>
          </w:tcPr>
          <w:p w:rsidR="00E318D8" w:rsidRPr="00F103CB" w:rsidRDefault="00E318D8" w:rsidP="0007231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:rsidR="00E318D8" w:rsidRPr="00F103CB" w:rsidRDefault="00DE0D5C" w:rsidP="0007231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53.6</w:t>
            </w:r>
          </w:p>
        </w:tc>
        <w:tc>
          <w:tcPr>
            <w:tcW w:w="1629" w:type="dxa"/>
            <w:vAlign w:val="center"/>
          </w:tcPr>
          <w:p w:rsidR="00E318D8" w:rsidRPr="00F103CB" w:rsidRDefault="00DE0D5C" w:rsidP="0007231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55.5</w:t>
            </w:r>
          </w:p>
        </w:tc>
      </w:tr>
      <w:tr w:rsidR="00E318D8" w:rsidRPr="00F103CB">
        <w:tc>
          <w:tcPr>
            <w:tcW w:w="7331" w:type="dxa"/>
          </w:tcPr>
          <w:p w:rsidR="00E318D8" w:rsidRPr="00F103CB" w:rsidRDefault="00E318D8" w:rsidP="0007231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vAlign w:val="center"/>
          </w:tcPr>
          <w:p w:rsidR="00E318D8" w:rsidRPr="00E51C34" w:rsidRDefault="00E51C34" w:rsidP="000C2D4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8962</w:t>
            </w:r>
          </w:p>
        </w:tc>
        <w:tc>
          <w:tcPr>
            <w:tcW w:w="1629" w:type="dxa"/>
            <w:vAlign w:val="center"/>
          </w:tcPr>
          <w:p w:rsidR="00E318D8" w:rsidRPr="00F103CB" w:rsidRDefault="00E51C34" w:rsidP="00A967C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9550</w:t>
            </w:r>
          </w:p>
        </w:tc>
      </w:tr>
      <w:tr w:rsidR="00730022" w:rsidRPr="00F103CB">
        <w:tc>
          <w:tcPr>
            <w:tcW w:w="7331" w:type="dxa"/>
          </w:tcPr>
          <w:p w:rsidR="00730022" w:rsidRPr="00F103CB" w:rsidRDefault="00730022" w:rsidP="00072317">
            <w:pPr>
              <w:pStyle w:val="a6"/>
              <w:spacing w:after="0" w:line="240" w:lineRule="auto"/>
              <w:ind w:left="426" w:hanging="42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613" w:type="dxa"/>
            <w:shd w:val="clear" w:color="auto" w:fill="FFFF00"/>
            <w:vAlign w:val="center"/>
          </w:tcPr>
          <w:p w:rsidR="00730022" w:rsidRPr="00AA68F1" w:rsidRDefault="00730022" w:rsidP="0007231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730022" w:rsidRPr="00F103CB" w:rsidRDefault="00730022" w:rsidP="00ED3C1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384968.7</w:t>
            </w:r>
          </w:p>
        </w:tc>
      </w:tr>
      <w:tr w:rsidR="00730022" w:rsidRPr="00F103CB">
        <w:tc>
          <w:tcPr>
            <w:tcW w:w="7331" w:type="dxa"/>
          </w:tcPr>
          <w:p w:rsidR="00730022" w:rsidRPr="00F103CB" w:rsidRDefault="00730022" w:rsidP="00072317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613" w:type="dxa"/>
            <w:vAlign w:val="center"/>
          </w:tcPr>
          <w:p w:rsidR="00730022" w:rsidRPr="00556C17" w:rsidRDefault="003A0117" w:rsidP="00145309">
            <w:pPr>
              <w:spacing w:after="0" w:line="20" w:lineRule="atLeast"/>
              <w:jc w:val="center"/>
              <w:rPr>
                <w:rFonts w:ascii="GHEA Grapalat" w:hAnsi="GHEA Grapalat"/>
                <w:highlight w:val="cyan"/>
              </w:rPr>
            </w:pPr>
            <w:r w:rsidRPr="003A0117">
              <w:rPr>
                <w:rFonts w:ascii="GHEA Grapalat" w:hAnsi="GHEA Grapalat"/>
              </w:rPr>
              <w:t>212/285</w:t>
            </w:r>
          </w:p>
        </w:tc>
        <w:tc>
          <w:tcPr>
            <w:tcW w:w="1629" w:type="dxa"/>
            <w:vAlign w:val="center"/>
          </w:tcPr>
          <w:p w:rsidR="00730022" w:rsidRPr="00F103CB" w:rsidRDefault="003A0117" w:rsidP="001453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220/290</w:t>
            </w:r>
          </w:p>
        </w:tc>
      </w:tr>
    </w:tbl>
    <w:p w:rsidR="00E318D8" w:rsidRPr="00F103CB" w:rsidRDefault="00E318D8" w:rsidP="00E318D8">
      <w:pPr>
        <w:spacing w:after="0" w:line="20" w:lineRule="atLeast"/>
        <w:rPr>
          <w:rFonts w:ascii="GHEA Grapalat" w:hAnsi="GHEA Grapalat"/>
          <w:sz w:val="16"/>
          <w:szCs w:val="16"/>
          <w:lang w:val="hy-AM"/>
        </w:rPr>
      </w:pPr>
    </w:p>
    <w:p w:rsidR="000D31AE" w:rsidRPr="00F103CB" w:rsidRDefault="000D31AE" w:rsidP="007A582F">
      <w:pPr>
        <w:spacing w:after="0" w:line="20" w:lineRule="atLeast"/>
        <w:jc w:val="both"/>
        <w:rPr>
          <w:rFonts w:ascii="GHEA Grapalat" w:hAnsi="GHEA Grapalat"/>
          <w:b/>
        </w:rPr>
      </w:pPr>
    </w:p>
    <w:p w:rsidR="00EB21C7" w:rsidRPr="00F103CB" w:rsidRDefault="007A582F" w:rsidP="00EB21C7">
      <w:pPr>
        <w:tabs>
          <w:tab w:val="left" w:pos="4080"/>
        </w:tabs>
        <w:spacing w:after="0" w:line="20" w:lineRule="atLeast"/>
        <w:rPr>
          <w:rFonts w:ascii="GHEA Grapalat" w:hAnsi="GHEA Grapalat"/>
          <w:b/>
          <w:sz w:val="20"/>
          <w:szCs w:val="20"/>
          <w:highlight w:val="yellow"/>
        </w:rPr>
      </w:pPr>
      <w:r w:rsidRPr="00F103CB">
        <w:rPr>
          <w:rFonts w:ascii="GHEA Grapalat" w:hAnsi="GHEA Grapalat"/>
          <w:b/>
          <w:lang w:val="hy-AM"/>
        </w:rPr>
        <w:t>Աղյուսակ 2</w:t>
      </w:r>
      <w:r w:rsidRPr="00F103CB">
        <w:rPr>
          <w:rFonts w:ascii="MS Mincho" w:eastAsia="MS Mincho" w:hAnsi="MS Mincho" w:cs="MS Mincho" w:hint="eastAsia"/>
          <w:b/>
          <w:lang w:val="hy-AM"/>
        </w:rPr>
        <w:t>․</w:t>
      </w:r>
      <w:r w:rsidRPr="00F103CB">
        <w:rPr>
          <w:rFonts w:ascii="GHEA Grapalat" w:hAnsi="GHEA Grapalat"/>
          <w:b/>
        </w:rPr>
        <w:t>Համայնքի ոլորտային նպատակները</w:t>
      </w:r>
      <w:r w:rsidR="00EB21C7" w:rsidRPr="00F103CB">
        <w:rPr>
          <w:rFonts w:ascii="GHEA Grapalat" w:hAnsi="GHEA Grapalat"/>
          <w:b/>
          <w:sz w:val="20"/>
          <w:szCs w:val="20"/>
          <w:highlight w:val="yellow"/>
        </w:rPr>
        <w:t xml:space="preserve"> </w:t>
      </w:r>
    </w:p>
    <w:p w:rsidR="007A582F" w:rsidRPr="00F103CB" w:rsidRDefault="007A582F" w:rsidP="007A582F">
      <w:pPr>
        <w:spacing w:after="0" w:line="20" w:lineRule="atLeast"/>
        <w:jc w:val="both"/>
        <w:rPr>
          <w:rFonts w:ascii="GHEA Grapalat" w:hAnsi="GHEA Grapalat"/>
          <w:b/>
        </w:rPr>
      </w:pPr>
    </w:p>
    <w:p w:rsidR="007A582F" w:rsidRPr="00F103CB" w:rsidRDefault="007A582F" w:rsidP="007A582F">
      <w:pPr>
        <w:spacing w:after="0" w:line="20" w:lineRule="atLeast"/>
        <w:jc w:val="both"/>
        <w:rPr>
          <w:rFonts w:ascii="GHEA Grapalat" w:hAnsi="GHEA Grapalat"/>
          <w:sz w:val="12"/>
          <w:szCs w:val="24"/>
        </w:rPr>
      </w:pP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935"/>
        <w:gridCol w:w="3145"/>
        <w:gridCol w:w="1559"/>
        <w:gridCol w:w="1369"/>
      </w:tblGrid>
      <w:tr w:rsidR="007A582F" w:rsidRPr="00F103CB">
        <w:trPr>
          <w:jc w:val="center"/>
        </w:trPr>
        <w:tc>
          <w:tcPr>
            <w:tcW w:w="4935" w:type="dxa"/>
            <w:vMerge w:val="restart"/>
            <w:shd w:val="clear" w:color="auto" w:fill="D9D9D9"/>
            <w:vAlign w:val="center"/>
          </w:tcPr>
          <w:p w:rsidR="007A582F" w:rsidRPr="00F103CB" w:rsidRDefault="007A582F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103CB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</w:tc>
        <w:tc>
          <w:tcPr>
            <w:tcW w:w="6073" w:type="dxa"/>
            <w:gridSpan w:val="3"/>
            <w:shd w:val="clear" w:color="auto" w:fill="D9D9D9"/>
            <w:vAlign w:val="center"/>
          </w:tcPr>
          <w:p w:rsidR="007A582F" w:rsidRPr="00F103CB" w:rsidRDefault="007A582F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103C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Վերջնական ա</w:t>
            </w:r>
            <w:r w:rsidRPr="00F103CB">
              <w:rPr>
                <w:rFonts w:ascii="GHEA Grapalat" w:hAnsi="GHEA Grapalat"/>
                <w:b/>
                <w:sz w:val="20"/>
                <w:szCs w:val="20"/>
              </w:rPr>
              <w:t>րդյունքի</w:t>
            </w:r>
          </w:p>
        </w:tc>
      </w:tr>
      <w:tr w:rsidR="00C43BF7" w:rsidRPr="00F103CB">
        <w:trPr>
          <w:jc w:val="center"/>
        </w:trPr>
        <w:tc>
          <w:tcPr>
            <w:tcW w:w="4935" w:type="dxa"/>
            <w:vMerge/>
            <w:shd w:val="clear" w:color="auto" w:fill="D9D9D9"/>
            <w:vAlign w:val="center"/>
          </w:tcPr>
          <w:p w:rsidR="007A582F" w:rsidRPr="00F103CB" w:rsidRDefault="007A582F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D9D9D9"/>
            <w:vAlign w:val="center"/>
          </w:tcPr>
          <w:p w:rsidR="007A582F" w:rsidRPr="00F103CB" w:rsidRDefault="007A582F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103CB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A582F" w:rsidRPr="00F103CB" w:rsidRDefault="007A582F" w:rsidP="00EB21C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103CB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369" w:type="dxa"/>
            <w:shd w:val="clear" w:color="auto" w:fill="D9D9D9"/>
            <w:vAlign w:val="center"/>
          </w:tcPr>
          <w:p w:rsidR="007A582F" w:rsidRPr="00F103CB" w:rsidRDefault="007A582F" w:rsidP="00EB21C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103CB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EB21C7" w:rsidRPr="00F103CB">
        <w:trPr>
          <w:trHeight w:val="3752"/>
          <w:jc w:val="center"/>
        </w:trPr>
        <w:tc>
          <w:tcPr>
            <w:tcW w:w="4935" w:type="dxa"/>
            <w:shd w:val="clear" w:color="auto" w:fill="DEEAF6"/>
            <w:vAlign w:val="center"/>
          </w:tcPr>
          <w:p w:rsidR="00EB21C7" w:rsidRDefault="00EB21C7" w:rsidP="00935D1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F103CB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  <w:p w:rsidR="00B16A0F" w:rsidRPr="00F103CB" w:rsidRDefault="00B16A0F" w:rsidP="00935D1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B21C7" w:rsidRPr="00B16A0F" w:rsidRDefault="00B16A0F" w:rsidP="00B16A0F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</w:t>
            </w:r>
            <w:r w:rsidR="00EB21C7" w:rsidRPr="00F103CB">
              <w:rPr>
                <w:rFonts w:ascii="GHEA Grapalat" w:hAnsi="GHEA Grapalat"/>
                <w:sz w:val="20"/>
                <w:szCs w:val="20"/>
                <w:lang w:val="hy-AM"/>
              </w:rPr>
              <w:t>պահովել</w:t>
            </w:r>
            <w:r w:rsidR="00EB21C7"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տեղական ինքնակառավարումը </w:t>
            </w:r>
            <w:r w:rsidR="00DE0D5C">
              <w:rPr>
                <w:rFonts w:ascii="GHEA Grapalat" w:hAnsi="GHEA Grapalat"/>
                <w:color w:val="000000"/>
                <w:sz w:val="20"/>
                <w:szCs w:val="20"/>
              </w:rPr>
              <w:t>Փարաքա</w:t>
            </w:r>
            <w:r w:rsidR="00EB21C7"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ր համայնքում, ունենալ բնակչությանը մատուցվող համայնքային ծառայությունների արդյունավետ  և թափանցիկ կառավարման համակարգ</w:t>
            </w:r>
          </w:p>
          <w:p w:rsidR="00B16A0F" w:rsidRPr="00F103CB" w:rsidRDefault="00B16A0F" w:rsidP="00B16A0F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EB21C7" w:rsidRPr="00F103CB" w:rsidRDefault="00B16A0F" w:rsidP="00935D1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252F9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</w:t>
            </w:r>
            <w:r w:rsidR="00EB21C7"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ազմակերպել համայնքային գույքի կառավարումը, նպատակային օգտագործումը</w:t>
            </w:r>
          </w:p>
        </w:tc>
        <w:tc>
          <w:tcPr>
            <w:tcW w:w="3145" w:type="dxa"/>
            <w:shd w:val="clear" w:color="auto" w:fill="DEEAF6"/>
            <w:vAlign w:val="center"/>
          </w:tcPr>
          <w:p w:rsidR="00E75241" w:rsidRPr="00F629B4" w:rsidRDefault="00E75241" w:rsidP="006E701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629B4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ՏԻ մարմինների կողմից ընդունված որոշումների հասանելիությունը բնակիչներին %</w:t>
            </w:r>
          </w:p>
          <w:p w:rsidR="00E75241" w:rsidRPr="00F629B4" w:rsidRDefault="00E75241" w:rsidP="006E701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629B4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 %</w:t>
            </w:r>
          </w:p>
          <w:p w:rsidR="00EB21C7" w:rsidRPr="00F629B4" w:rsidRDefault="00E75241" w:rsidP="006E701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629B4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Համայնքային գույքի կառավարումից առաջացած եկամուտների տեսակարար կշիռը սեփական եկամուտների</w:t>
            </w:r>
            <w:r w:rsidRPr="00F629B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կազմում %</w:t>
            </w:r>
          </w:p>
        </w:tc>
        <w:tc>
          <w:tcPr>
            <w:tcW w:w="1559" w:type="dxa"/>
            <w:shd w:val="clear" w:color="auto" w:fill="DEEAF6"/>
          </w:tcPr>
          <w:p w:rsidR="00EB21C7" w:rsidRPr="00F103CB" w:rsidRDefault="00EB21C7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  <w:p w:rsidR="00EB21C7" w:rsidRPr="00F103CB" w:rsidRDefault="00EB21C7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  <w:p w:rsidR="00EB21C7" w:rsidRPr="00C6369A" w:rsidRDefault="00A76D31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98</w:t>
            </w:r>
          </w:p>
          <w:p w:rsidR="00E75241" w:rsidRDefault="00E75241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  <w:p w:rsidR="00E75241" w:rsidRDefault="00E75241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  <w:p w:rsidR="00E75241" w:rsidRDefault="00E75241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  <w:p w:rsidR="00E75241" w:rsidRDefault="00E75241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  <w:p w:rsidR="00EB21C7" w:rsidRPr="00A967C2" w:rsidRDefault="00A76D31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53.6</w:t>
            </w:r>
          </w:p>
          <w:p w:rsidR="00EB21C7" w:rsidRPr="00F103CB" w:rsidRDefault="00EB21C7" w:rsidP="0013742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B21C7" w:rsidRPr="00F103CB" w:rsidRDefault="00EB21C7" w:rsidP="0013742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B21C7" w:rsidRPr="00F103CB" w:rsidRDefault="00A24479" w:rsidP="006E701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2.</w:t>
            </w:r>
            <w:r w:rsidR="003C573B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369" w:type="dxa"/>
            <w:shd w:val="clear" w:color="auto" w:fill="DEEAF6"/>
          </w:tcPr>
          <w:p w:rsidR="00EB21C7" w:rsidRPr="00F103CB" w:rsidRDefault="00EB21C7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  <w:p w:rsidR="00EB21C7" w:rsidRPr="00F103CB" w:rsidRDefault="00EB21C7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  <w:p w:rsidR="00EB21C7" w:rsidRPr="00F103CB" w:rsidRDefault="00A967C2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100</w:t>
            </w:r>
          </w:p>
          <w:p w:rsidR="00E75241" w:rsidRDefault="00E75241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  <w:p w:rsidR="00E75241" w:rsidRDefault="00E75241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  <w:p w:rsidR="00E75241" w:rsidRDefault="00E75241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  <w:p w:rsidR="00E75241" w:rsidRDefault="00E75241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  <w:p w:rsidR="00EB21C7" w:rsidRPr="00A967C2" w:rsidRDefault="00A76D31" w:rsidP="00A967C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55.5</w:t>
            </w:r>
          </w:p>
          <w:p w:rsidR="00EB21C7" w:rsidRPr="00F103CB" w:rsidRDefault="00EB21C7" w:rsidP="0013742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B21C7" w:rsidRPr="00F103CB" w:rsidRDefault="00EB21C7" w:rsidP="0013742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B21C7" w:rsidRPr="00F103CB" w:rsidRDefault="00A24479" w:rsidP="006E701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</w:t>
            </w:r>
          </w:p>
        </w:tc>
      </w:tr>
      <w:tr w:rsidR="00C43BF7" w:rsidRPr="00F103CB">
        <w:trPr>
          <w:trHeight w:val="546"/>
          <w:jc w:val="center"/>
        </w:trPr>
        <w:tc>
          <w:tcPr>
            <w:tcW w:w="4935" w:type="dxa"/>
            <w:shd w:val="clear" w:color="auto" w:fill="DEEAF6"/>
          </w:tcPr>
          <w:p w:rsidR="00812D77" w:rsidRDefault="00812D77" w:rsidP="0007231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F103CB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="008D5A26" w:rsidRPr="00F103CB">
              <w:rPr>
                <w:rFonts w:ascii="GHEA Grapalat" w:hAnsi="GHEA Grapalat"/>
                <w:b/>
                <w:sz w:val="20"/>
                <w:szCs w:val="20"/>
              </w:rPr>
              <w:t xml:space="preserve"> 2</w:t>
            </w:r>
            <w:r w:rsidRPr="00F103CB">
              <w:rPr>
                <w:rFonts w:ascii="GHEA Grapalat" w:hAnsi="GHEA Grapalat"/>
                <w:b/>
                <w:sz w:val="20"/>
                <w:szCs w:val="20"/>
              </w:rPr>
              <w:t xml:space="preserve">. Քաղաքաշինություն և կոմունալ տնտեսություն </w:t>
            </w:r>
          </w:p>
          <w:p w:rsidR="00B16A0F" w:rsidRPr="00F103CB" w:rsidRDefault="00B16A0F" w:rsidP="0007231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B21C7" w:rsidRPr="00B16A0F" w:rsidRDefault="00EB21C7" w:rsidP="00EB21C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sz w:val="20"/>
                <w:szCs w:val="20"/>
              </w:rPr>
              <w:t>Կ</w:t>
            </w: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:rsidR="00B16A0F" w:rsidRPr="00F103CB" w:rsidRDefault="00B16A0F" w:rsidP="00B16A0F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12D77" w:rsidRPr="00F103CB" w:rsidRDefault="00EB21C7" w:rsidP="00EB21C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Ստեղծել</w:t>
            </w:r>
            <w:r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բնակության համար հարմարավետ և էկոլոգիապես անվտանգ պայմաններ</w:t>
            </w:r>
            <w:r w:rsidRPr="00F103C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145" w:type="dxa"/>
            <w:shd w:val="clear" w:color="auto" w:fill="DEEAF6"/>
          </w:tcPr>
          <w:p w:rsidR="00C6369A" w:rsidRPr="00C6369A" w:rsidRDefault="00C6369A" w:rsidP="00C6369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C6369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Աղբահանության ծառայության </w:t>
            </w:r>
            <w:r w:rsidR="00C466C6" w:rsidRPr="00C6369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հասանելիությ</w:t>
            </w:r>
            <w:r w:rsidR="00C466C6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ու</w:t>
            </w:r>
            <w:r w:rsidR="00C466C6" w:rsidRPr="00C6369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ն</w:t>
            </w:r>
            <w:r w:rsidR="00C466C6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ը</w:t>
            </w:r>
            <w:r w:rsidR="00C466C6" w:rsidRPr="00C6369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C6369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բնակավայր</w:t>
            </w:r>
            <w:r w:rsidR="00C466C6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երում</w:t>
            </w:r>
            <w:r w:rsidR="00761E2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="00761E2A" w:rsidRPr="00F629B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  <w:p w:rsidR="00C6369A" w:rsidRPr="00C6369A" w:rsidRDefault="00C6369A" w:rsidP="00C6369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C6369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Խմելու ջրի մատակարարման նոր կառուցված արտաքին և ներքին համակարգերի ընդհանուր երկարությունը -կմ </w:t>
            </w:r>
          </w:p>
          <w:p w:rsidR="00812D77" w:rsidRPr="00F103CB" w:rsidRDefault="00C6369A" w:rsidP="006E701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369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Համայնքի խնամվող կանաչապատ հատվածների տեսակարար</w:t>
            </w: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կշիռը կանաչապատ հատվածների մեջ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559" w:type="dxa"/>
            <w:shd w:val="clear" w:color="auto" w:fill="DEEAF6"/>
          </w:tcPr>
          <w:p w:rsidR="00C6369A" w:rsidRPr="00C6369A" w:rsidRDefault="00C6369A" w:rsidP="00C636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C6369A" w:rsidRPr="00C6369A" w:rsidRDefault="00C6369A" w:rsidP="00C6369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812D77" w:rsidRPr="00C6369A" w:rsidRDefault="00761E2A" w:rsidP="00C6369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93</w:t>
            </w:r>
          </w:p>
          <w:p w:rsidR="00812D77" w:rsidRPr="00C6369A" w:rsidRDefault="00812D77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812D77" w:rsidRPr="00C6369A" w:rsidRDefault="00812D77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812D77" w:rsidRPr="00C6369A" w:rsidRDefault="00812D77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812D77" w:rsidRPr="00C6369A" w:rsidRDefault="00812D77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812D77" w:rsidRPr="00C6369A" w:rsidRDefault="00A76D31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0.5</w:t>
            </w:r>
          </w:p>
          <w:p w:rsidR="00812D77" w:rsidRPr="00C6369A" w:rsidRDefault="00812D77" w:rsidP="0013742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812D77" w:rsidRPr="006E7013" w:rsidRDefault="00A77770" w:rsidP="00A76D3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="00A24479">
              <w:rPr>
                <w:rFonts w:ascii="GHEA Grapalat" w:hAnsi="GHEA Grapalat"/>
                <w:b/>
                <w:sz w:val="20"/>
                <w:szCs w:val="20"/>
              </w:rPr>
              <w:t>00</w:t>
            </w:r>
          </w:p>
        </w:tc>
        <w:tc>
          <w:tcPr>
            <w:tcW w:w="1369" w:type="dxa"/>
            <w:shd w:val="clear" w:color="auto" w:fill="DEEAF6"/>
          </w:tcPr>
          <w:p w:rsidR="00812D77" w:rsidRPr="00C6369A" w:rsidRDefault="00812D77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812D77" w:rsidRPr="00C6369A" w:rsidRDefault="00812D77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301D1B" w:rsidRPr="00C6369A" w:rsidRDefault="00761E2A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100</w:t>
            </w:r>
          </w:p>
          <w:p w:rsidR="00812D77" w:rsidRPr="00C6369A" w:rsidRDefault="00812D77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812D77" w:rsidRPr="00C6369A" w:rsidRDefault="00812D77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812D77" w:rsidRPr="00C6369A" w:rsidRDefault="00812D77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812D77" w:rsidRPr="00C6369A" w:rsidRDefault="00812D77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812D77" w:rsidRPr="00C6369A" w:rsidRDefault="00A76D31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0.8</w:t>
            </w:r>
          </w:p>
          <w:p w:rsidR="00812D77" w:rsidRPr="00C6369A" w:rsidRDefault="00812D77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812D77" w:rsidRPr="00C6369A" w:rsidRDefault="00812D77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812D77" w:rsidRPr="00C6369A" w:rsidRDefault="00A24479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100</w:t>
            </w:r>
          </w:p>
          <w:p w:rsidR="00812D77" w:rsidRPr="00C6369A" w:rsidRDefault="00812D77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812D77" w:rsidRPr="00A76D31" w:rsidRDefault="00812D77" w:rsidP="006E701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301D1B" w:rsidRPr="00F103CB">
        <w:trPr>
          <w:trHeight w:val="2404"/>
          <w:jc w:val="center"/>
        </w:trPr>
        <w:tc>
          <w:tcPr>
            <w:tcW w:w="4935" w:type="dxa"/>
            <w:shd w:val="clear" w:color="auto" w:fill="DEEAF6"/>
          </w:tcPr>
          <w:p w:rsidR="00301D1B" w:rsidRPr="00F103CB" w:rsidRDefault="00301D1B" w:rsidP="0007231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F103CB"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Ոլորտ 3. Կրթություն  </w:t>
            </w:r>
          </w:p>
          <w:p w:rsidR="00301D1B" w:rsidRPr="00F103CB" w:rsidRDefault="00301D1B" w:rsidP="0007231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hy-AM"/>
              </w:rPr>
              <w:t>Կազմակերպել  նախադպրոցական կրթության  և  ա</w:t>
            </w:r>
            <w:r w:rsidRPr="00F103C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րտադպրոցական դաստիարակության  որակյալ ծառայություններ</w:t>
            </w:r>
          </w:p>
        </w:tc>
        <w:tc>
          <w:tcPr>
            <w:tcW w:w="3145" w:type="dxa"/>
            <w:shd w:val="clear" w:color="auto" w:fill="DEEAF6"/>
          </w:tcPr>
          <w:p w:rsidR="00C6369A" w:rsidRPr="00F103CB" w:rsidRDefault="00C6369A" w:rsidP="006E701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Մատուցվող նախադպրոցական կրթության ծառայությ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ունից օգտվողների տեսակարար կշիռը նախ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ադպրոցական տարիքի երեխաների մեջ, %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</w:p>
          <w:p w:rsidR="00301D1B" w:rsidRPr="00F103CB" w:rsidRDefault="00C6369A" w:rsidP="006E701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Մատուցվող արտադպրոցական դաստիարակության ծառայությ</w:t>
            </w:r>
            <w:r w:rsidRPr="003C085D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ունից օգտվողների տեսակարար կշիռը այդ տարիքի երեխաների մեջ, 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%</w:t>
            </w:r>
            <w:r w:rsidR="00301D1B" w:rsidRPr="00F103C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EEAF6"/>
          </w:tcPr>
          <w:p w:rsidR="00CD58B1" w:rsidRDefault="00CD58B1" w:rsidP="00A21F1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301D1B" w:rsidRPr="00F103CB" w:rsidRDefault="00C539CD" w:rsidP="00F743F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28</w:t>
            </w:r>
          </w:p>
          <w:p w:rsidR="00301D1B" w:rsidRDefault="00301D1B" w:rsidP="00A967C2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6E7013" w:rsidRPr="00F103CB" w:rsidRDefault="006E7013" w:rsidP="00A967C2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301D1B" w:rsidRPr="00F103CB" w:rsidRDefault="00C539CD" w:rsidP="0013742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="005A4C33">
              <w:rPr>
                <w:rFonts w:ascii="GHEA Grapalat" w:hAnsi="GHEA Grapalat"/>
                <w:b/>
                <w:sz w:val="20"/>
                <w:szCs w:val="20"/>
              </w:rPr>
              <w:t>7.9</w:t>
            </w:r>
          </w:p>
        </w:tc>
        <w:tc>
          <w:tcPr>
            <w:tcW w:w="1369" w:type="dxa"/>
            <w:shd w:val="clear" w:color="auto" w:fill="DEEAF6"/>
          </w:tcPr>
          <w:p w:rsidR="00CD58B1" w:rsidRDefault="00CD58B1" w:rsidP="0013742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301D1B" w:rsidRPr="00F103CB" w:rsidRDefault="00C539CD" w:rsidP="0013742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50</w:t>
            </w:r>
          </w:p>
          <w:p w:rsidR="00301D1B" w:rsidRDefault="00301D1B" w:rsidP="00A967C2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6E7013" w:rsidRPr="00F103CB" w:rsidRDefault="006E7013" w:rsidP="00A967C2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301D1B" w:rsidRPr="00F103CB" w:rsidRDefault="00C539CD" w:rsidP="0013742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35</w:t>
            </w:r>
          </w:p>
        </w:tc>
      </w:tr>
      <w:tr w:rsidR="00C43BF7" w:rsidRPr="00F103CB">
        <w:trPr>
          <w:jc w:val="center"/>
        </w:trPr>
        <w:tc>
          <w:tcPr>
            <w:tcW w:w="4935" w:type="dxa"/>
            <w:shd w:val="clear" w:color="auto" w:fill="DEEAF6"/>
          </w:tcPr>
          <w:p w:rsidR="00812D77" w:rsidRPr="00F103CB" w:rsidRDefault="00812D77" w:rsidP="0007231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F103CB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="008D5A26" w:rsidRPr="00F103CB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  <w:r w:rsidRPr="00F103CB">
              <w:rPr>
                <w:rFonts w:ascii="GHEA Grapalat" w:hAnsi="GHEA Grapalat"/>
                <w:b/>
                <w:sz w:val="20"/>
                <w:szCs w:val="20"/>
              </w:rPr>
              <w:t xml:space="preserve">. Մշակույթ և երիտասարդության հետ տարվող աշխատանքներ  </w:t>
            </w:r>
          </w:p>
          <w:p w:rsidR="00301D1B" w:rsidRPr="00F103CB" w:rsidRDefault="00301D1B" w:rsidP="00FE208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43" w:hanging="15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կազմակերպել</w:t>
            </w:r>
            <w:r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համայնքի մշակութային կյանքը, խթանել միջոցառումներին բնակիչների ակտիվ մասնակցությունը </w:t>
            </w:r>
          </w:p>
          <w:p w:rsidR="00812D77" w:rsidRPr="00F103CB" w:rsidRDefault="00301D1B" w:rsidP="00FE2084">
            <w:pPr>
              <w:pStyle w:val="a6"/>
              <w:numPr>
                <w:ilvl w:val="0"/>
                <w:numId w:val="2"/>
              </w:numPr>
              <w:spacing w:after="0" w:line="20" w:lineRule="atLeast"/>
              <w:ind w:left="143" w:hanging="14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կազմակերպել</w:t>
            </w:r>
            <w:r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համայնքի մշակութային կազմակերպությունների աշխատանքը</w:t>
            </w:r>
          </w:p>
        </w:tc>
        <w:tc>
          <w:tcPr>
            <w:tcW w:w="3145" w:type="dxa"/>
            <w:shd w:val="clear" w:color="auto" w:fill="DEEAF6"/>
            <w:vAlign w:val="center"/>
          </w:tcPr>
          <w:p w:rsidR="00812D77" w:rsidRPr="00F103CB" w:rsidRDefault="00812D77" w:rsidP="00301D1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Համայնքի մշակութային նախաձեռնություններին  բնակիչների մասնակցությունը</w:t>
            </w:r>
            <w:r w:rsidR="006E7013" w:rsidRPr="00F629B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6E7013" w:rsidRPr="00F629B4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812D77" w:rsidRPr="00F103CB" w:rsidRDefault="00C539CD" w:rsidP="00A967C2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18</w:t>
            </w:r>
          </w:p>
          <w:p w:rsidR="00812D77" w:rsidRPr="00F103CB" w:rsidRDefault="00812D77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DEEAF6"/>
            <w:vAlign w:val="center"/>
          </w:tcPr>
          <w:p w:rsidR="00812D77" w:rsidRPr="00F103CB" w:rsidRDefault="00C539CD" w:rsidP="006E701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30</w:t>
            </w:r>
          </w:p>
        </w:tc>
      </w:tr>
      <w:tr w:rsidR="001A4C61" w:rsidRPr="00F103CB">
        <w:trPr>
          <w:jc w:val="center"/>
        </w:trPr>
        <w:tc>
          <w:tcPr>
            <w:tcW w:w="4935" w:type="dxa"/>
            <w:shd w:val="clear" w:color="auto" w:fill="DEEAF6"/>
          </w:tcPr>
          <w:p w:rsidR="001A4C61" w:rsidRPr="00F103CB" w:rsidRDefault="001A4C61" w:rsidP="001A4C6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F103CB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="003E71DF" w:rsidRPr="00F103CB">
              <w:rPr>
                <w:rFonts w:ascii="GHEA Grapalat" w:hAnsi="GHEA Grapalat"/>
                <w:b/>
                <w:sz w:val="20"/>
                <w:szCs w:val="20"/>
              </w:rPr>
              <w:t xml:space="preserve"> 5</w:t>
            </w:r>
            <w:r w:rsidRPr="00F103CB">
              <w:rPr>
                <w:rFonts w:ascii="GHEA Grapalat" w:hAnsi="GHEA Grapalat"/>
                <w:b/>
                <w:sz w:val="20"/>
                <w:szCs w:val="20"/>
              </w:rPr>
              <w:t xml:space="preserve">. Գյուղատնտեսություն  </w:t>
            </w:r>
          </w:p>
          <w:p w:rsidR="001A4C61" w:rsidRPr="00F103CB" w:rsidRDefault="001A4C61" w:rsidP="001A4C6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F103CB">
              <w:rPr>
                <w:rFonts w:ascii="GHEA Grapalat" w:hAnsi="GHEA Grapalat"/>
                <w:sz w:val="20"/>
                <w:szCs w:val="20"/>
              </w:rPr>
              <w:t>Նպաստել համայնքում գյուղատնտեսության զարգացմանը</w:t>
            </w:r>
          </w:p>
        </w:tc>
        <w:tc>
          <w:tcPr>
            <w:tcW w:w="3145" w:type="dxa"/>
            <w:shd w:val="clear" w:color="auto" w:fill="DEEAF6"/>
          </w:tcPr>
          <w:p w:rsidR="001A4C61" w:rsidRPr="00F103CB" w:rsidRDefault="004A7F17" w:rsidP="004A7F1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Ոռոգման համակարգ ունեցող բնակավայրերի տեսակարար կշիռը համայնքի բնակավայրերի կազմում %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1A4C61" w:rsidRPr="00F103CB" w:rsidRDefault="004A7F17" w:rsidP="006E7013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60</w:t>
            </w:r>
          </w:p>
        </w:tc>
        <w:tc>
          <w:tcPr>
            <w:tcW w:w="1369" w:type="dxa"/>
            <w:shd w:val="clear" w:color="auto" w:fill="DEEAF6"/>
            <w:vAlign w:val="center"/>
          </w:tcPr>
          <w:p w:rsidR="001A4C61" w:rsidRPr="00F103CB" w:rsidRDefault="004A7F17" w:rsidP="006E7013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</w:t>
            </w:r>
            <w:r w:rsidR="00C539CD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</w:tr>
      <w:tr w:rsidR="00301D1B" w:rsidRPr="00F103CB">
        <w:trPr>
          <w:jc w:val="center"/>
        </w:trPr>
        <w:tc>
          <w:tcPr>
            <w:tcW w:w="4935" w:type="dxa"/>
            <w:shd w:val="clear" w:color="auto" w:fill="DEEAF6"/>
          </w:tcPr>
          <w:p w:rsidR="00301D1B" w:rsidRPr="00F103CB" w:rsidRDefault="00301D1B" w:rsidP="003E71D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F103CB">
              <w:rPr>
                <w:rFonts w:ascii="GHEA Grapalat" w:hAnsi="GHEA Grapalat"/>
                <w:b/>
                <w:sz w:val="20"/>
                <w:szCs w:val="20"/>
              </w:rPr>
              <w:t xml:space="preserve">Ոլորտ 6. Տրանսպորտ  </w:t>
            </w:r>
          </w:p>
          <w:p w:rsidR="00301D1B" w:rsidRPr="00F103CB" w:rsidRDefault="00301D1B" w:rsidP="003E71D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Ապահովել տրանսպորտային միջոցների անվտանգ երթևեկությունը՝ ճանապարհ</w:t>
            </w:r>
            <w:r w:rsidRPr="00F103CB">
              <w:rPr>
                <w:rFonts w:ascii="GHEA Grapalat" w:hAnsi="GHEA Grapalat"/>
                <w:sz w:val="20"/>
                <w:szCs w:val="20"/>
              </w:rPr>
              <w:t>ային նշանների կահավորման</w:t>
            </w: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միջոցով</w:t>
            </w:r>
          </w:p>
        </w:tc>
        <w:tc>
          <w:tcPr>
            <w:tcW w:w="3145" w:type="dxa"/>
            <w:shd w:val="clear" w:color="auto" w:fill="DEEAF6"/>
            <w:vAlign w:val="center"/>
          </w:tcPr>
          <w:p w:rsidR="00301D1B" w:rsidRPr="00F103CB" w:rsidRDefault="006E7013" w:rsidP="004A7F1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Ճանապարհների կահավորման միջոցով երթևեկության անվտանգության աճ  %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01D1B" w:rsidRPr="00F103CB" w:rsidRDefault="00D760F4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70</w:t>
            </w:r>
          </w:p>
        </w:tc>
        <w:tc>
          <w:tcPr>
            <w:tcW w:w="1369" w:type="dxa"/>
            <w:shd w:val="clear" w:color="auto" w:fill="DEEAF6"/>
            <w:vAlign w:val="center"/>
          </w:tcPr>
          <w:p w:rsidR="00301D1B" w:rsidRPr="00F103CB" w:rsidRDefault="00D760F4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</w:t>
            </w:r>
            <w:r w:rsidR="00533D49"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</w:tr>
      <w:tr w:rsidR="00301D1B" w:rsidRPr="00F103CB">
        <w:trPr>
          <w:trHeight w:val="1916"/>
          <w:jc w:val="center"/>
        </w:trPr>
        <w:tc>
          <w:tcPr>
            <w:tcW w:w="4935" w:type="dxa"/>
            <w:shd w:val="clear" w:color="auto" w:fill="DEEAF6"/>
          </w:tcPr>
          <w:p w:rsidR="00301D1B" w:rsidRPr="00F103CB" w:rsidRDefault="00301D1B" w:rsidP="003E71D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F103CB">
              <w:rPr>
                <w:rFonts w:ascii="GHEA Grapalat" w:hAnsi="GHEA Grapalat"/>
                <w:b/>
                <w:sz w:val="20"/>
                <w:szCs w:val="20"/>
              </w:rPr>
              <w:t xml:space="preserve">Ոլորտ 7. Սոցիալական պաշտպանություն: </w:t>
            </w: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Աջակցել համայնքի կարիքավոր ընտանիքներին</w:t>
            </w:r>
          </w:p>
        </w:tc>
        <w:tc>
          <w:tcPr>
            <w:tcW w:w="3145" w:type="dxa"/>
            <w:shd w:val="clear" w:color="auto" w:fill="DEEAF6"/>
          </w:tcPr>
          <w:p w:rsidR="00301D1B" w:rsidRPr="00A967C2" w:rsidRDefault="0013742D" w:rsidP="0013742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Համայնքի կողմից սոցիալական աջակցություն ստացող ընտանիքների տեսակարար կշիռը համայնքում առկա սոցիալապես կարիքավոր ընտանիքների մեջ</w:t>
            </w:r>
            <w:r w:rsidR="006E701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6E7013" w:rsidRPr="00F103CB">
              <w:rPr>
                <w:rFonts w:ascii="GHEA Grapalat" w:hAnsi="GHEA Grapalat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01D1B" w:rsidRPr="00F103CB" w:rsidRDefault="00A147DA" w:rsidP="006E7013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73</w:t>
            </w:r>
          </w:p>
        </w:tc>
        <w:tc>
          <w:tcPr>
            <w:tcW w:w="1369" w:type="dxa"/>
            <w:shd w:val="clear" w:color="auto" w:fill="DEEAF6"/>
            <w:vAlign w:val="center"/>
          </w:tcPr>
          <w:p w:rsidR="00301D1B" w:rsidRPr="00A147DA" w:rsidRDefault="00A147DA" w:rsidP="0013742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85</w:t>
            </w:r>
          </w:p>
        </w:tc>
      </w:tr>
    </w:tbl>
    <w:p w:rsidR="005513A4" w:rsidRPr="00F103CB" w:rsidRDefault="005513A4" w:rsidP="00A077B3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</w:p>
    <w:p w:rsidR="004D60BA" w:rsidRDefault="004D60BA" w:rsidP="00252F90">
      <w:pPr>
        <w:pStyle w:val="a6"/>
        <w:spacing w:after="0" w:line="20" w:lineRule="atLeast"/>
        <w:ind w:left="0"/>
        <w:jc w:val="both"/>
        <w:rPr>
          <w:rFonts w:ascii="GHEA Grapalat" w:hAnsi="GHEA Grapalat"/>
          <w:sz w:val="20"/>
          <w:szCs w:val="20"/>
        </w:rPr>
      </w:pPr>
    </w:p>
    <w:p w:rsidR="00973868" w:rsidRDefault="00973868" w:rsidP="00252F90">
      <w:pPr>
        <w:pStyle w:val="a6"/>
        <w:spacing w:after="0" w:line="20" w:lineRule="atLeast"/>
        <w:ind w:left="0"/>
        <w:jc w:val="both"/>
        <w:rPr>
          <w:rFonts w:ascii="GHEA Grapalat" w:hAnsi="GHEA Grapalat"/>
          <w:sz w:val="20"/>
          <w:szCs w:val="20"/>
        </w:rPr>
      </w:pPr>
    </w:p>
    <w:p w:rsidR="00973868" w:rsidRPr="00F103CB" w:rsidRDefault="00973868" w:rsidP="00252F90">
      <w:pPr>
        <w:pStyle w:val="a6"/>
        <w:spacing w:after="0" w:line="20" w:lineRule="atLeast"/>
        <w:ind w:left="0"/>
        <w:jc w:val="both"/>
        <w:rPr>
          <w:rFonts w:ascii="GHEA Grapalat" w:hAnsi="GHEA Grapalat"/>
          <w:sz w:val="20"/>
          <w:szCs w:val="20"/>
        </w:rPr>
      </w:pPr>
    </w:p>
    <w:p w:rsidR="00D16C6C" w:rsidRPr="00A967C2" w:rsidRDefault="00D16C6C" w:rsidP="00E54C7E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sz w:val="22"/>
          <w:szCs w:val="20"/>
          <w:lang w:val="hy-AM"/>
        </w:rPr>
      </w:pPr>
      <w:bookmarkStart w:id="7" w:name="_Toc492216765"/>
      <w:bookmarkStart w:id="8" w:name="_Toc526806506"/>
      <w:bookmarkStart w:id="9" w:name="_Toc526806528"/>
      <w:r w:rsidRPr="00A967C2">
        <w:rPr>
          <w:rFonts w:ascii="GHEA Grapalat" w:hAnsi="GHEA Grapalat" w:cs="Arial"/>
          <w:b/>
          <w:sz w:val="22"/>
          <w:szCs w:val="20"/>
          <w:lang w:val="hy-AM"/>
        </w:rPr>
        <w:t>Համայնքի</w:t>
      </w:r>
      <w:r w:rsidR="00561336" w:rsidRPr="00A967C2">
        <w:rPr>
          <w:rFonts w:ascii="GHEA Grapalat" w:hAnsi="GHEA Grapalat" w:cs="Arial"/>
          <w:b/>
          <w:sz w:val="22"/>
          <w:szCs w:val="20"/>
        </w:rPr>
        <w:t xml:space="preserve"> </w:t>
      </w:r>
      <w:r w:rsidR="00B26D22" w:rsidRPr="00A967C2">
        <w:rPr>
          <w:rFonts w:ascii="GHEA Grapalat" w:hAnsi="GHEA Grapalat" w:cs="Arial"/>
          <w:b/>
          <w:sz w:val="22"/>
          <w:szCs w:val="20"/>
        </w:rPr>
        <w:t>2019</w:t>
      </w:r>
      <w:r w:rsidR="00ED036A" w:rsidRPr="00A967C2">
        <w:rPr>
          <w:rFonts w:ascii="GHEA Grapalat" w:hAnsi="GHEA Grapalat" w:cs="Arial"/>
          <w:b/>
          <w:sz w:val="22"/>
          <w:szCs w:val="20"/>
        </w:rPr>
        <w:t xml:space="preserve">թ. </w:t>
      </w:r>
      <w:r w:rsidRPr="00A967C2">
        <w:rPr>
          <w:rFonts w:ascii="GHEA Grapalat" w:hAnsi="GHEA Grapalat" w:cs="Arial"/>
          <w:b/>
          <w:sz w:val="22"/>
          <w:szCs w:val="20"/>
          <w:lang w:val="hy-AM"/>
        </w:rPr>
        <w:t>ծրագրեր</w:t>
      </w:r>
      <w:r w:rsidR="00490BBA" w:rsidRPr="00A967C2">
        <w:rPr>
          <w:rFonts w:ascii="GHEA Grapalat" w:hAnsi="GHEA Grapalat" w:cs="Arial"/>
          <w:b/>
          <w:sz w:val="22"/>
          <w:szCs w:val="20"/>
          <w:lang w:val="hy-AM"/>
        </w:rPr>
        <w:t>ի ցանկ</w:t>
      </w:r>
      <w:r w:rsidRPr="00A967C2">
        <w:rPr>
          <w:rFonts w:ascii="GHEA Grapalat" w:hAnsi="GHEA Grapalat" w:cs="Arial"/>
          <w:b/>
          <w:sz w:val="22"/>
          <w:szCs w:val="20"/>
          <w:lang w:val="hy-AM"/>
        </w:rPr>
        <w:t>ը</w:t>
      </w:r>
      <w:r w:rsidR="00490BBA" w:rsidRPr="00A967C2">
        <w:rPr>
          <w:rFonts w:ascii="GHEA Grapalat" w:hAnsi="GHEA Grapalat" w:cs="Arial"/>
          <w:b/>
          <w:sz w:val="22"/>
          <w:szCs w:val="20"/>
          <w:lang w:val="hy-AM"/>
        </w:rPr>
        <w:t xml:space="preserve"> և տրամաբանական հենք</w:t>
      </w:r>
      <w:r w:rsidR="009D6D77" w:rsidRPr="00A967C2">
        <w:rPr>
          <w:rFonts w:ascii="GHEA Grapalat" w:hAnsi="GHEA Grapalat" w:cs="Arial"/>
          <w:b/>
          <w:sz w:val="22"/>
          <w:szCs w:val="20"/>
          <w:lang w:val="hy-AM"/>
        </w:rPr>
        <w:t>եր</w:t>
      </w:r>
      <w:r w:rsidR="00490BBA" w:rsidRPr="00A967C2">
        <w:rPr>
          <w:rFonts w:ascii="GHEA Grapalat" w:hAnsi="GHEA Grapalat" w:cs="Arial"/>
          <w:b/>
          <w:sz w:val="22"/>
          <w:szCs w:val="20"/>
          <w:lang w:val="hy-AM"/>
        </w:rPr>
        <w:t>ը</w:t>
      </w:r>
      <w:r w:rsidRPr="00A967C2">
        <w:rPr>
          <w:rFonts w:ascii="GHEA Grapalat" w:hAnsi="GHEA Grapalat" w:cs="Arial"/>
          <w:b/>
          <w:sz w:val="22"/>
          <w:szCs w:val="20"/>
          <w:lang w:val="hy-AM"/>
        </w:rPr>
        <w:t xml:space="preserve"> (ըստ ոլորտների)</w:t>
      </w:r>
      <w:bookmarkEnd w:id="7"/>
      <w:bookmarkEnd w:id="8"/>
      <w:bookmarkEnd w:id="9"/>
    </w:p>
    <w:p w:rsidR="0074682A" w:rsidRPr="00F103CB" w:rsidRDefault="0074682A" w:rsidP="009A6EB6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9A6EB6" w:rsidRPr="00A967C2" w:rsidRDefault="00387D19" w:rsidP="00A967C2">
      <w:pPr>
        <w:spacing w:after="120" w:line="20" w:lineRule="atLeast"/>
        <w:ind w:left="1418" w:hanging="1418"/>
        <w:rPr>
          <w:rFonts w:ascii="GHEA Grapalat" w:hAnsi="GHEA Grapalat"/>
          <w:b/>
          <w:lang w:val="hy-AM"/>
        </w:rPr>
      </w:pPr>
      <w:r w:rsidRPr="00A967C2">
        <w:rPr>
          <w:rFonts w:ascii="GHEA Grapalat" w:hAnsi="GHEA Grapalat"/>
          <w:b/>
          <w:lang w:val="hy-AM"/>
        </w:rPr>
        <w:t>Աղյուսակ 3</w:t>
      </w:r>
      <w:r w:rsidRPr="00A967C2">
        <w:rPr>
          <w:rFonts w:ascii="MS Mincho" w:eastAsia="MS Mincho" w:hAnsi="MS Mincho" w:cs="MS Mincho" w:hint="eastAsia"/>
          <w:b/>
          <w:lang w:val="hy-AM"/>
        </w:rPr>
        <w:t>․</w:t>
      </w:r>
      <w:r w:rsidR="009A6EB6" w:rsidRPr="00A967C2">
        <w:rPr>
          <w:rFonts w:ascii="GHEA Grapalat" w:hAnsi="GHEA Grapalat"/>
          <w:b/>
          <w:lang w:val="hy-AM"/>
        </w:rPr>
        <w:t xml:space="preserve">ՏԱՊ-ի ծրագրերը, որոնք ապահովված են համապատասխան ֆինանսական միջոցներով </w:t>
      </w:r>
    </w:p>
    <w:tbl>
      <w:tblPr>
        <w:tblW w:w="10760" w:type="dxa"/>
        <w:tblInd w:w="-10" w:type="dxa"/>
        <w:tblLook w:val="04A0"/>
      </w:tblPr>
      <w:tblGrid>
        <w:gridCol w:w="575"/>
        <w:gridCol w:w="4714"/>
        <w:gridCol w:w="14"/>
        <w:gridCol w:w="2133"/>
        <w:gridCol w:w="3324"/>
      </w:tblGrid>
      <w:tr w:rsidR="00234DC9" w:rsidRPr="00F103CB">
        <w:trPr>
          <w:trHeight w:val="966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34DC9" w:rsidRPr="00F103CB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4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34DC9" w:rsidRPr="00F103CB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Ծրագրի անվանումը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34DC9" w:rsidRPr="00F103CB" w:rsidRDefault="00234D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Ծրագրի արժեքը</w:t>
            </w:r>
            <w:r w:rsidR="00C37BBA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(հազ. դրամ)</w:t>
            </w:r>
          </w:p>
        </w:tc>
        <w:tc>
          <w:tcPr>
            <w:tcW w:w="3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34DC9" w:rsidRPr="00F103CB" w:rsidRDefault="00DE796A" w:rsidP="00234D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Բ</w:t>
            </w:r>
            <w:r w:rsidR="00234DC9"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նակավայրը</w:t>
            </w:r>
          </w:p>
        </w:tc>
      </w:tr>
      <w:tr w:rsidR="00234DC9" w:rsidRPr="00F103CB">
        <w:trPr>
          <w:trHeight w:val="315"/>
        </w:trPr>
        <w:tc>
          <w:tcPr>
            <w:tcW w:w="10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</w:tcPr>
          <w:p w:rsidR="00234DC9" w:rsidRPr="00F103CB" w:rsidRDefault="00234DC9" w:rsidP="00234DC9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Ոլորտ 1. Ընդհանուր</w:t>
            </w:r>
          </w:p>
        </w:tc>
      </w:tr>
      <w:tr w:rsidR="00234DC9" w:rsidRPr="00F103CB">
        <w:trPr>
          <w:trHeight w:val="569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DC9" w:rsidRPr="00F103CB" w:rsidRDefault="00C31787" w:rsidP="003F254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DC9" w:rsidRPr="00F103CB" w:rsidRDefault="00FB18EB" w:rsidP="004F1248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Ընդհանուր բնույթի համայնքային ծառայութ</w:t>
            </w:r>
            <w:r w:rsidR="00304F11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յունների արդյունավետ կառավարում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DC9" w:rsidRPr="00A54BDE" w:rsidRDefault="00F81F3F" w:rsidP="005D0F9A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61431.</w:t>
            </w:r>
            <w:r w:rsidR="00FA533C">
              <w:rPr>
                <w:rFonts w:ascii="GHEA Grapalat" w:eastAsia="Times New Roman" w:hAnsi="GHEA Grapalat"/>
                <w:sz w:val="20"/>
                <w:szCs w:val="20"/>
              </w:rPr>
              <w:t>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DC9" w:rsidRPr="00F103CB" w:rsidRDefault="00234DC9" w:rsidP="00B1444A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 w:rsidR="00FA37E9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Փարաքար-Թաիրով</w:t>
            </w:r>
          </w:p>
        </w:tc>
      </w:tr>
      <w:tr w:rsidR="00FA37E9" w:rsidRPr="00F103CB">
        <w:trPr>
          <w:trHeight w:val="40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7E9" w:rsidRPr="00F103CB" w:rsidRDefault="00FA37E9" w:rsidP="003F254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7E9" w:rsidRPr="00F103CB" w:rsidRDefault="00FA37E9" w:rsidP="007076DA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Համայնքային գույքի կառավարում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7E9" w:rsidRPr="00F103CB" w:rsidRDefault="00AC376F" w:rsidP="00234DC9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6197.9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7E9" w:rsidRPr="00F103CB" w:rsidRDefault="00FA37E9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Փարաքար-Թաիրով</w:t>
            </w:r>
          </w:p>
        </w:tc>
      </w:tr>
      <w:tr w:rsidR="00A17092" w:rsidRPr="00F103CB">
        <w:trPr>
          <w:trHeight w:val="267"/>
        </w:trPr>
        <w:tc>
          <w:tcPr>
            <w:tcW w:w="5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92" w:rsidRPr="00F103CB" w:rsidRDefault="00A17092" w:rsidP="00234DC9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92" w:rsidRPr="00F103CB" w:rsidRDefault="00AC376F" w:rsidP="00234D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</w:rPr>
              <w:t>67629.</w:t>
            </w:r>
            <w:r w:rsidR="00FA533C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92" w:rsidRPr="00F103CB" w:rsidRDefault="00A17092" w:rsidP="00B1444A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</w:tr>
      <w:tr w:rsidR="00A17092" w:rsidRPr="00F103CB">
        <w:trPr>
          <w:trHeight w:val="308"/>
        </w:trPr>
        <w:tc>
          <w:tcPr>
            <w:tcW w:w="10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</w:tcPr>
          <w:p w:rsidR="00A17092" w:rsidRPr="00F103CB" w:rsidRDefault="003926AB" w:rsidP="00234DC9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Ոլորտ 2</w:t>
            </w:r>
            <w:r w:rsidR="00A17092"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. Քաղաքաշինություն և կոմունալ տնտեսություն</w:t>
            </w:r>
          </w:p>
        </w:tc>
      </w:tr>
      <w:tr w:rsidR="001A0D3E" w:rsidRPr="00F103CB">
        <w:trPr>
          <w:trHeight w:val="52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D3E" w:rsidRPr="003C4B0F" w:rsidRDefault="001A0D3E" w:rsidP="006A0A68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3C4B0F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D3E" w:rsidRPr="00F103CB" w:rsidRDefault="001A0D3E" w:rsidP="006A0A68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Աղբահանության  և  սանիտարական  մաքրման  իրականացում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D3E" w:rsidRPr="00F103CB" w:rsidRDefault="0049712A" w:rsidP="006A0A68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30460.0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D3E" w:rsidRPr="00F103CB" w:rsidRDefault="001A0D3E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Փարաքար-Թաիրով</w:t>
            </w:r>
          </w:p>
        </w:tc>
      </w:tr>
      <w:tr w:rsidR="0076427A" w:rsidRPr="00F103CB">
        <w:trPr>
          <w:trHeight w:val="52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27A" w:rsidRPr="003C4B0F" w:rsidRDefault="00601D51" w:rsidP="003F254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3C4B0F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27A" w:rsidRDefault="0076427A" w:rsidP="00797033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Աղբարկղերի ձեռքբերում և տեղադրում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27A" w:rsidRDefault="00CE4958" w:rsidP="00F06A00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7</w:t>
            </w:r>
            <w:r w:rsidR="0076427A">
              <w:rPr>
                <w:rFonts w:ascii="GHEA Grapalat" w:eastAsia="Times New Roman" w:hAnsi="GHEA Grapalat"/>
                <w:sz w:val="20"/>
                <w:szCs w:val="20"/>
              </w:rPr>
              <w:t>00.0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27A" w:rsidRPr="00F103CB" w:rsidRDefault="0076427A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Փարաքար-Թաիրով</w:t>
            </w:r>
          </w:p>
        </w:tc>
      </w:tr>
      <w:tr w:rsidR="009859E0" w:rsidRPr="00F103CB">
        <w:trPr>
          <w:trHeight w:val="52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3C4B0F" w:rsidRDefault="00F81F3F" w:rsidP="003F254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797033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Թաիրով գյուղի բազմաբնակարան շենքերի կոյուղագծի կառուցում: Համայնքային բյուջե, կառավարություն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897F7C" w:rsidP="00F06A00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285</w:t>
            </w:r>
            <w:r w:rsidR="009859E0">
              <w:rPr>
                <w:rFonts w:ascii="GHEA Grapalat" w:eastAsia="Times New Roman" w:hAnsi="GHEA Grapalat"/>
                <w:sz w:val="20"/>
                <w:szCs w:val="20"/>
              </w:rPr>
              <w:t>00.0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+ 28500.0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Գ. Թաիրով</w:t>
            </w:r>
          </w:p>
        </w:tc>
      </w:tr>
      <w:tr w:rsidR="003C4B0F" w:rsidRPr="00F103CB">
        <w:trPr>
          <w:trHeight w:val="52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B0F" w:rsidRPr="003C4B0F" w:rsidRDefault="00F81F3F" w:rsidP="003F254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B0F" w:rsidRPr="003C4B0F" w:rsidRDefault="003C4B0F" w:rsidP="00AB1507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 w:rsidRPr="003C4B0F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Նոր թաղամասերում գիշերային լուսավորության կառուցում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B0F" w:rsidRPr="00F103CB" w:rsidRDefault="003C4B0F" w:rsidP="00F06A00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2500.0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B0F" w:rsidRPr="00F103CB" w:rsidRDefault="003C4B0F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Փարաքար-Թաիրով</w:t>
            </w:r>
          </w:p>
        </w:tc>
      </w:tr>
      <w:tr w:rsidR="009859E0" w:rsidRPr="00F103CB">
        <w:trPr>
          <w:trHeight w:val="551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3C4B0F" w:rsidRDefault="00F81F3F" w:rsidP="003F254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5D0F9A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Հանրային հատվածների բարեկարգում, կանաչապատ տարածքների ընդլայնում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` ծառատունկ Երևանյան փողոցում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006EBB" w:rsidRDefault="00846682" w:rsidP="00234DC9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150</w:t>
            </w:r>
            <w:r w:rsidR="00F81F3F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Փարաքար-Թաիրով</w:t>
            </w:r>
          </w:p>
        </w:tc>
      </w:tr>
      <w:tr w:rsidR="009859E0" w:rsidRPr="00F103CB">
        <w:trPr>
          <w:trHeight w:val="54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E0" w:rsidRPr="003C4B0F" w:rsidRDefault="00F81F3F" w:rsidP="003F254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4F1248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Թաիրովի </w:t>
            </w:r>
            <w:r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բազմաբնակարան շենքերի տանիքների մասնակի վերանորոգում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8D35DA" w:rsidRDefault="009859E0" w:rsidP="00AC644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750.0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Գ. Թաիրով</w:t>
            </w:r>
          </w:p>
        </w:tc>
      </w:tr>
      <w:tr w:rsidR="009859E0" w:rsidRPr="00F103CB">
        <w:trPr>
          <w:trHeight w:val="54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E0" w:rsidRPr="003C4B0F" w:rsidRDefault="00F81F3F" w:rsidP="003F254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4F1248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Թաիրովի միջնակարգ դպրոցի վերանորոգում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8D35DA" w:rsidRDefault="009859E0" w:rsidP="00AC644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Պետ բյուջե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Գ. Թաիրով</w:t>
            </w:r>
          </w:p>
        </w:tc>
      </w:tr>
      <w:tr w:rsidR="009859E0" w:rsidRPr="00F103CB">
        <w:trPr>
          <w:trHeight w:val="54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E0" w:rsidRPr="003C4B0F" w:rsidRDefault="00F81F3F" w:rsidP="003F254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Default="009859E0" w:rsidP="004F1248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Փարաքարի բուժ ամբուլատորիայի պատուհանների փոխարինում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Default="009859E0" w:rsidP="00AC644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1500.0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6A0A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Գ. 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</w:t>
            </w:r>
          </w:p>
        </w:tc>
      </w:tr>
      <w:tr w:rsidR="009859E0" w:rsidRPr="00F103CB">
        <w:trPr>
          <w:trHeight w:val="54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E0" w:rsidRPr="003C4B0F" w:rsidRDefault="00F81F3F" w:rsidP="003F254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Default="009859E0" w:rsidP="004F1248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Համայնքապետարանում մեկ պատուհանի սպասարկման սրահի ձևավորում (կառուցում)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Default="003C4B0F" w:rsidP="00AC644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2600.0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6A0A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Գ. 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</w:t>
            </w:r>
          </w:p>
        </w:tc>
      </w:tr>
      <w:tr w:rsidR="009859E0" w:rsidRPr="00F103CB">
        <w:trPr>
          <w:trHeight w:val="54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E0" w:rsidRPr="003C4B0F" w:rsidRDefault="00F81F3F" w:rsidP="003F254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Default="009859E0" w:rsidP="004F1248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Փարաքարի մշակույթի տան հետնամասում խաղահրապարակի կառուցում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Default="009859E0" w:rsidP="00AC644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3500.0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Գ. 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</w:t>
            </w:r>
          </w:p>
        </w:tc>
      </w:tr>
      <w:tr w:rsidR="009859E0" w:rsidRPr="00F103CB">
        <w:trPr>
          <w:trHeight w:val="54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E0" w:rsidRPr="003C4B0F" w:rsidRDefault="00F81F3F" w:rsidP="003F254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4F1248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Փարաքարի հիմնական դպրոցի վերանորոգում տեղեկատվական կենտրոն ստեղծելու նպատակով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5735B0" w:rsidRDefault="009859E0" w:rsidP="00AC644F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25000.0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Գ. 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</w:t>
            </w:r>
          </w:p>
        </w:tc>
      </w:tr>
      <w:tr w:rsidR="009859E0" w:rsidRPr="00F103CB">
        <w:trPr>
          <w:trHeight w:val="256"/>
        </w:trPr>
        <w:tc>
          <w:tcPr>
            <w:tcW w:w="5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B512B6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2C7675" w:rsidP="00220F3A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</w:rPr>
              <w:t>1105</w:t>
            </w:r>
            <w:r w:rsidR="00C9503C">
              <w:rPr>
                <w:rFonts w:ascii="GHEA Grapalat" w:eastAsia="Times New Roman" w:hAnsi="GHEA Grapalat"/>
                <w:b/>
                <w:sz w:val="20"/>
                <w:szCs w:val="20"/>
              </w:rPr>
              <w:t>20.0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59E0" w:rsidRPr="00F103CB" w:rsidRDefault="009859E0" w:rsidP="00B1444A">
            <w:pPr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</w:tr>
      <w:tr w:rsidR="009859E0" w:rsidRPr="00F103CB">
        <w:trPr>
          <w:trHeight w:val="315"/>
        </w:trPr>
        <w:tc>
          <w:tcPr>
            <w:tcW w:w="10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</w:tcPr>
          <w:p w:rsidR="009859E0" w:rsidRPr="00F103CB" w:rsidRDefault="009859E0" w:rsidP="001D07AF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Ոլորտ 3. Կրթություն</w:t>
            </w:r>
          </w:p>
        </w:tc>
      </w:tr>
      <w:tr w:rsidR="009859E0" w:rsidRPr="00A967C2">
        <w:trPr>
          <w:trHeight w:val="6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A967C2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BC6AFF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Նախադպրոցական կրթության 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ում համայնքում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BC76FD" w:rsidRDefault="00056E44" w:rsidP="00A967C2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73600.0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Փարաքար-Թաիրով</w:t>
            </w:r>
          </w:p>
        </w:tc>
      </w:tr>
      <w:tr w:rsidR="009859E0" w:rsidRPr="00F103CB">
        <w:trPr>
          <w:trHeight w:val="7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A967C2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A967C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Արտադպրոցական 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դաստիարակ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ության 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ում համայնքում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5835E8" w:rsidRDefault="00056E44" w:rsidP="00234DC9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45968.6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Փարաքար-Թաիրով</w:t>
            </w:r>
          </w:p>
        </w:tc>
      </w:tr>
      <w:tr w:rsidR="009859E0" w:rsidRPr="00F103CB">
        <w:trPr>
          <w:trHeight w:val="124"/>
        </w:trPr>
        <w:tc>
          <w:tcPr>
            <w:tcW w:w="5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234DC9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056E44" w:rsidP="00234D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119568.6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234DC9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</w:tr>
      <w:tr w:rsidR="009859E0" w:rsidRPr="00F103CB">
        <w:trPr>
          <w:trHeight w:val="315"/>
        </w:trPr>
        <w:tc>
          <w:tcPr>
            <w:tcW w:w="10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</w:tcPr>
          <w:p w:rsidR="009859E0" w:rsidRPr="00F103CB" w:rsidRDefault="009859E0" w:rsidP="001D07AF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Ոլորտ 4. Մշակույթ և երիտասարդության հետ տարվող աշխատանքներ</w:t>
            </w:r>
          </w:p>
        </w:tc>
      </w:tr>
      <w:tr w:rsidR="009859E0" w:rsidRPr="00F103C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A967C2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4F1248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Մշակութային կյանքի կազմակերպում համայնքում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EE1DB6" w:rsidRDefault="001E1740" w:rsidP="00E12D5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19600.0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Փարաքար-Թաիրով</w:t>
            </w:r>
          </w:p>
        </w:tc>
      </w:tr>
      <w:tr w:rsidR="009859E0" w:rsidRPr="00F103CB">
        <w:trPr>
          <w:trHeight w:val="315"/>
        </w:trPr>
        <w:tc>
          <w:tcPr>
            <w:tcW w:w="5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234DC9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1E1740" w:rsidP="00234D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19600.0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9E0" w:rsidRPr="00F103CB" w:rsidRDefault="009859E0" w:rsidP="00234DC9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</w:tr>
      <w:tr w:rsidR="009859E0" w:rsidRPr="00F103CB">
        <w:trPr>
          <w:trHeight w:val="315"/>
        </w:trPr>
        <w:tc>
          <w:tcPr>
            <w:tcW w:w="107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9859E0" w:rsidRPr="00F103CB" w:rsidRDefault="009859E0" w:rsidP="003926A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Ոլորտ 5. Գյուղատնտեսություն</w:t>
            </w:r>
          </w:p>
        </w:tc>
      </w:tr>
      <w:tr w:rsidR="00B25641" w:rsidRPr="00F103C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41" w:rsidRPr="00F103CB" w:rsidRDefault="00B25641" w:rsidP="00A967C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641" w:rsidRPr="00185762" w:rsidRDefault="00B25641" w:rsidP="00D11C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Խթանել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գյուղատնտեսության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զարգացումը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641" w:rsidRDefault="00B25641" w:rsidP="00CB6A78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888.3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641" w:rsidRPr="00F103CB" w:rsidRDefault="00B25641" w:rsidP="00D11C20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Փարաքար-Թաիրով</w:t>
            </w:r>
          </w:p>
        </w:tc>
      </w:tr>
      <w:tr w:rsidR="00B25641" w:rsidRPr="00F103C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41" w:rsidRPr="00F103CB" w:rsidRDefault="00B25641" w:rsidP="00A967C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641" w:rsidRPr="00B25641" w:rsidRDefault="00B25641" w:rsidP="00AB1507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25641">
              <w:rPr>
                <w:rFonts w:ascii="GHEA Grapalat" w:hAnsi="GHEA Grapalat"/>
                <w:sz w:val="20"/>
                <w:szCs w:val="20"/>
              </w:rPr>
              <w:t>Ոռոգման ջրագծերի վերանորոգում և կառուցում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641" w:rsidRPr="00F103CB" w:rsidRDefault="00B25641" w:rsidP="00CB6A78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54549.0 </w:t>
            </w:r>
            <w:r w:rsidRPr="008C1FAF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համ. Բյուջե, ՄԱԿ-ի ծրագիր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641" w:rsidRPr="00F103CB" w:rsidRDefault="00B25641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Փարաքար-Թաիրով</w:t>
            </w:r>
          </w:p>
        </w:tc>
      </w:tr>
      <w:tr w:rsidR="00B25641" w:rsidRPr="00F103CB">
        <w:trPr>
          <w:trHeight w:val="315"/>
        </w:trPr>
        <w:tc>
          <w:tcPr>
            <w:tcW w:w="5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641" w:rsidRPr="00F103CB" w:rsidRDefault="00B25641" w:rsidP="003926AB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641" w:rsidRPr="00EE1DB6" w:rsidRDefault="004805C5" w:rsidP="003926AB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55437.3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641" w:rsidRPr="00F103CB" w:rsidRDefault="00B25641" w:rsidP="003926A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</w:tr>
      <w:tr w:rsidR="00B25641" w:rsidRPr="00F103CB">
        <w:trPr>
          <w:trHeight w:val="315"/>
        </w:trPr>
        <w:tc>
          <w:tcPr>
            <w:tcW w:w="107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641" w:rsidRPr="00F103CB" w:rsidRDefault="00B25641" w:rsidP="003926A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Ոլորտ 6. Տրանսպորտ</w:t>
            </w:r>
          </w:p>
        </w:tc>
      </w:tr>
      <w:tr w:rsidR="00B25641" w:rsidRPr="00F103CB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41" w:rsidRPr="00F103CB" w:rsidRDefault="00B25641" w:rsidP="00A967C2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641" w:rsidRPr="00F103CB" w:rsidRDefault="00B25641" w:rsidP="00A967C2">
            <w:pPr>
              <w:spacing w:after="0" w:line="240" w:lineRule="auto"/>
              <w:jc w:val="both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hy-AM"/>
              </w:rPr>
              <w:t>Ներհամայնքային ճ</w:t>
            </w:r>
            <w:r w:rsidRPr="00F103C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ան</w:t>
            </w:r>
            <w:r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ապարհների խճապատում և ասֆալտապատում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641" w:rsidRPr="00F103CB" w:rsidRDefault="00B25641" w:rsidP="003926AB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150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00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.0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641" w:rsidRPr="00F103CB" w:rsidRDefault="00B25641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Փարաքար-Թաիրով</w:t>
            </w:r>
          </w:p>
        </w:tc>
      </w:tr>
      <w:tr w:rsidR="00B25641" w:rsidRPr="00F103CB">
        <w:trPr>
          <w:trHeight w:val="315"/>
        </w:trPr>
        <w:tc>
          <w:tcPr>
            <w:tcW w:w="5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641" w:rsidRPr="00F103CB" w:rsidRDefault="00B25641" w:rsidP="003926AB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641" w:rsidRPr="00F103CB" w:rsidRDefault="00B25641" w:rsidP="003926AB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150</w:t>
            </w: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00</w:t>
            </w:r>
            <w:r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.0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641" w:rsidRPr="00F103CB" w:rsidRDefault="00B25641" w:rsidP="003926A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</w:tr>
      <w:tr w:rsidR="00B25641" w:rsidRPr="00F103CB">
        <w:trPr>
          <w:trHeight w:val="315"/>
        </w:trPr>
        <w:tc>
          <w:tcPr>
            <w:tcW w:w="10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</w:tcPr>
          <w:p w:rsidR="00B25641" w:rsidRPr="00F103CB" w:rsidRDefault="00B25641" w:rsidP="003926AB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Ոլորտ 7. Սոցիալական պաշտպանություն</w:t>
            </w:r>
          </w:p>
        </w:tc>
      </w:tr>
      <w:tr w:rsidR="00B25641" w:rsidRPr="00F103CB">
        <w:trPr>
          <w:trHeight w:val="6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41" w:rsidRPr="00F103CB" w:rsidRDefault="00B25641" w:rsidP="00A967C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>1</w:t>
            </w:r>
          </w:p>
        </w:tc>
        <w:tc>
          <w:tcPr>
            <w:tcW w:w="47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641" w:rsidRPr="00F103CB" w:rsidRDefault="00B25641" w:rsidP="003926A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Սոցիալական աջակցություն անապահով ընտանիքներին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641" w:rsidRPr="00F103CB" w:rsidRDefault="00B25641" w:rsidP="003926AB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4000.0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641" w:rsidRPr="00F103CB" w:rsidRDefault="00B25641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Փարաքար-Թաիրով</w:t>
            </w:r>
          </w:p>
        </w:tc>
      </w:tr>
      <w:tr w:rsidR="00B25641" w:rsidRPr="00F103CB">
        <w:trPr>
          <w:trHeight w:val="155"/>
        </w:trPr>
        <w:tc>
          <w:tcPr>
            <w:tcW w:w="5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641" w:rsidRPr="00F103CB" w:rsidRDefault="00B25641" w:rsidP="003926A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641" w:rsidRPr="00F103CB" w:rsidRDefault="00B25641" w:rsidP="003926AB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4000.0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641" w:rsidRPr="00F103CB" w:rsidRDefault="00B25641" w:rsidP="003926A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</w:tr>
      <w:tr w:rsidR="00B25641" w:rsidRPr="00F103CB">
        <w:trPr>
          <w:trHeight w:val="315"/>
        </w:trPr>
        <w:tc>
          <w:tcPr>
            <w:tcW w:w="5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B25641" w:rsidRPr="00F103CB" w:rsidRDefault="00B25641" w:rsidP="003926AB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Ընդհանուրը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B25641" w:rsidRPr="00F103CB" w:rsidRDefault="00FE28D3" w:rsidP="00CC216C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3917</w:t>
            </w:r>
            <w:r w:rsidR="00624293"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  <w:t>55.2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B25641" w:rsidRPr="00F103CB" w:rsidRDefault="00B25641" w:rsidP="003926AB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A6EB6" w:rsidRDefault="009A6EB6" w:rsidP="009A6EB6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:rsidR="006F559F" w:rsidRPr="00F103CB" w:rsidRDefault="006F559F" w:rsidP="009A6EB6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:rsidR="00580927" w:rsidRPr="00A967C2" w:rsidRDefault="00387D19" w:rsidP="00CD4F4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A967C2">
        <w:rPr>
          <w:rFonts w:ascii="GHEA Grapalat" w:hAnsi="GHEA Grapalat"/>
          <w:b/>
          <w:lang w:val="hy-AM"/>
        </w:rPr>
        <w:t>Աղյուսակ 4</w:t>
      </w:r>
      <w:r w:rsidR="003F191B" w:rsidRPr="00A967C2">
        <w:rPr>
          <w:rFonts w:ascii="GHEA Grapalat" w:hAnsi="GHEA Grapalat"/>
          <w:b/>
          <w:lang w:val="hy-AM"/>
        </w:rPr>
        <w:t>.</w:t>
      </w:r>
      <w:r w:rsidR="00537532">
        <w:rPr>
          <w:rFonts w:ascii="GHEA Grapalat" w:hAnsi="GHEA Grapalat"/>
          <w:b/>
          <w:lang w:val="hy-AM"/>
        </w:rPr>
        <w:t xml:space="preserve"> </w:t>
      </w:r>
      <w:r w:rsidR="00580927" w:rsidRPr="00A967C2">
        <w:rPr>
          <w:rFonts w:ascii="GHEA Grapalat" w:hAnsi="GHEA Grapalat"/>
          <w:b/>
          <w:lang w:val="hy-AM"/>
        </w:rPr>
        <w:t xml:space="preserve">ՏԱՊ-ի ծրագրերը, որոնք ապահովված չեն համապատասխան ֆինանսական միջոցներով </w:t>
      </w:r>
    </w:p>
    <w:p w:rsidR="009A6EB6" w:rsidRPr="00F103CB" w:rsidRDefault="009A6EB6" w:rsidP="009A6EB6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524"/>
        <w:gridCol w:w="1929"/>
        <w:gridCol w:w="4398"/>
      </w:tblGrid>
      <w:tr w:rsidR="00D50F6A" w:rsidRPr="00F103CB">
        <w:tc>
          <w:tcPr>
            <w:tcW w:w="574" w:type="dxa"/>
            <w:shd w:val="clear" w:color="auto" w:fill="BFBFBF"/>
            <w:vAlign w:val="center"/>
          </w:tcPr>
          <w:p w:rsidR="00517D17" w:rsidRPr="00F103CB" w:rsidRDefault="001B19EC" w:rsidP="00517D1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="00517D17" w:rsidRPr="00F103CB">
              <w:rPr>
                <w:rFonts w:ascii="GHEA Grapalat" w:hAnsi="GHEA Grapalat"/>
                <w:b/>
                <w:sz w:val="20"/>
                <w:szCs w:val="20"/>
              </w:rPr>
              <w:t>/հ</w:t>
            </w:r>
          </w:p>
        </w:tc>
        <w:tc>
          <w:tcPr>
            <w:tcW w:w="3524" w:type="dxa"/>
            <w:shd w:val="clear" w:color="auto" w:fill="BFBFBF"/>
            <w:vAlign w:val="center"/>
          </w:tcPr>
          <w:p w:rsidR="00517D17" w:rsidRPr="00F103CB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103CB">
              <w:rPr>
                <w:rFonts w:ascii="GHEA Grapalat" w:hAnsi="GHEA Grapalat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929" w:type="dxa"/>
            <w:shd w:val="clear" w:color="auto" w:fill="BFBFBF"/>
            <w:vAlign w:val="center"/>
          </w:tcPr>
          <w:p w:rsidR="00517D17" w:rsidRPr="00F103CB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103CB">
              <w:rPr>
                <w:rFonts w:ascii="GHEA Grapalat" w:hAnsi="GHEA Grapalat"/>
                <w:b/>
                <w:sz w:val="20"/>
                <w:szCs w:val="20"/>
              </w:rPr>
              <w:t xml:space="preserve">Ծրագրի արժեքը </w:t>
            </w:r>
            <w:r w:rsidRPr="00F103CB">
              <w:rPr>
                <w:rFonts w:ascii="GHEA Grapalat" w:hAnsi="GHEA Grapalat"/>
                <w:b/>
                <w:sz w:val="20"/>
                <w:szCs w:val="20"/>
              </w:rPr>
              <w:lastRenderedPageBreak/>
              <w:t>(հազ.դրամ)</w:t>
            </w:r>
          </w:p>
        </w:tc>
        <w:tc>
          <w:tcPr>
            <w:tcW w:w="4398" w:type="dxa"/>
            <w:shd w:val="clear" w:color="auto" w:fill="BFBFBF"/>
            <w:vAlign w:val="center"/>
          </w:tcPr>
          <w:p w:rsidR="00517D17" w:rsidRPr="00F103CB" w:rsidRDefault="00517D17" w:rsidP="00517D1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103CB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Բնակավայրը</w:t>
            </w:r>
          </w:p>
        </w:tc>
      </w:tr>
      <w:tr w:rsidR="00D50F6A" w:rsidRPr="00F103CB">
        <w:trPr>
          <w:trHeight w:val="300"/>
        </w:trPr>
        <w:tc>
          <w:tcPr>
            <w:tcW w:w="10425" w:type="dxa"/>
            <w:gridSpan w:val="4"/>
            <w:shd w:val="clear" w:color="auto" w:fill="C6D9F1"/>
          </w:tcPr>
          <w:p w:rsidR="00D50F6A" w:rsidRPr="00F103CB" w:rsidRDefault="00D50F6A" w:rsidP="00D50F6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Ոլորտ</w:t>
            </w:r>
            <w:r w:rsidR="001D07AF" w:rsidRPr="00F103C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</w:t>
            </w:r>
            <w:r w:rsidRPr="00F103CB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006EBB" w:rsidRPr="00F103CB">
        <w:trPr>
          <w:trHeight w:val="300"/>
        </w:trPr>
        <w:tc>
          <w:tcPr>
            <w:tcW w:w="574" w:type="dxa"/>
            <w:shd w:val="clear" w:color="auto" w:fill="FFFFFF"/>
            <w:vAlign w:val="center"/>
          </w:tcPr>
          <w:p w:rsidR="00006EBB" w:rsidRPr="00F103CB" w:rsidRDefault="00291A7C" w:rsidP="00A967C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3524" w:type="dxa"/>
            <w:shd w:val="clear" w:color="auto" w:fill="FFFFFF"/>
            <w:vAlign w:val="center"/>
          </w:tcPr>
          <w:p w:rsidR="00006EBB" w:rsidRPr="00006EBB" w:rsidRDefault="00006EBB" w:rsidP="00AB1507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006EB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Թաիրովի միջնակարգ դպրոցի ֆուտբոլի դաշտի հիմնանորոգում</w:t>
            </w:r>
          </w:p>
        </w:tc>
        <w:tc>
          <w:tcPr>
            <w:tcW w:w="1929" w:type="dxa"/>
            <w:shd w:val="clear" w:color="auto" w:fill="FFFFFF"/>
            <w:vAlign w:val="center"/>
          </w:tcPr>
          <w:p w:rsidR="00006EBB" w:rsidRPr="00291A7C" w:rsidRDefault="00006EBB" w:rsidP="00B16A0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1A7C">
              <w:rPr>
                <w:rFonts w:ascii="GHEA Grapalat" w:hAnsi="GHEA Grapalat"/>
                <w:sz w:val="20"/>
                <w:szCs w:val="20"/>
              </w:rPr>
              <w:t>ՀՖՖ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006EBB" w:rsidRDefault="00006EBB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Փարաքար-Թաիրով</w:t>
            </w:r>
          </w:p>
        </w:tc>
      </w:tr>
      <w:tr w:rsidR="003C4B0F" w:rsidRPr="00F103CB">
        <w:trPr>
          <w:trHeight w:val="300"/>
        </w:trPr>
        <w:tc>
          <w:tcPr>
            <w:tcW w:w="574" w:type="dxa"/>
            <w:shd w:val="clear" w:color="auto" w:fill="FFFFFF"/>
            <w:vAlign w:val="center"/>
          </w:tcPr>
          <w:p w:rsidR="003C4B0F" w:rsidRPr="00F103CB" w:rsidRDefault="00291A7C" w:rsidP="00A967C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2.</w:t>
            </w:r>
          </w:p>
        </w:tc>
        <w:tc>
          <w:tcPr>
            <w:tcW w:w="3524" w:type="dxa"/>
            <w:shd w:val="clear" w:color="auto" w:fill="FFFFFF"/>
            <w:vAlign w:val="center"/>
          </w:tcPr>
          <w:p w:rsidR="003C4B0F" w:rsidRPr="003C4B0F" w:rsidRDefault="003C4B0F" w:rsidP="00AB1507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 w:rsidRPr="003C4B0F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Արեգակնային պանելների տեղադրում &lt;&lt;Ակբա Կրեդիտ Ագրիկոլ Բանկ&gt;&gt; ՓԲԸ</w:t>
            </w:r>
          </w:p>
        </w:tc>
        <w:tc>
          <w:tcPr>
            <w:tcW w:w="1929" w:type="dxa"/>
            <w:shd w:val="clear" w:color="auto" w:fill="FFFFFF"/>
            <w:vAlign w:val="center"/>
          </w:tcPr>
          <w:p w:rsidR="003C4B0F" w:rsidRPr="00291A7C" w:rsidRDefault="008B1193" w:rsidP="00B16A0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57</w:t>
            </w:r>
            <w:r w:rsidR="003C4B0F" w:rsidRPr="00291A7C"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3C4B0F" w:rsidRDefault="003C4B0F" w:rsidP="00AB1507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Փարաքար-Թաիրով</w:t>
            </w:r>
          </w:p>
        </w:tc>
      </w:tr>
      <w:tr w:rsidR="003C4B0F" w:rsidRPr="00F103CB">
        <w:trPr>
          <w:trHeight w:val="300"/>
        </w:trPr>
        <w:tc>
          <w:tcPr>
            <w:tcW w:w="574" w:type="dxa"/>
            <w:shd w:val="clear" w:color="auto" w:fill="FFFFFF"/>
            <w:vAlign w:val="center"/>
          </w:tcPr>
          <w:p w:rsidR="003C4B0F" w:rsidRPr="00F103CB" w:rsidRDefault="00291A7C" w:rsidP="00A967C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3.</w:t>
            </w:r>
          </w:p>
        </w:tc>
        <w:tc>
          <w:tcPr>
            <w:tcW w:w="3524" w:type="dxa"/>
            <w:shd w:val="clear" w:color="auto" w:fill="FFFFFF"/>
            <w:vAlign w:val="center"/>
          </w:tcPr>
          <w:p w:rsidR="003C4B0F" w:rsidRPr="00006EBB" w:rsidRDefault="003C4B0F" w:rsidP="00AB1507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006EB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Կոյուղու մաքրման կայանի հետ վերադարձ համայնքին</w:t>
            </w:r>
          </w:p>
        </w:tc>
        <w:tc>
          <w:tcPr>
            <w:tcW w:w="1929" w:type="dxa"/>
            <w:shd w:val="clear" w:color="auto" w:fill="FFFFFF"/>
            <w:vAlign w:val="center"/>
          </w:tcPr>
          <w:p w:rsidR="003C4B0F" w:rsidRPr="00291A7C" w:rsidRDefault="003C4B0F" w:rsidP="00B16A0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1A7C">
              <w:rPr>
                <w:rFonts w:ascii="GHEA Grapalat" w:hAnsi="GHEA Grapalat"/>
                <w:sz w:val="20"/>
                <w:szCs w:val="20"/>
              </w:rPr>
              <w:t>42000.0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3C4B0F" w:rsidRPr="00F103CB" w:rsidRDefault="003C4B0F" w:rsidP="006A0A6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Փարաքար-Թաիրով</w:t>
            </w:r>
          </w:p>
        </w:tc>
      </w:tr>
      <w:tr w:rsidR="003C4B0F" w:rsidRPr="00F103CB">
        <w:trPr>
          <w:trHeight w:val="300"/>
        </w:trPr>
        <w:tc>
          <w:tcPr>
            <w:tcW w:w="574" w:type="dxa"/>
            <w:shd w:val="clear" w:color="auto" w:fill="FFFFFF"/>
            <w:vAlign w:val="center"/>
          </w:tcPr>
          <w:p w:rsidR="003C4B0F" w:rsidRPr="00F103CB" w:rsidRDefault="00291A7C" w:rsidP="00A967C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4.</w:t>
            </w:r>
          </w:p>
        </w:tc>
        <w:tc>
          <w:tcPr>
            <w:tcW w:w="3524" w:type="dxa"/>
            <w:shd w:val="clear" w:color="auto" w:fill="FFFFFF"/>
            <w:vAlign w:val="center"/>
          </w:tcPr>
          <w:p w:rsidR="003C4B0F" w:rsidRPr="00AF7291" w:rsidRDefault="003C4B0F" w:rsidP="00780DF4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Մշակույթի տան բարեկարգում</w:t>
            </w:r>
          </w:p>
        </w:tc>
        <w:tc>
          <w:tcPr>
            <w:tcW w:w="1929" w:type="dxa"/>
            <w:shd w:val="clear" w:color="auto" w:fill="FFFFFF"/>
            <w:vAlign w:val="center"/>
          </w:tcPr>
          <w:p w:rsidR="003C4B0F" w:rsidRPr="00291A7C" w:rsidRDefault="00B952E1" w:rsidP="00B16A0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1A7C">
              <w:rPr>
                <w:rFonts w:ascii="GHEA Grapalat" w:hAnsi="GHEA Grapalat"/>
                <w:sz w:val="20"/>
                <w:szCs w:val="20"/>
              </w:rPr>
              <w:t>88</w:t>
            </w:r>
            <w:r w:rsidR="00167740" w:rsidRPr="00291A7C">
              <w:rPr>
                <w:rFonts w:ascii="GHEA Grapalat" w:hAnsi="GHEA Grapalat"/>
                <w:sz w:val="20"/>
                <w:szCs w:val="20"/>
              </w:rPr>
              <w:t>00.0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3C4B0F" w:rsidRPr="00F103CB" w:rsidRDefault="003C4B0F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Փարաքար-Թաիրով</w:t>
            </w:r>
          </w:p>
        </w:tc>
      </w:tr>
      <w:tr w:rsidR="003C4B0F" w:rsidRPr="00F103CB">
        <w:trPr>
          <w:trHeight w:val="300"/>
        </w:trPr>
        <w:tc>
          <w:tcPr>
            <w:tcW w:w="574" w:type="dxa"/>
            <w:shd w:val="clear" w:color="auto" w:fill="FFFFFF"/>
            <w:vAlign w:val="center"/>
          </w:tcPr>
          <w:p w:rsidR="003C4B0F" w:rsidRPr="00F103CB" w:rsidRDefault="00291A7C" w:rsidP="00A967C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5.</w:t>
            </w:r>
          </w:p>
        </w:tc>
        <w:tc>
          <w:tcPr>
            <w:tcW w:w="3524" w:type="dxa"/>
            <w:shd w:val="clear" w:color="auto" w:fill="FFFFFF"/>
            <w:vAlign w:val="center"/>
          </w:tcPr>
          <w:p w:rsidR="003C4B0F" w:rsidRPr="00F103CB" w:rsidRDefault="003C4B0F" w:rsidP="00780DF4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Համայնքապետարանի վարչական շենքի տանիքի վերանորոգում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3C4B0F" w:rsidRPr="00291A7C" w:rsidRDefault="00167740" w:rsidP="00B16A0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1A7C">
              <w:rPr>
                <w:rFonts w:ascii="GHEA Grapalat" w:hAnsi="GHEA Grapalat"/>
                <w:sz w:val="20"/>
                <w:szCs w:val="20"/>
              </w:rPr>
              <w:t>6250.0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3C4B0F" w:rsidRPr="00F103CB" w:rsidRDefault="003C4B0F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Փարաքար-Թաիրով</w:t>
            </w:r>
          </w:p>
        </w:tc>
      </w:tr>
      <w:tr w:rsidR="003C4B0F" w:rsidRPr="00F103CB">
        <w:trPr>
          <w:trHeight w:val="300"/>
        </w:trPr>
        <w:tc>
          <w:tcPr>
            <w:tcW w:w="574" w:type="dxa"/>
            <w:shd w:val="clear" w:color="auto" w:fill="FFFFFF"/>
            <w:vAlign w:val="center"/>
          </w:tcPr>
          <w:p w:rsidR="003C4B0F" w:rsidRPr="00F103CB" w:rsidRDefault="00291A7C" w:rsidP="00A967C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6.</w:t>
            </w:r>
          </w:p>
        </w:tc>
        <w:tc>
          <w:tcPr>
            <w:tcW w:w="3524" w:type="dxa"/>
            <w:shd w:val="clear" w:color="auto" w:fill="FFFFFF"/>
          </w:tcPr>
          <w:p w:rsidR="003C4B0F" w:rsidRDefault="003C4B0F" w:rsidP="006A0A6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Խմելու ջրագծերի վերանորոգում և կառուցում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3C4B0F" w:rsidRPr="00291A7C" w:rsidRDefault="003C4B0F" w:rsidP="00B16A0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1A7C">
              <w:rPr>
                <w:rFonts w:ascii="GHEA Grapalat" w:hAnsi="GHEA Grapalat"/>
                <w:sz w:val="20"/>
                <w:szCs w:val="20"/>
              </w:rPr>
              <w:t>&lt;&lt;Վեոլիա Ջուր&gt;&gt;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3C4B0F" w:rsidRPr="00F103CB" w:rsidRDefault="003C4B0F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Փարաքար-Թաիրով</w:t>
            </w:r>
          </w:p>
        </w:tc>
      </w:tr>
      <w:tr w:rsidR="003C4B0F" w:rsidRPr="00F103CB">
        <w:trPr>
          <w:trHeight w:val="300"/>
        </w:trPr>
        <w:tc>
          <w:tcPr>
            <w:tcW w:w="574" w:type="dxa"/>
            <w:shd w:val="clear" w:color="auto" w:fill="auto"/>
            <w:vAlign w:val="center"/>
          </w:tcPr>
          <w:p w:rsidR="003C4B0F" w:rsidRDefault="00291A7C" w:rsidP="002C380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7.</w:t>
            </w:r>
          </w:p>
        </w:tc>
        <w:tc>
          <w:tcPr>
            <w:tcW w:w="3524" w:type="dxa"/>
            <w:shd w:val="clear" w:color="auto" w:fill="auto"/>
          </w:tcPr>
          <w:p w:rsidR="003C4B0F" w:rsidRDefault="003C4B0F" w:rsidP="002C380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Բազմաբնակարան շենքերի տանիքների մասնակի վերանորոգում</w:t>
            </w:r>
          </w:p>
        </w:tc>
        <w:tc>
          <w:tcPr>
            <w:tcW w:w="1929" w:type="dxa"/>
            <w:shd w:val="clear" w:color="auto" w:fill="auto"/>
          </w:tcPr>
          <w:p w:rsidR="003C4B0F" w:rsidRPr="00291A7C" w:rsidRDefault="00B952E1" w:rsidP="002C380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1A7C">
              <w:rPr>
                <w:rFonts w:ascii="GHEA Grapalat" w:hAnsi="GHEA Grapalat"/>
                <w:sz w:val="20"/>
                <w:szCs w:val="20"/>
              </w:rPr>
              <w:t>11</w:t>
            </w:r>
            <w:r w:rsidR="007D690A" w:rsidRPr="00291A7C"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3C4B0F" w:rsidRPr="00F103CB" w:rsidRDefault="003C4B0F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Փարաքար-Թաիրով</w:t>
            </w:r>
          </w:p>
        </w:tc>
      </w:tr>
      <w:tr w:rsidR="003C4B0F" w:rsidRPr="00F103CB">
        <w:trPr>
          <w:trHeight w:val="300"/>
        </w:trPr>
        <w:tc>
          <w:tcPr>
            <w:tcW w:w="10425" w:type="dxa"/>
            <w:gridSpan w:val="4"/>
            <w:shd w:val="clear" w:color="auto" w:fill="BDD6EE"/>
          </w:tcPr>
          <w:p w:rsidR="003C4B0F" w:rsidRPr="002C380D" w:rsidRDefault="003C4B0F" w:rsidP="002C380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F103C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2</w:t>
            </w:r>
            <w:r w:rsidRPr="00F103C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Գյուղատնտեսություն</w:t>
            </w:r>
          </w:p>
        </w:tc>
      </w:tr>
      <w:tr w:rsidR="003C4B0F" w:rsidRPr="00F103CB">
        <w:trPr>
          <w:trHeight w:val="300"/>
        </w:trPr>
        <w:tc>
          <w:tcPr>
            <w:tcW w:w="574" w:type="dxa"/>
            <w:shd w:val="clear" w:color="auto" w:fill="auto"/>
            <w:vAlign w:val="center"/>
          </w:tcPr>
          <w:p w:rsidR="003C4B0F" w:rsidRDefault="003C4B0F" w:rsidP="002C380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3524" w:type="dxa"/>
            <w:shd w:val="clear" w:color="auto" w:fill="auto"/>
          </w:tcPr>
          <w:p w:rsidR="003C4B0F" w:rsidRDefault="007D690A" w:rsidP="002C380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Խթանել գյուղատնտեսության զարգացմանը</w:t>
            </w:r>
          </w:p>
        </w:tc>
        <w:tc>
          <w:tcPr>
            <w:tcW w:w="1929" w:type="dxa"/>
            <w:shd w:val="clear" w:color="auto" w:fill="auto"/>
          </w:tcPr>
          <w:p w:rsidR="003C4B0F" w:rsidRDefault="007D690A" w:rsidP="002C380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3C4B0F" w:rsidRPr="00F103CB" w:rsidRDefault="003C4B0F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Փարաքար-Թաիրով</w:t>
            </w:r>
          </w:p>
        </w:tc>
      </w:tr>
      <w:tr w:rsidR="003C4B0F" w:rsidRPr="00F103CB">
        <w:trPr>
          <w:trHeight w:val="300"/>
        </w:trPr>
        <w:tc>
          <w:tcPr>
            <w:tcW w:w="10425" w:type="dxa"/>
            <w:gridSpan w:val="4"/>
            <w:shd w:val="clear" w:color="auto" w:fill="C6D9F1"/>
            <w:vAlign w:val="center"/>
          </w:tcPr>
          <w:p w:rsidR="003C4B0F" w:rsidRPr="00F103CB" w:rsidRDefault="003C4B0F" w:rsidP="002C380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F51620">
              <w:rPr>
                <w:rFonts w:ascii="GHEA Grapalat" w:hAnsi="GHEA Grapalat"/>
                <w:b/>
                <w:sz w:val="20"/>
                <w:szCs w:val="20"/>
                <w:shd w:val="clear" w:color="auto" w:fill="C6D9F1"/>
                <w:lang w:val="hy-AM"/>
              </w:rPr>
              <w:t xml:space="preserve">. </w:t>
            </w:r>
            <w:r w:rsidRPr="00F51620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shd w:val="clear" w:color="auto" w:fill="C6D9F1"/>
              </w:rPr>
              <w:t>Կրթություն</w:t>
            </w:r>
          </w:p>
        </w:tc>
      </w:tr>
      <w:tr w:rsidR="003C4B0F" w:rsidRPr="00F103CB">
        <w:trPr>
          <w:trHeight w:val="300"/>
        </w:trPr>
        <w:tc>
          <w:tcPr>
            <w:tcW w:w="574" w:type="dxa"/>
            <w:shd w:val="clear" w:color="auto" w:fill="FFFFFF"/>
            <w:vAlign w:val="center"/>
          </w:tcPr>
          <w:p w:rsidR="003C4B0F" w:rsidRPr="00F103CB" w:rsidRDefault="003C4B0F" w:rsidP="002C380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103CB"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3524" w:type="dxa"/>
            <w:shd w:val="clear" w:color="auto" w:fill="FFFFFF"/>
            <w:vAlign w:val="center"/>
          </w:tcPr>
          <w:p w:rsidR="003C4B0F" w:rsidRPr="00F103CB" w:rsidRDefault="003C4B0F" w:rsidP="002C380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F103CB">
              <w:rPr>
                <w:rFonts w:ascii="GHEA Grapalat" w:hAnsi="GHEA Grapalat"/>
                <w:b/>
                <w:sz w:val="20"/>
                <w:szCs w:val="20"/>
              </w:rPr>
              <w:t>Թիվ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  <w:r w:rsidRPr="00F103CB">
              <w:rPr>
                <w:rFonts w:ascii="GHEA Grapalat" w:hAnsi="GHEA Grapalat"/>
                <w:b/>
                <w:sz w:val="20"/>
                <w:szCs w:val="20"/>
              </w:rPr>
              <w:t xml:space="preserve"> և թիվ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2 </w:t>
            </w:r>
            <w:r w:rsidRPr="00F103CB">
              <w:rPr>
                <w:rFonts w:ascii="GHEA Grapalat" w:hAnsi="GHEA Grapalat"/>
                <w:b/>
                <w:sz w:val="20"/>
                <w:szCs w:val="20"/>
              </w:rPr>
              <w:t>Ն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ՈւՀ-</w:t>
            </w:r>
            <w:r w:rsidRPr="00F103CB">
              <w:rPr>
                <w:rFonts w:ascii="GHEA Grapalat" w:hAnsi="GHEA Grapalat"/>
                <w:b/>
                <w:sz w:val="20"/>
                <w:szCs w:val="20"/>
              </w:rPr>
              <w:t xml:space="preserve">երի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բակերի բարեկարգում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3C4B0F" w:rsidRPr="00291A7C" w:rsidRDefault="007D690A" w:rsidP="002C380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1A7C">
              <w:rPr>
                <w:rFonts w:ascii="GHEA Grapalat" w:hAnsi="GHEA Grapalat"/>
                <w:sz w:val="20"/>
                <w:szCs w:val="20"/>
              </w:rPr>
              <w:t>800.0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3C4B0F" w:rsidRPr="00F103CB" w:rsidRDefault="003C4B0F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Փարաքար-Թաիրով</w:t>
            </w:r>
          </w:p>
        </w:tc>
      </w:tr>
      <w:tr w:rsidR="003C4B0F" w:rsidRPr="00F103CB">
        <w:tc>
          <w:tcPr>
            <w:tcW w:w="4098" w:type="dxa"/>
            <w:gridSpan w:val="2"/>
            <w:shd w:val="clear" w:color="auto" w:fill="D9D9D9"/>
            <w:vAlign w:val="center"/>
          </w:tcPr>
          <w:p w:rsidR="003C4B0F" w:rsidRPr="00F103CB" w:rsidRDefault="003C4B0F" w:rsidP="002C380D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Ընդհանուրը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3C4B0F" w:rsidRPr="00A5487B" w:rsidRDefault="008B1193" w:rsidP="0095789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125</w:t>
            </w:r>
            <w:r w:rsidR="00291A7C">
              <w:rPr>
                <w:rFonts w:ascii="GHEA Grapalat" w:hAnsi="GHEA Grapalat"/>
                <w:b/>
                <w:sz w:val="20"/>
                <w:szCs w:val="20"/>
              </w:rPr>
              <w:t>850.0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3C4B0F" w:rsidRPr="00F103CB" w:rsidRDefault="003C4B0F" w:rsidP="002C380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B25E40" w:rsidRPr="00F103CB" w:rsidRDefault="00B25E40" w:rsidP="00CD4F47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  <w:sectPr w:rsidR="00B25E40" w:rsidRPr="00F103CB" w:rsidSect="00AA47AE">
          <w:footerReference w:type="default" r:id="rId9"/>
          <w:pgSz w:w="11909" w:h="16834" w:code="9"/>
          <w:pgMar w:top="426" w:right="850" w:bottom="28" w:left="850" w:header="720" w:footer="720" w:gutter="0"/>
          <w:cols w:space="720"/>
          <w:docGrid w:linePitch="360"/>
        </w:sectPr>
      </w:pPr>
    </w:p>
    <w:p w:rsidR="000031C3" w:rsidRPr="00A967C2" w:rsidRDefault="003F191B" w:rsidP="00CD4F4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A967C2">
        <w:rPr>
          <w:rFonts w:ascii="GHEA Grapalat" w:hAnsi="GHEA Grapalat"/>
          <w:b/>
          <w:lang w:val="hy-AM"/>
        </w:rPr>
        <w:lastRenderedPageBreak/>
        <w:t>Աղյուսակ 5.</w:t>
      </w:r>
      <w:r w:rsidR="00F130AF" w:rsidRPr="00A967C2">
        <w:rPr>
          <w:rFonts w:ascii="GHEA Grapalat" w:hAnsi="GHEA Grapalat"/>
          <w:b/>
          <w:lang w:val="hy-AM"/>
        </w:rPr>
        <w:t xml:space="preserve"> </w:t>
      </w:r>
      <w:r w:rsidR="00552D40" w:rsidRPr="00A967C2">
        <w:rPr>
          <w:rFonts w:ascii="GHEA Grapalat" w:hAnsi="GHEA Grapalat"/>
          <w:b/>
          <w:lang w:val="hy-AM"/>
        </w:rPr>
        <w:t>ՏԱՊ-ով նախատեսված ծրագրերի տրամաբանական հենք</w:t>
      </w:r>
      <w:r w:rsidR="00991E01" w:rsidRPr="00A967C2">
        <w:rPr>
          <w:rFonts w:ascii="GHEA Grapalat" w:hAnsi="GHEA Grapalat"/>
          <w:b/>
          <w:lang w:val="hy-AM"/>
        </w:rPr>
        <w:t>եր</w:t>
      </w:r>
      <w:r w:rsidR="00552D40" w:rsidRPr="00A967C2">
        <w:rPr>
          <w:rFonts w:ascii="GHEA Grapalat" w:hAnsi="GHEA Grapalat"/>
          <w:b/>
          <w:lang w:val="hy-AM"/>
        </w:rPr>
        <w:t>ը</w:t>
      </w:r>
      <w:r w:rsidR="00D8244B" w:rsidRPr="00A967C2">
        <w:rPr>
          <w:rFonts w:ascii="GHEA Grapalat" w:hAnsi="GHEA Grapalat"/>
          <w:b/>
          <w:lang w:val="hy-AM"/>
        </w:rPr>
        <w:t>՝ ըստ համայնքի ղեկավարի լիազորությունների ոլորտ</w:t>
      </w:r>
      <w:r w:rsidR="00CD4F47" w:rsidRPr="00A967C2">
        <w:rPr>
          <w:rFonts w:ascii="GHEA Grapalat" w:hAnsi="GHEA Grapalat"/>
          <w:b/>
          <w:lang w:val="hy-AM"/>
        </w:rPr>
        <w:t>ներ</w:t>
      </w:r>
      <w:r w:rsidR="00D8244B" w:rsidRPr="00A967C2">
        <w:rPr>
          <w:rFonts w:ascii="GHEA Grapalat" w:hAnsi="GHEA Grapalat"/>
          <w:b/>
          <w:lang w:val="hy-AM"/>
        </w:rPr>
        <w:t>ի</w:t>
      </w:r>
    </w:p>
    <w:p w:rsidR="000031C3" w:rsidRPr="00F103CB" w:rsidRDefault="000031C3" w:rsidP="000031C3">
      <w:pPr>
        <w:spacing w:after="0" w:line="20" w:lineRule="atLeast"/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15014" w:type="dxa"/>
        <w:tblInd w:w="-176" w:type="dxa"/>
        <w:tblLayout w:type="fixed"/>
        <w:tblLook w:val="04A0"/>
      </w:tblPr>
      <w:tblGrid>
        <w:gridCol w:w="3378"/>
        <w:gridCol w:w="22"/>
        <w:gridCol w:w="7"/>
        <w:gridCol w:w="45"/>
        <w:gridCol w:w="14"/>
        <w:gridCol w:w="75"/>
        <w:gridCol w:w="4119"/>
        <w:gridCol w:w="13"/>
        <w:gridCol w:w="2248"/>
        <w:gridCol w:w="9"/>
        <w:gridCol w:w="89"/>
        <w:gridCol w:w="46"/>
        <w:gridCol w:w="2404"/>
        <w:gridCol w:w="36"/>
        <w:gridCol w:w="8"/>
        <w:gridCol w:w="52"/>
        <w:gridCol w:w="52"/>
        <w:gridCol w:w="960"/>
        <w:gridCol w:w="8"/>
        <w:gridCol w:w="10"/>
        <w:gridCol w:w="1411"/>
        <w:gridCol w:w="8"/>
      </w:tblGrid>
      <w:tr w:rsidR="00234DC9" w:rsidRPr="00F103CB">
        <w:trPr>
          <w:trHeight w:val="277"/>
        </w:trPr>
        <w:tc>
          <w:tcPr>
            <w:tcW w:w="35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DC9" w:rsidRPr="00F103CB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Ամփոփ նկարագիր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DC9" w:rsidRPr="00F103CB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DC9" w:rsidRPr="00F103CB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DC9" w:rsidRPr="00F103CB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Պատասխանատու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DC9" w:rsidRPr="00F103CB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Ժամկետ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234DC9" w:rsidRPr="00F103CB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Ռիսկեր</w:t>
            </w:r>
          </w:p>
        </w:tc>
      </w:tr>
      <w:tr w:rsidR="00234DC9" w:rsidRPr="00F103CB">
        <w:trPr>
          <w:trHeight w:val="281"/>
        </w:trPr>
        <w:tc>
          <w:tcPr>
            <w:tcW w:w="1501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</w:tcPr>
          <w:p w:rsidR="004C1362" w:rsidRPr="00F103CB" w:rsidRDefault="00234DC9" w:rsidP="00234DC9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Ոլորտ 1. Ընդհանուր </w:t>
            </w:r>
          </w:p>
        </w:tc>
      </w:tr>
      <w:tr w:rsidR="00B1444A" w:rsidRPr="00F103CB">
        <w:trPr>
          <w:trHeight w:val="913"/>
        </w:trPr>
        <w:tc>
          <w:tcPr>
            <w:tcW w:w="3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8F" w:rsidRPr="00F103CB" w:rsidRDefault="0090148F" w:rsidP="00234DC9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1D7BA1" w:rsidRPr="00F103CB" w:rsidRDefault="00A418D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561336" w:rsidRPr="00F103CB">
              <w:rPr>
                <w:rFonts w:ascii="GHEA Grapalat" w:hAnsi="GHEA Grapalat"/>
                <w:sz w:val="20"/>
                <w:szCs w:val="20"/>
                <w:lang w:val="hy-AM"/>
              </w:rPr>
              <w:t>պ</w:t>
            </w:r>
            <w:r w:rsidR="001D7BA1" w:rsidRPr="00F103CB">
              <w:rPr>
                <w:rFonts w:ascii="GHEA Grapalat" w:hAnsi="GHEA Grapalat"/>
                <w:sz w:val="20"/>
                <w:szCs w:val="20"/>
                <w:lang w:val="hy-AM"/>
              </w:rPr>
              <w:t>ահովել</w:t>
            </w:r>
            <w:r w:rsidR="001D7BA1"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տեղական</w:t>
            </w:r>
            <w:r w:rsidR="00CA6155"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D7BA1"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ինքնակառավարումը  </w:t>
            </w:r>
            <w:r w:rsidR="00511C9F" w:rsidRPr="00511C9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Փարաքար</w:t>
            </w:r>
            <w:r w:rsidR="001D7BA1"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համայնքում, ունենալ բնակչությանը մատուցվող համայնքային ծառայությունների արդյունավետ  և թափանցիկ կառավարման համակարգ</w:t>
            </w:r>
          </w:p>
          <w:p w:rsidR="00B1444A" w:rsidRPr="00F103CB" w:rsidRDefault="00A418D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</w:t>
            </w:r>
            <w:r w:rsidR="001D7BA1"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ազմակերպել համայնքային գույքի կառավարումը, նպատակային օգտագործումը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CD3" w:rsidRPr="00B8146B" w:rsidRDefault="00F72CD3" w:rsidP="00F72CD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629B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ՏԻ մարմինների կողմից ընդունված որոշումների հասանելիությունը բնակիչներին </w:t>
            </w:r>
            <w:r w:rsidR="00A967C2" w:rsidRPr="00F629B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</w:t>
            </w:r>
            <w:r w:rsidRPr="00F629B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  <w:p w:rsidR="00F72CD3" w:rsidRPr="00F629B4" w:rsidRDefault="00F72CD3" w:rsidP="00F72CD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629B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Սեփական եկամուտների տեսակարար կշիռը համայնքի բյուջեի ընդհանուր մուտքերի կազմում </w:t>
            </w:r>
            <w:r w:rsidR="0038699A" w:rsidRPr="0038699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53.6</w:t>
            </w:r>
            <w:r w:rsidRPr="00F629B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%</w:t>
            </w:r>
          </w:p>
          <w:p w:rsidR="004C7DDB" w:rsidRPr="00F103CB" w:rsidRDefault="00F72CD3" w:rsidP="00C6369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629B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Համայնքային գույքի կառավարումից առաջացած եկամուտների տեսակարար կշիռը սեփական եկամուտների կազմում </w:t>
            </w:r>
            <w:r w:rsidR="00FA6D90" w:rsidRPr="00FA6D9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</w:t>
            </w:r>
            <w:r w:rsidRPr="00F629B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4A" w:rsidRPr="00F103CB" w:rsidRDefault="00072457" w:rsidP="00A967C2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Համայնքի ղեկավարի հաշվետվություններ</w:t>
            </w:r>
            <w:r w:rsidR="00F62F45"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:rsidR="00B1444A" w:rsidRPr="00F103CB" w:rsidRDefault="00561336" w:rsidP="00A967C2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Մ</w:t>
            </w:r>
            <w:r w:rsidR="00B1444A"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ոնիթորինգ</w:t>
            </w:r>
            <w:r w:rsidR="0090148F"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ի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B1444A"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և գնահատմ</w:t>
            </w:r>
            <w:r w:rsidR="0090148F"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ան արդյունքներ</w:t>
            </w:r>
          </w:p>
        </w:tc>
        <w:tc>
          <w:tcPr>
            <w:tcW w:w="25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4A" w:rsidRPr="00F103CB" w:rsidRDefault="0016351C" w:rsidP="00A967C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>Համայնքի ղեկավար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4A" w:rsidRPr="00F103CB" w:rsidRDefault="00B1444A" w:rsidP="00234DC9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eastAsia="Times New Roman" w:cs="Calibri"/>
                <w:sz w:val="20"/>
                <w:szCs w:val="20"/>
                <w:lang w:val="hy-AM"/>
              </w:rPr>
              <w:t> </w:t>
            </w: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 xml:space="preserve">1 </w:t>
            </w:r>
            <w:r w:rsidRPr="00F103CB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8F1" w:rsidRPr="00A224BE" w:rsidRDefault="00AA68F1" w:rsidP="00AA68F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A224B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:</w:t>
            </w:r>
          </w:p>
          <w:p w:rsidR="00B1444A" w:rsidRPr="00F103CB" w:rsidRDefault="00B1444A" w:rsidP="00AA68F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</w:tr>
      <w:tr w:rsidR="00B1444A" w:rsidRPr="00F103CB">
        <w:trPr>
          <w:trHeight w:val="138"/>
        </w:trPr>
        <w:tc>
          <w:tcPr>
            <w:tcW w:w="1501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</w:tcPr>
          <w:p w:rsidR="00B1444A" w:rsidRPr="00F103CB" w:rsidRDefault="00B1444A" w:rsidP="0072605B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Ծրագիր 1</w:t>
            </w:r>
            <w:r w:rsidR="0090148F"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F130AF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545AE7"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Ընդհանուր բնույթի հ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ամայնքային ծառայությունների արդյունավետ կառավարում</w:t>
            </w:r>
            <w:r w:rsidR="000F1DA9"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864CF" w:rsidRPr="00F103CB">
        <w:trPr>
          <w:trHeight w:val="498"/>
        </w:trPr>
        <w:tc>
          <w:tcPr>
            <w:tcW w:w="3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CF" w:rsidRPr="00F103CB" w:rsidRDefault="001864CF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Ծրագրի նպատակ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</w:p>
          <w:p w:rsidR="001864CF" w:rsidRPr="00F103CB" w:rsidRDefault="001864CF" w:rsidP="00175739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Ապահովել որակյալ համայնքային ծառայությունների մատուցումը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175739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Համայնքապետարանի աշխատակազմի և համայնքային կազմակերպությունների կողմից մատուցվող ծառայությունների որակը - լավ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Default="001864CF" w:rsidP="00B25E40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Համայնքի ղեկավարի հաշվետվություններ,</w:t>
            </w:r>
          </w:p>
          <w:p w:rsidR="001864CF" w:rsidRPr="00F103CB" w:rsidRDefault="001864CF" w:rsidP="00B25E40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համայնքի համացանցային 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կայք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13742D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>Աշխատակազմի քարտուղար</w:t>
            </w:r>
          </w:p>
        </w:tc>
        <w:tc>
          <w:tcPr>
            <w:tcW w:w="107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A967C2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>1 տարի</w:t>
            </w:r>
          </w:p>
          <w:p w:rsidR="001864CF" w:rsidRPr="00F103CB" w:rsidRDefault="001864CF" w:rsidP="00B1444A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FF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42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864CF" w:rsidRPr="00A224BE" w:rsidRDefault="001864CF" w:rsidP="00AA68F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A224B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:</w:t>
            </w:r>
          </w:p>
          <w:p w:rsidR="001864CF" w:rsidRPr="00F103CB" w:rsidRDefault="001864CF" w:rsidP="00234DC9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864CF" w:rsidRPr="00F103CB">
        <w:trPr>
          <w:trHeight w:val="277"/>
        </w:trPr>
        <w:tc>
          <w:tcPr>
            <w:tcW w:w="35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CF" w:rsidRPr="00F103CB" w:rsidRDefault="001864CF" w:rsidP="00234DC9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Միջոցառումներ</w:t>
            </w: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1864CF" w:rsidRPr="00F103CB" w:rsidRDefault="001864CF" w:rsidP="00234DC9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1.Համակարգչային և մասնագիտական,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այլ ծառայությունների ձեռք բերում  </w:t>
            </w:r>
          </w:p>
          <w:p w:rsidR="001864CF" w:rsidRPr="00F103CB" w:rsidRDefault="001864CF" w:rsidP="00545AE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2.ՔՍԳ աշխատանքների կազմակերպում</w:t>
            </w:r>
          </w:p>
          <w:p w:rsidR="001864CF" w:rsidRPr="00F103CB" w:rsidRDefault="001864CF" w:rsidP="00A967C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E805F5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1864CF" w:rsidRPr="00F103CB" w:rsidRDefault="001864CF" w:rsidP="0051004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Չափագրվող</w:t>
            </w: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պետական գրանցման ենթակա գույքային միավորների թիվը-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Pr="00F103CB">
              <w:rPr>
                <w:rFonts w:ascii="GHEA Grapalat" w:hAnsi="GHEA Grapalat" w:cs="Sylfaen"/>
                <w:sz w:val="20"/>
                <w:szCs w:val="20"/>
                <w:lang w:val="hy-AM"/>
              </w:rPr>
              <w:t>արկերի հաշվարկման բազաներում անճշտությունների նվազեցում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Pr="00F103C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38699A" w:rsidRPr="00F860DB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 w:cs="Sylfaen"/>
                <w:sz w:val="20"/>
                <w:szCs w:val="20"/>
                <w:lang w:val="hy-AM"/>
              </w:rPr>
              <w:t>ՀԿՏ համակարգի, պ</w:t>
            </w: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աշտոնական կայքի շահագործում –այո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Սեփական եկամուտների հավաքագրման մակարդակը –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8699A" w:rsidRPr="0038699A">
              <w:rPr>
                <w:rFonts w:ascii="GHEA Grapalat" w:hAnsi="GHEA Grapalat"/>
                <w:sz w:val="20"/>
                <w:szCs w:val="20"/>
                <w:lang w:val="hy-AM"/>
              </w:rPr>
              <w:t>96.</w:t>
            </w:r>
            <w:r w:rsidR="0038699A">
              <w:rPr>
                <w:rFonts w:ascii="GHEA Grapalat" w:hAnsi="GHEA Grapalat"/>
                <w:sz w:val="20"/>
                <w:szCs w:val="20"/>
              </w:rPr>
              <w:t>2</w:t>
            </w: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 xml:space="preserve">% </w:t>
            </w:r>
          </w:p>
          <w:p w:rsidR="001864CF" w:rsidRPr="001A1DE0" w:rsidRDefault="001864CF" w:rsidP="001A1DE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ՔՍԳ կողմից մատուցվող ծառայությունների թիվը –</w:t>
            </w: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</w:p>
          <w:p w:rsidR="001A1DE0" w:rsidRPr="00A125AA" w:rsidRDefault="001864CF" w:rsidP="00A125A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38699A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Ավագանու նիստերի թիվը –</w:t>
            </w:r>
            <w:r w:rsidR="007545F3">
              <w:rPr>
                <w:rFonts w:ascii="GHEA Grapalat" w:eastAsia="Times New Roman" w:hAnsi="GHEA Grapalat"/>
                <w:sz w:val="20"/>
                <w:szCs w:val="20"/>
              </w:rPr>
              <w:t xml:space="preserve"> 8</w:t>
            </w:r>
          </w:p>
          <w:p w:rsidR="001864CF" w:rsidRPr="0038699A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38699A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Ավագանու նիստերի առցանց հեռարձակում- առկա է</w:t>
            </w:r>
          </w:p>
          <w:p w:rsidR="001864CF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20084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Վերապատրաս</w:t>
            </w:r>
            <w:r w:rsidRPr="0020084E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տված աշխատակիցների </w:t>
            </w:r>
            <w:r w:rsidR="00173C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թիվը </w:t>
            </w:r>
            <w:r w:rsidR="00A125A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–</w:t>
            </w:r>
            <w:r w:rsidR="00173CD4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12</w:t>
            </w:r>
          </w:p>
          <w:p w:rsidR="00A125AA" w:rsidRPr="0020084E" w:rsidRDefault="00A125AA" w:rsidP="00A125AA">
            <w:pPr>
              <w:pStyle w:val="a6"/>
              <w:spacing w:after="0" w:line="240" w:lineRule="auto"/>
              <w:ind w:left="0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  <w:p w:rsidR="001864CF" w:rsidRPr="00CF26A5" w:rsidRDefault="001864CF" w:rsidP="00CF26A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A125A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lastRenderedPageBreak/>
              <w:t>Ծառայություններ մատուցող համայնքային կառույցների թիվը</w:t>
            </w:r>
            <w:r w:rsidRPr="00A125A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125A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261EEF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7</w:t>
            </w:r>
          </w:p>
          <w:p w:rsidR="001864CF" w:rsidRPr="00F103CB" w:rsidRDefault="001864CF" w:rsidP="00E805F5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Աշխատակիցների թիվը </w:t>
            </w:r>
            <w:r w:rsidR="001A1DE0">
              <w:rPr>
                <w:rFonts w:ascii="GHEA Grapalat" w:eastAsia="Times New Roman" w:hAnsi="GHEA Grapalat"/>
                <w:sz w:val="20"/>
                <w:szCs w:val="20"/>
              </w:rPr>
              <w:t>-</w:t>
            </w:r>
            <w:r w:rsidR="00261EEF">
              <w:rPr>
                <w:rFonts w:ascii="GHEA Grapalat" w:eastAsia="Times New Roman" w:hAnsi="GHEA Grapalat"/>
                <w:sz w:val="20"/>
                <w:szCs w:val="20"/>
              </w:rPr>
              <w:t xml:space="preserve"> 154</w:t>
            </w:r>
          </w:p>
          <w:p w:rsidR="001864CF" w:rsidRPr="00C9466D" w:rsidRDefault="001864CF" w:rsidP="00C9466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Համակարգիչների թիվը - </w:t>
            </w:r>
            <w:r w:rsidR="00261EEF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13</w:t>
            </w:r>
          </w:p>
          <w:p w:rsidR="001864CF" w:rsidRPr="00F103CB" w:rsidRDefault="001864CF" w:rsidP="00D0142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Միջոցառումների իրականացման ընդհանուր ծախսերը՝ </w:t>
            </w:r>
            <w:r w:rsidR="0020084E">
              <w:rPr>
                <w:rFonts w:ascii="GHEA Grapalat" w:hAnsi="GHEA Grapalat"/>
              </w:rPr>
              <w:t>61431.4</w:t>
            </w:r>
            <w:r w:rsidR="00DA4AD6">
              <w:rPr>
                <w:rFonts w:ascii="GHEA Grapalat" w:hAnsi="GHEA Grapalat"/>
              </w:rPr>
              <w:t xml:space="preserve"> </w:t>
            </w:r>
            <w:r w:rsidRPr="00F103CB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հազ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.  դրամ, համայնքի բյուջե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1A1DE0" w:rsidRDefault="001A1DE0" w:rsidP="00234DC9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511C9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Փարաքա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րի</w:t>
            </w:r>
            <w:r w:rsidR="001864CF"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համայնքապետարա</w:t>
            </w:r>
            <w:r w:rsidR="001864CF" w:rsidRPr="00ED146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ն</w:t>
            </w:r>
          </w:p>
          <w:p w:rsidR="001864CF" w:rsidRPr="00F103CB" w:rsidRDefault="001864CF" w:rsidP="00F75A00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  <w:p w:rsidR="001864CF" w:rsidRPr="00F103CB" w:rsidRDefault="001864CF" w:rsidP="00F75A00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A1DE0" w:rsidP="001864C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Աշխատակազմ</w:t>
            </w:r>
          </w:p>
        </w:tc>
        <w:tc>
          <w:tcPr>
            <w:tcW w:w="107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B1444A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CF" w:rsidRPr="00F103CB" w:rsidRDefault="001864CF" w:rsidP="00234DC9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102939" w:rsidRPr="00F103CB">
        <w:trPr>
          <w:trHeight w:val="196"/>
        </w:trPr>
        <w:tc>
          <w:tcPr>
            <w:tcW w:w="1501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02939" w:rsidRPr="00F103CB" w:rsidRDefault="00102939" w:rsidP="00410738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lastRenderedPageBreak/>
              <w:t xml:space="preserve">Ծրագիր </w:t>
            </w:r>
            <w:r w:rsidR="00410738"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2</w:t>
            </w: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. Համայնքային գույքի կառավարում</w:t>
            </w:r>
          </w:p>
        </w:tc>
      </w:tr>
      <w:tr w:rsidR="001864CF" w:rsidRPr="00F103CB">
        <w:trPr>
          <w:trHeight w:val="453"/>
        </w:trPr>
        <w:tc>
          <w:tcPr>
            <w:tcW w:w="34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CF" w:rsidRPr="00F103CB" w:rsidRDefault="001864CF" w:rsidP="00BF3B53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:rsidR="001864CF" w:rsidRPr="00F103CB" w:rsidRDefault="00341DEF" w:rsidP="00BF3B5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Համայնքային գույքի արդյունավետ </w:t>
            </w:r>
            <w:r w:rsidR="001864CF"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և նպատակային կառավարում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33101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Համայնքի գույքի կառավարումից </w:t>
            </w:r>
            <w:r w:rsidRPr="00304F1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առաջացած  եկամուտների ավելացում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20084E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– 2.0</w:t>
            </w:r>
            <w:r w:rsidR="00C2698E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304F1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1E3C5D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Մրցույթների և աճուրդների մասին հայտարարություն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ներ,  արձանագրություն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ներ,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մ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ոնիթորինգի և գնահատման արդյունքներ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A967C2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107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9037B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>1 տարի</w:t>
            </w:r>
          </w:p>
          <w:p w:rsidR="001864CF" w:rsidRPr="00F103CB" w:rsidRDefault="001864CF" w:rsidP="009037B4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FF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42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864CF" w:rsidRPr="00F103CB" w:rsidRDefault="001864CF" w:rsidP="00BF3B53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1864CF" w:rsidRPr="00F629B4">
        <w:trPr>
          <w:trHeight w:val="2432"/>
        </w:trPr>
        <w:tc>
          <w:tcPr>
            <w:tcW w:w="34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CF" w:rsidRPr="00F103CB" w:rsidRDefault="001864CF" w:rsidP="00BF3B53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Միջոցառումներ</w:t>
            </w: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1864CF" w:rsidRPr="00F103CB" w:rsidRDefault="001864CF" w:rsidP="00A967C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1.</w:t>
            </w:r>
            <w:r w:rsidRPr="00F103CB">
              <w:rPr>
                <w:rFonts w:ascii="GHEA Grapalat" w:hAnsi="GHEA Grapalat"/>
                <w:sz w:val="20"/>
                <w:szCs w:val="20"/>
              </w:rPr>
              <w:t xml:space="preserve">Համայնքի հողատարածքների </w:t>
            </w:r>
            <w:r w:rsidRPr="00F103CB">
              <w:rPr>
                <w:rFonts w:ascii="GHEA Grapalat" w:hAnsi="GHEA Grapalat"/>
                <w:sz w:val="20"/>
                <w:szCs w:val="20"/>
                <w:lang w:val="ru-RU"/>
              </w:rPr>
              <w:t>վարձակալության</w:t>
            </w:r>
            <w:r w:rsidRPr="00F103C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103CB">
              <w:rPr>
                <w:rFonts w:ascii="GHEA Grapalat" w:hAnsi="GHEA Grapalat"/>
                <w:sz w:val="20"/>
                <w:szCs w:val="20"/>
                <w:lang w:val="ru-RU"/>
              </w:rPr>
              <w:t>մրցույթների</w:t>
            </w:r>
            <w:r w:rsidRPr="00F103C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103CB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F103CB">
              <w:rPr>
                <w:rFonts w:ascii="GHEA Grapalat" w:hAnsi="GHEA Grapalat"/>
                <w:sz w:val="20"/>
                <w:szCs w:val="20"/>
              </w:rPr>
              <w:t xml:space="preserve"> աճուրդ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F103CB">
              <w:rPr>
                <w:rFonts w:ascii="GHEA Grapalat" w:hAnsi="GHEA Grapalat"/>
                <w:sz w:val="20"/>
                <w:szCs w:val="20"/>
              </w:rPr>
              <w:t>վաճառք</w:t>
            </w:r>
            <w:r w:rsidRPr="00F103CB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F103C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103CB">
              <w:rPr>
                <w:rFonts w:ascii="GHEA Grapalat" w:hAnsi="GHEA Grapalat"/>
                <w:sz w:val="20"/>
                <w:szCs w:val="20"/>
                <w:lang w:val="ru-RU"/>
              </w:rPr>
              <w:t>կազմակերպում</w:t>
            </w:r>
            <w:r w:rsidRPr="00F103C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C76FD">
              <w:rPr>
                <w:rFonts w:ascii="GHEA Grapalat" w:hAnsi="GHEA Grapalat"/>
                <w:sz w:val="20"/>
                <w:szCs w:val="20"/>
              </w:rPr>
              <w:t>համաձայն գույքի օտարման</w:t>
            </w:r>
            <w:r w:rsidRPr="00BC76FD">
              <w:rPr>
                <w:rFonts w:ascii="GHEA Grapalat" w:hAnsi="GHEA Grapalat"/>
                <w:sz w:val="20"/>
                <w:szCs w:val="20"/>
                <w:lang w:val="pt-BR"/>
              </w:rPr>
              <w:t xml:space="preserve"> 2019</w:t>
            </w:r>
            <w:r w:rsidRPr="00BC76FD">
              <w:rPr>
                <w:rFonts w:ascii="GHEA Grapalat" w:hAnsi="GHEA Grapalat"/>
                <w:sz w:val="20"/>
                <w:szCs w:val="20"/>
              </w:rPr>
              <w:t>թ</w:t>
            </w:r>
            <w:r w:rsidRPr="00BC76FD">
              <w:rPr>
                <w:rFonts w:ascii="GHEA Grapalat" w:hAnsi="GHEA Grapalat"/>
                <w:sz w:val="20"/>
                <w:szCs w:val="20"/>
                <w:lang w:val="pt-BR"/>
              </w:rPr>
              <w:t xml:space="preserve">. </w:t>
            </w:r>
            <w:r w:rsidRPr="00BC76FD">
              <w:rPr>
                <w:rFonts w:ascii="GHEA Grapalat" w:hAnsi="GHEA Grapalat"/>
                <w:sz w:val="20"/>
                <w:szCs w:val="20"/>
              </w:rPr>
              <w:t>ծրագրի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1E3C5D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1864CF" w:rsidRPr="00304F11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Ակնկալվող եկամուտ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ներ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գույքի կառավարումից</w:t>
            </w:r>
            <w:r w:rsidRPr="00304F1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– </w:t>
            </w:r>
            <w:r w:rsidR="00223717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6197.9</w:t>
            </w:r>
            <w:r w:rsidRPr="00304F1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հազար դրամ</w:t>
            </w:r>
          </w:p>
          <w:p w:rsidR="001864CF" w:rsidRPr="00304F11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304F1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Համայնքի գույքի կառավարման թափանցիկության ապահովում –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304F1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առկա է</w:t>
            </w:r>
          </w:p>
          <w:p w:rsidR="001864CF" w:rsidRPr="00304F11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304F11">
              <w:rPr>
                <w:rFonts w:ascii="GHEA Grapalat" w:hAnsi="GHEA Grapalat"/>
                <w:sz w:val="20"/>
                <w:szCs w:val="20"/>
              </w:rPr>
              <w:t>Համայնքի գույքի օտարման</w:t>
            </w:r>
            <w:r w:rsidRPr="00304F11">
              <w:rPr>
                <w:rFonts w:ascii="GHEA Grapalat" w:hAnsi="GHEA Grapalat"/>
                <w:sz w:val="20"/>
                <w:szCs w:val="20"/>
                <w:lang w:val="pt-BR"/>
              </w:rPr>
              <w:t xml:space="preserve"> 2019</w:t>
            </w:r>
            <w:r w:rsidRPr="00304F11">
              <w:rPr>
                <w:rFonts w:ascii="GHEA Grapalat" w:hAnsi="GHEA Grapalat"/>
                <w:sz w:val="20"/>
                <w:szCs w:val="20"/>
              </w:rPr>
              <w:t>թ</w:t>
            </w:r>
            <w:r w:rsidRPr="00304F11">
              <w:rPr>
                <w:rFonts w:ascii="GHEA Grapalat" w:hAnsi="GHEA Grapalat"/>
                <w:sz w:val="20"/>
                <w:szCs w:val="20"/>
                <w:lang w:val="pt-BR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</w:t>
            </w:r>
            <w:r w:rsidRPr="00304F11">
              <w:rPr>
                <w:rFonts w:ascii="GHEA Grapalat" w:hAnsi="GHEA Grapalat"/>
                <w:sz w:val="20"/>
                <w:szCs w:val="20"/>
              </w:rPr>
              <w:t>րագիր – առկա է</w:t>
            </w:r>
          </w:p>
          <w:p w:rsidR="001864CF" w:rsidRPr="00304F11" w:rsidRDefault="001864CF" w:rsidP="001E3C5D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304F11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1864CF" w:rsidRPr="00B40825" w:rsidRDefault="001864CF" w:rsidP="00AA68F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0825">
              <w:rPr>
                <w:rFonts w:ascii="GHEA Grapalat" w:hAnsi="GHEA Grapalat"/>
                <w:color w:val="000000"/>
                <w:sz w:val="20"/>
                <w:szCs w:val="20"/>
              </w:rPr>
              <w:t>Օտարվող</w:t>
            </w:r>
            <w:r w:rsidRPr="00B408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համայնքային հողեր, քմ – </w:t>
            </w:r>
            <w:r w:rsidR="00B40825" w:rsidRPr="00B40825">
              <w:rPr>
                <w:rFonts w:ascii="GHEA Grapalat" w:hAnsi="GHEA Grapalat"/>
                <w:color w:val="000000"/>
                <w:sz w:val="20"/>
                <w:szCs w:val="20"/>
              </w:rPr>
              <w:t>1370</w:t>
            </w:r>
          </w:p>
          <w:p w:rsidR="001864CF" w:rsidRPr="00AA68F1" w:rsidRDefault="001864CF" w:rsidP="0051004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Գործող վարձակալության պայմանագրեր</w:t>
            </w: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A1DE0" w:rsidP="00A00B73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511C9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Փարաքա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րի</w:t>
            </w:r>
            <w:r w:rsidR="001864CF"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="001864CF"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համայնքապետարան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629B4" w:rsidRDefault="001864CF" w:rsidP="001864C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629B4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Գույքի օտարման և վարձակալության աճուրդներն ու մրցույթները</w:t>
            </w:r>
            <w:r w:rsidR="00BC07D7" w:rsidRPr="00BC07D7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629B4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կազմակերպող հանձնաժողովներ</w:t>
            </w:r>
          </w:p>
        </w:tc>
        <w:tc>
          <w:tcPr>
            <w:tcW w:w="107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BF3B53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CF" w:rsidRPr="00F629B4" w:rsidRDefault="001864CF" w:rsidP="0013742D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1864CF" w:rsidRPr="00F629B4">
        <w:trPr>
          <w:trHeight w:val="268"/>
        </w:trPr>
        <w:tc>
          <w:tcPr>
            <w:tcW w:w="1501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1864CF" w:rsidRPr="00F629B4" w:rsidRDefault="001864CF" w:rsidP="003115C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629B4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Ոլորտ 2. 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shd w:val="clear" w:color="auto" w:fill="B8CCE4"/>
                <w:lang w:val="hy-AM"/>
              </w:rPr>
              <w:t>Քաղաքաշինություն  և  կոմունալ  տնտեսություն</w:t>
            </w:r>
            <w:r w:rsidRPr="00F629B4" w:rsidDel="00050C07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1864CF" w:rsidRPr="00F103CB">
        <w:trPr>
          <w:trHeight w:val="268"/>
        </w:trPr>
        <w:tc>
          <w:tcPr>
            <w:tcW w:w="34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CF" w:rsidRPr="00F103CB" w:rsidRDefault="001864CF" w:rsidP="000F76ED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Ոլորտի նպատակներ.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sz w:val="20"/>
                <w:szCs w:val="20"/>
              </w:rPr>
              <w:t>Կ</w:t>
            </w: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Ստեղծել</w:t>
            </w:r>
            <w:r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բնակության համար հարմարավետ և էկոլոգիապես անվտանգ պայմաններ</w:t>
            </w:r>
          </w:p>
        </w:tc>
        <w:tc>
          <w:tcPr>
            <w:tcW w:w="422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4CF" w:rsidRPr="00C6369A" w:rsidRDefault="001864CF" w:rsidP="00C466C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C6369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Աղբահանության ծառայության հասանելիությ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ու</w:t>
            </w:r>
            <w:r w:rsidRPr="00C6369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ն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ը</w:t>
            </w:r>
            <w:r w:rsidRPr="00C6369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="001A1DE0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համայնքում</w:t>
            </w:r>
          </w:p>
          <w:p w:rsidR="001864CF" w:rsidRPr="00C6369A" w:rsidRDefault="001864CF" w:rsidP="00C6369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C6369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Խմելու ջրի մատակարարման նոր կառուցված արտաքին և ներքին համակարգերի ընդհանուր երկարությունը</w:t>
            </w:r>
            <w:r w:rsidR="00AF6ED8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0.6 կմ</w:t>
            </w:r>
            <w:r w:rsidRPr="00C6369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</w:p>
          <w:p w:rsidR="001A1DE0" w:rsidRPr="001A1DE0" w:rsidRDefault="001A1DE0" w:rsidP="001A1DE0">
            <w:pPr>
              <w:pStyle w:val="a6"/>
              <w:spacing w:after="0" w:line="240" w:lineRule="auto"/>
              <w:ind w:left="0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</w:p>
          <w:p w:rsidR="001A1DE0" w:rsidRPr="001A1DE0" w:rsidRDefault="001A1DE0" w:rsidP="001A1DE0">
            <w:pPr>
              <w:pStyle w:val="a6"/>
              <w:spacing w:after="0" w:line="240" w:lineRule="auto"/>
              <w:ind w:left="0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</w:p>
          <w:p w:rsidR="001864CF" w:rsidRPr="00F103CB" w:rsidRDefault="001864CF" w:rsidP="00C6369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1A1DE0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Համայնքի խնամվող կանաչապատ հատվածների տեսակարար</w:t>
            </w: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կշիռը կանաչապատ հատվածների մեջ</w:t>
            </w:r>
            <w:r w:rsidR="00C9466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9466D" w:rsidRPr="00C9466D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="00AF6ED8" w:rsidRPr="00AF6ED8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3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CF" w:rsidRPr="00F103CB" w:rsidRDefault="001864CF" w:rsidP="000F76ED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1864CF" w:rsidRPr="00F103CB" w:rsidRDefault="001864CF" w:rsidP="007B7590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2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CF" w:rsidRPr="00F103CB" w:rsidRDefault="001864CF" w:rsidP="007B7590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>Համայնքի ղեկավար</w:t>
            </w:r>
          </w:p>
        </w:tc>
        <w:tc>
          <w:tcPr>
            <w:tcW w:w="112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CF" w:rsidRPr="00F103CB" w:rsidRDefault="001864CF" w:rsidP="007B7590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sz w:val="20"/>
                <w:szCs w:val="20"/>
                <w:lang w:val="hy-AM"/>
              </w:rPr>
              <w:t> </w:t>
            </w: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 xml:space="preserve">1 </w:t>
            </w:r>
            <w:r w:rsidRPr="00F103CB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CF" w:rsidRPr="00F103CB" w:rsidRDefault="001864CF" w:rsidP="007B7590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</w:p>
        </w:tc>
      </w:tr>
      <w:tr w:rsidR="001864CF" w:rsidRPr="00F103CB">
        <w:trPr>
          <w:trHeight w:val="349"/>
        </w:trPr>
        <w:tc>
          <w:tcPr>
            <w:tcW w:w="1501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864CF" w:rsidRPr="00F103CB" w:rsidRDefault="001864CF" w:rsidP="00050C07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lastRenderedPageBreak/>
              <w:t>Ծրագիր 1. Աղբահանության  և  սանիտարական  մաքրման  իրականացում</w:t>
            </w:r>
          </w:p>
        </w:tc>
      </w:tr>
      <w:tr w:rsidR="001864CF" w:rsidRPr="00F103CB">
        <w:trPr>
          <w:trHeight w:val="2382"/>
        </w:trPr>
        <w:tc>
          <w:tcPr>
            <w:tcW w:w="34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Ծրագրի նպատակ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</w:p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Ապահովել համայնքի բնակչությանը մատուցվող աղբահանության և սանիտարական մաքրման որակյալ և մատչելի ծառայությունների մատուցումը և շրջակա միջավայրի մաքրությունը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A967C2">
            <w:pPr>
              <w:pStyle w:val="a6"/>
              <w:spacing w:after="0" w:line="240" w:lineRule="auto"/>
              <w:ind w:left="113"/>
            </w:pPr>
            <w:r w:rsidRPr="00F103CB">
              <w:rPr>
                <w:rFonts w:ascii="GHEA Grapalat" w:hAnsi="GHEA Grapalat"/>
                <w:sz w:val="20"/>
                <w:szCs w:val="20"/>
              </w:rPr>
              <w:t xml:space="preserve">Աղբահանության և սանիտարական մաքրման իրականացում ըստ հաստատված 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սխեմաների և ժամանակացույցի – առկա է</w:t>
            </w: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304F11" w:rsidRDefault="001864CF" w:rsidP="001864CF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304F1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Քաղաքաշինության և տնտեսության ոլորտը համակարգող </w:t>
            </w:r>
          </w:p>
        </w:tc>
        <w:tc>
          <w:tcPr>
            <w:tcW w:w="107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eastAsia="Times New Roman" w:cs="Calibri"/>
                <w:sz w:val="20"/>
                <w:szCs w:val="20"/>
              </w:rPr>
              <w:t> </w:t>
            </w: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 xml:space="preserve">1 </w:t>
            </w:r>
            <w:r w:rsidRPr="00F103CB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42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</w:p>
        </w:tc>
      </w:tr>
      <w:tr w:rsidR="001864CF" w:rsidRPr="00F103CB">
        <w:trPr>
          <w:trHeight w:val="453"/>
        </w:trPr>
        <w:tc>
          <w:tcPr>
            <w:tcW w:w="346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Միջոցառումներ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.</w:t>
            </w:r>
          </w:p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  <w:p w:rsidR="001864CF" w:rsidRPr="00F103CB" w:rsidRDefault="001864CF" w:rsidP="00E54C7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Աղբահանության կառավարման ռազմավարական պլանի մշակում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Աղբահանության և սանիտարական մաքրման ծառայությունների մատուցում</w:t>
            </w:r>
            <w:r w:rsidRPr="00F103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68113E">
              <w:rPr>
                <w:rFonts w:ascii="GHEA Grapalat" w:hAnsi="GHEA Grapalat"/>
                <w:color w:val="000000"/>
                <w:sz w:val="20"/>
                <w:szCs w:val="20"/>
              </w:rPr>
              <w:t>համայնքապետարանի &lt;&lt;Բարեկարգում&gt;&gt; տնօրինության միջոցով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Աղբահանության և սանիտարական մաքրման տարածքների սխեմաների, ժամանակացույցի կազմում և հաստատում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68113E" w:rsidRPr="0068113E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Աղբահանությունից օգտվող  բնակիչների թիվը </w:t>
            </w:r>
            <w:r w:rsidR="0068113E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F6ED8">
              <w:rPr>
                <w:rFonts w:ascii="GHEA Grapalat" w:hAnsi="GHEA Grapalat"/>
                <w:sz w:val="20"/>
                <w:szCs w:val="20"/>
              </w:rPr>
              <w:t>6898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Աղբահանության կառավարման ռազմավարական պլան – առկա է</w:t>
            </w:r>
          </w:p>
          <w:p w:rsidR="001864CF" w:rsidRPr="00304F11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Աղբահանության և սանիտարական մաքրման տարածքների հաստատված </w:t>
            </w:r>
            <w:r w:rsidRPr="00304F1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սխեմաներ և ժամանակացույց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304F1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-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304F1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առկա է</w:t>
            </w:r>
          </w:p>
          <w:p w:rsidR="001864CF" w:rsidRPr="00304F11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4F1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Աղբահանության ծառայության հասանելիության ընդլայնում   </w:t>
            </w:r>
            <w:r w:rsidR="0068113E" w:rsidRPr="0068113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համայնքի նորակառույց փողոցներում</w:t>
            </w:r>
          </w:p>
          <w:p w:rsidR="001864CF" w:rsidRPr="00304F11" w:rsidRDefault="0068113E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8113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Պայմանագրային հիմունքներով օգտվում ենք Վաղարշապատի աղբավայրից</w:t>
            </w:r>
          </w:p>
          <w:p w:rsidR="001864CF" w:rsidRPr="00F103CB" w:rsidRDefault="0068113E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Աղբի տեսակավորում չի իրականացվում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Սանիտարական մաքրում իրականացվող տարածքներ </w:t>
            </w:r>
            <w:r w:rsidR="00760C1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–</w:t>
            </w:r>
            <w:r w:rsidR="00760C1A" w:rsidRPr="00760C1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231 հա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1864CF" w:rsidRPr="00F103CB" w:rsidRDefault="001864CF" w:rsidP="00A8066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Նոր ստեղծված աշխատատեղ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եր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- </w:t>
            </w:r>
            <w:r w:rsidR="00760C1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4</w:t>
            </w:r>
          </w:p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 w:rsidRPr="00F103CB">
              <w:rPr>
                <w:rFonts w:ascii="GHEA Grapalat" w:hAnsi="GHEA Grapalat"/>
                <w:sz w:val="20"/>
                <w:szCs w:val="20"/>
              </w:rPr>
              <w:t xml:space="preserve">Միջոցառումներում ընդգրկված աշխատակիցների թիվը – </w:t>
            </w:r>
            <w:r w:rsidR="00345019">
              <w:rPr>
                <w:rFonts w:ascii="GHEA Grapalat" w:hAnsi="GHEA Grapalat"/>
                <w:sz w:val="20"/>
                <w:szCs w:val="20"/>
              </w:rPr>
              <w:t>8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u w:val="single"/>
              </w:rPr>
            </w:pPr>
            <w:r w:rsidRPr="00F103CB">
              <w:rPr>
                <w:rFonts w:ascii="GHEA Grapalat" w:hAnsi="GHEA Grapalat"/>
                <w:sz w:val="20"/>
                <w:szCs w:val="20"/>
              </w:rPr>
              <w:t>Տեխնիկական միջոցներ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 թիվը</w:t>
            </w:r>
            <w:r w:rsidRPr="00F103CB"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 w:rsidR="00760C1A">
              <w:rPr>
                <w:rFonts w:ascii="GHEA Grapalat" w:hAnsi="GHEA Grapalat"/>
                <w:sz w:val="20"/>
                <w:szCs w:val="20"/>
              </w:rPr>
              <w:t>0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sz w:val="20"/>
                <w:szCs w:val="20"/>
              </w:rPr>
              <w:t>Աղբամաններ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ի թիվը </w:t>
            </w:r>
            <w:r w:rsidRPr="00F103CB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C573B">
              <w:rPr>
                <w:rFonts w:ascii="GHEA Grapalat" w:hAnsi="GHEA Grapalat"/>
                <w:sz w:val="20"/>
                <w:szCs w:val="20"/>
              </w:rPr>
              <w:t>58</w:t>
            </w:r>
          </w:p>
          <w:p w:rsidR="001864CF" w:rsidRPr="00F103CB" w:rsidRDefault="001864CF" w:rsidP="00A54BD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760C1A" w:rsidRPr="00760C1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30460.0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հազ. դրամ, որից համայնքի բյուջե՝ </w:t>
            </w:r>
            <w:r w:rsidR="00760C1A" w:rsidRPr="00760C1A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30460.0</w:t>
            </w: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68113E" w:rsidRDefault="0068113E" w:rsidP="00BC07D7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Համայնքապետարանի </w:t>
            </w:r>
            <w:r w:rsidR="001864CF"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Բարեկարգում</w:t>
            </w:r>
            <w:r w:rsidR="001864CF"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»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տնօրինություն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68113E" w:rsidP="00BC07D7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  <w:t>Համայնքի ղեկավարի տեղակալ,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  <w:t xml:space="preserve"> </w:t>
            </w:r>
            <w:r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Բարեկարգում</w:t>
            </w:r>
            <w:r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»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տնօրինության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864CF"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107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1864CF" w:rsidRPr="00F103CB">
        <w:trPr>
          <w:trHeight w:val="138"/>
        </w:trPr>
        <w:tc>
          <w:tcPr>
            <w:tcW w:w="1501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</w:tcPr>
          <w:p w:rsidR="001864CF" w:rsidRPr="00495F39" w:rsidRDefault="001864CF" w:rsidP="00495F39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Ծրագիր 2.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 xml:space="preserve">Հանրային հատվածների բարեկարգում, կանաչապատ տարածքների </w:t>
            </w:r>
            <w:r w:rsidR="00495F39" w:rsidRPr="00495F39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պահպանում</w:t>
            </w:r>
          </w:p>
        </w:tc>
      </w:tr>
      <w:tr w:rsidR="001864CF" w:rsidRPr="00F103CB">
        <w:trPr>
          <w:trHeight w:val="596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Պահպանել և բարեկարգել համայնքի հանրային և </w:t>
            </w: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կանաչապատ հատվածները</w:t>
            </w:r>
          </w:p>
        </w:tc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CBA" w:rsidRPr="00CA2CBA" w:rsidRDefault="001864CF" w:rsidP="00D469D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29B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Բազմաբնակարան շենքերի սպասարկման որակի բարելավում նոր տեխնիկայի </w:t>
            </w:r>
          </w:p>
          <w:p w:rsidR="001864CF" w:rsidRPr="00F103CB" w:rsidRDefault="001864CF" w:rsidP="00D469D5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629B4">
              <w:rPr>
                <w:rFonts w:ascii="GHEA Grapalat" w:hAnsi="GHEA Grapalat"/>
                <w:sz w:val="20"/>
                <w:szCs w:val="20"/>
                <w:lang w:val="hy-AM"/>
              </w:rPr>
              <w:t>ձեռքբերման  շնորհիվ</w:t>
            </w:r>
            <w:r w:rsidR="0034501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45019" w:rsidRPr="00345019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Pr="00F629B4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մոնիթորինգի և գնահատման 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lastRenderedPageBreak/>
              <w:t>արդյունքներ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lastRenderedPageBreak/>
              <w:t>Համայնքի ղեկավարի տեղակալ</w:t>
            </w:r>
          </w:p>
        </w:tc>
        <w:tc>
          <w:tcPr>
            <w:tcW w:w="107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> 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1 տարի </w:t>
            </w:r>
          </w:p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864CF" w:rsidRPr="00A224BE" w:rsidRDefault="001864CF" w:rsidP="001864C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A224B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Համապատասխան մարդկային, </w:t>
            </w:r>
            <w:r w:rsidRPr="00A224B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lastRenderedPageBreak/>
              <w:t>նյութական և ֆինանսական ռեսուրսների անբավարարություն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:</w:t>
            </w:r>
          </w:p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1864CF" w:rsidRPr="00F103CB">
        <w:trPr>
          <w:trHeight w:val="277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lastRenderedPageBreak/>
              <w:t>Միջոցառումներ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.</w:t>
            </w:r>
          </w:p>
          <w:p w:rsidR="001864CF" w:rsidRPr="00F103CB" w:rsidRDefault="001864CF" w:rsidP="003438A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80" w:hanging="21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hAnsi="GHEA Grapalat"/>
                <w:color w:val="000000"/>
                <w:sz w:val="20"/>
                <w:szCs w:val="20"/>
              </w:rPr>
              <w:t>Համայնքի բնակավայրերում շենքերի, շինությունների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103CB">
              <w:rPr>
                <w:rFonts w:ascii="GHEA Grapalat" w:hAnsi="GHEA Grapalat"/>
                <w:color w:val="000000"/>
                <w:sz w:val="20"/>
                <w:szCs w:val="20"/>
              </w:rPr>
              <w:t>պահպանում</w:t>
            </w:r>
          </w:p>
          <w:p w:rsidR="001864CF" w:rsidRPr="00F103CB" w:rsidRDefault="001864CF" w:rsidP="003438AA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180" w:hanging="222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Հանրային և կ</w:t>
            </w:r>
            <w:r w:rsidRPr="00F103CB">
              <w:rPr>
                <w:rFonts w:ascii="GHEA Grapalat" w:hAnsi="GHEA Grapalat"/>
                <w:color w:val="000000"/>
                <w:sz w:val="20"/>
                <w:szCs w:val="20"/>
              </w:rPr>
              <w:t>անաչապատ տարածքների պահպանում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Վերանորոգված բազմաբնակարան շենքերի տանիքներ 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-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345019" w:rsidRPr="00345019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220</w:t>
            </w:r>
            <w:r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քմ</w:t>
            </w:r>
          </w:p>
          <w:p w:rsidR="00FD285C" w:rsidRPr="00FD285C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Վերանորոգված բազմաբնակարան շենք</w:t>
            </w:r>
            <w:r w:rsidR="00FD285C">
              <w:rPr>
                <w:rFonts w:ascii="GHEA Grapalat" w:hAnsi="GHEA Grapalat"/>
                <w:color w:val="000000"/>
                <w:sz w:val="20"/>
                <w:szCs w:val="20"/>
              </w:rPr>
              <w:t>երի մուտքեր</w:t>
            </w:r>
            <w:r w:rsidR="0034501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8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Կանաչապատ տարածքների ոռոգման համակարգի սպասարկում – </w:t>
            </w:r>
            <w:r w:rsidRPr="00BC76F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 է</w:t>
            </w:r>
          </w:p>
          <w:p w:rsidR="001864CF" w:rsidRPr="00F103CB" w:rsidRDefault="001864CF" w:rsidP="00D06B4B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hAnsi="GHEA Grapalat"/>
                <w:color w:val="000000"/>
                <w:sz w:val="20"/>
                <w:szCs w:val="20"/>
              </w:rPr>
              <w:t>Աշխատակիցների թիվը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345019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3</w:t>
            </w:r>
          </w:p>
          <w:p w:rsidR="001864CF" w:rsidRPr="00F103CB" w:rsidRDefault="001864CF" w:rsidP="0005766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Միջոցառումների իրականացման ընդհանուր ծախսերը՝ </w:t>
            </w:r>
            <w:r w:rsidR="00345019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15010.0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հազ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. դրամ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, որից համայնքի բյուջե՝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345019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15010.0</w:t>
            </w: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FD285C" w:rsidP="001864CF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Փարաքարի</w:t>
            </w:r>
            <w:r w:rsidR="001864CF"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համայնքապետարան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111BED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Քաղաքաշինության և տնտեսության ոլորտը համակարգող </w:t>
            </w:r>
          </w:p>
        </w:tc>
        <w:tc>
          <w:tcPr>
            <w:tcW w:w="107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</w:tr>
      <w:tr w:rsidR="001864CF" w:rsidRPr="00F103CB">
        <w:trPr>
          <w:trHeight w:val="138"/>
        </w:trPr>
        <w:tc>
          <w:tcPr>
            <w:tcW w:w="1501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</w:tcPr>
          <w:p w:rsidR="001864CF" w:rsidRPr="00F103CB" w:rsidRDefault="001864CF" w:rsidP="00A967C2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Ծրագիր 3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Համայնքի  ենթակառուցվածքների  պահպանում  և  զարգացում</w:t>
            </w:r>
          </w:p>
        </w:tc>
      </w:tr>
      <w:tr w:rsidR="001864CF" w:rsidRPr="00F103CB">
        <w:trPr>
          <w:trHeight w:val="127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Ծրագրի նպատակ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</w:p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Համայնքային ենթակառուցվածքների  զարգացում</w:t>
            </w:r>
          </w:p>
        </w:tc>
        <w:tc>
          <w:tcPr>
            <w:tcW w:w="4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Default="001864CF" w:rsidP="00D469D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Լուսավորության համակարգի պահպանման շնորհիվ երթևեկության անվտանգության աճ - </w:t>
            </w:r>
            <w:r w:rsidR="00CF26A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70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% </w:t>
            </w:r>
          </w:p>
          <w:p w:rsidR="001864CF" w:rsidRPr="006905C7" w:rsidRDefault="001864CF" w:rsidP="00501897">
            <w:pPr>
              <w:pStyle w:val="a6"/>
              <w:spacing w:after="0" w:line="240" w:lineRule="auto"/>
              <w:ind w:left="0"/>
              <w:rPr>
                <w:rFonts w:ascii="GHEA Grapalat" w:eastAsia="Times New Roman" w:hAnsi="GHEA Grapalat"/>
                <w:color w:val="FF0000"/>
                <w:sz w:val="20"/>
                <w:szCs w:val="20"/>
              </w:rPr>
            </w:pP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107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eastAsia="Times New Roman" w:cs="Calibri"/>
                <w:sz w:val="20"/>
                <w:szCs w:val="20"/>
              </w:rPr>
              <w:t> </w:t>
            </w: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 xml:space="preserve">1 </w:t>
            </w:r>
            <w:r w:rsidRPr="00F103CB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42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864CF" w:rsidRPr="00A967C2" w:rsidRDefault="001864CF" w:rsidP="009037B4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1864CF" w:rsidRPr="00A967C2">
        <w:trPr>
          <w:trHeight w:val="865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CF" w:rsidRPr="00304F11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304F11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Միջոցառումներ</w:t>
            </w:r>
            <w:r w:rsidRPr="00304F11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1864CF" w:rsidRPr="00304F11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  <w:p w:rsidR="001864CF" w:rsidRPr="00304F11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304F1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1.Փողոցային լուսավորության ցանցի սպասարկում </w:t>
            </w:r>
          </w:p>
          <w:p w:rsidR="001864CF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304F1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2.Ապահովվել ջրամատակարարումը </w:t>
            </w:r>
            <w:r w:rsidR="006905C7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համայնքում</w:t>
            </w:r>
          </w:p>
          <w:p w:rsidR="006905C7" w:rsidRPr="00304F11" w:rsidRDefault="006905C7" w:rsidP="00D06B4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3. Կառուցել նոր ջրագիծ Թաիրով գյուղի Չարենցի փողոցից մինչև նախկին շուկայի տարածք</w:t>
            </w:r>
          </w:p>
          <w:p w:rsidR="001864CF" w:rsidRPr="00304F11" w:rsidRDefault="001864CF" w:rsidP="00A967C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304F11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304F11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1864CF" w:rsidRPr="00304F11" w:rsidRDefault="001864CF" w:rsidP="00BC6D7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304F11">
              <w:rPr>
                <w:rFonts w:ascii="GHEA Grapalat" w:hAnsi="GHEA Grapalat"/>
                <w:sz w:val="20"/>
                <w:szCs w:val="20"/>
                <w:lang w:val="hy-AM"/>
              </w:rPr>
              <w:t>Լուսավորված փողոցների քանակը</w:t>
            </w:r>
            <w:r w:rsidRPr="00304F11"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 w:rsidR="0039579F">
              <w:rPr>
                <w:rFonts w:ascii="GHEA Grapalat" w:hAnsi="GHEA Grapalat"/>
                <w:sz w:val="20"/>
                <w:szCs w:val="20"/>
              </w:rPr>
              <w:t>25</w:t>
            </w:r>
          </w:p>
          <w:p w:rsidR="001864CF" w:rsidRPr="00304F11" w:rsidRDefault="00520585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Նոր կառուցվող</w:t>
            </w:r>
            <w:r w:rsidR="001864CF" w:rsidRPr="00304F1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ջրամատակարարման արտաքին </w:t>
            </w:r>
            <w:r w:rsidR="003638C3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համակարգ</w:t>
            </w:r>
          </w:p>
          <w:p w:rsidR="001864CF" w:rsidRPr="00304F11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304F1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Ջրամատակարարման ապահովում-շուրջօրյա</w:t>
            </w:r>
          </w:p>
          <w:p w:rsidR="001864CF" w:rsidRPr="00304F11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304F11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1864CF" w:rsidRPr="00304F11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304F1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Աշխատակից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ների թիվը</w:t>
            </w:r>
            <w:r w:rsidR="0039579F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– 2</w:t>
            </w:r>
            <w:r w:rsidRPr="00304F1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մարդ</w:t>
            </w:r>
          </w:p>
          <w:p w:rsidR="001864CF" w:rsidRPr="00304F11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304F1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Տրանսպորտային միջոց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ների թիվը</w:t>
            </w:r>
            <w:r w:rsidR="0039579F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- 0</w:t>
            </w:r>
            <w:r w:rsidRPr="00304F1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միավոր</w:t>
            </w:r>
          </w:p>
          <w:p w:rsidR="001864CF" w:rsidRPr="00304F11" w:rsidRDefault="001864CF" w:rsidP="00220F3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304F11">
              <w:rPr>
                <w:rFonts w:ascii="GHEA Grapalat" w:hAnsi="GHEA Grapalat"/>
                <w:sz w:val="20"/>
                <w:szCs w:val="20"/>
                <w:lang w:val="hy-AM"/>
              </w:rPr>
              <w:t>Միջոցառումների իրականացման ընդհանուր ծախսերը</w:t>
            </w:r>
            <w:r w:rsidR="003638C3" w:rsidRPr="003638C3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="0039579F" w:rsidRPr="0039579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18580.0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04F11">
              <w:rPr>
                <w:rFonts w:ascii="GHEA Grapalat" w:hAnsi="GHEA Grapalat"/>
                <w:sz w:val="20"/>
                <w:szCs w:val="20"/>
                <w:lang w:val="hy-AM"/>
              </w:rPr>
              <w:t>հազ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304F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3638C3" w:rsidP="001864CF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39579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Փարաքարի </w:t>
            </w:r>
            <w:r w:rsidR="001864CF"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համայնքապետարան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3638C3" w:rsidP="00C52990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39579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Փարաքարի Համայնքապետարանի </w:t>
            </w:r>
            <w:r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</w:t>
            </w:r>
            <w:r w:rsidRPr="0039579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Բարեկարգում</w:t>
            </w:r>
            <w:r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» </w:t>
            </w:r>
            <w:r w:rsidRPr="0039579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տնօրինություն</w:t>
            </w:r>
          </w:p>
        </w:tc>
        <w:tc>
          <w:tcPr>
            <w:tcW w:w="107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CF" w:rsidRPr="00A967C2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1864CF" w:rsidRPr="00220F3A">
        <w:trPr>
          <w:trHeight w:val="138"/>
        </w:trPr>
        <w:tc>
          <w:tcPr>
            <w:tcW w:w="1501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</w:tcPr>
          <w:p w:rsidR="001864CF" w:rsidRPr="00220F3A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Ոլորտ  </w:t>
            </w:r>
            <w:r w:rsidRPr="00220F3A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.  Կրթություն</w:t>
            </w:r>
          </w:p>
        </w:tc>
      </w:tr>
      <w:tr w:rsidR="001864CF" w:rsidRPr="00F103CB">
        <w:trPr>
          <w:trHeight w:val="126"/>
        </w:trPr>
        <w:tc>
          <w:tcPr>
            <w:tcW w:w="34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hy-AM"/>
              </w:rPr>
              <w:t>Կազմակերպել  նախադպրոցական կրթության  և  ա</w:t>
            </w:r>
            <w:r w:rsidRPr="00F103C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 xml:space="preserve">րտադպրոցական դաստիարակության  որակյալ </w:t>
            </w:r>
            <w:r w:rsidRPr="00F103C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lastRenderedPageBreak/>
              <w:t>ծառայություններ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CF" w:rsidRPr="00D469D5" w:rsidRDefault="001864CF" w:rsidP="00D469D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lastRenderedPageBreak/>
              <w:t xml:space="preserve">Մատուցվող նախադպրոցական կրթության </w:t>
            </w:r>
            <w:r w:rsidRPr="00D469D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ծառայությ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ունից օգտվողների տեսակարար կշիռը նախ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ադպ</w:t>
            </w:r>
            <w:r w:rsidR="0039579F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րոցական տարիքի երեխաների մեջ, 28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%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</w:p>
          <w:p w:rsidR="00C843B3" w:rsidRPr="00C843B3" w:rsidRDefault="001864CF" w:rsidP="00D469D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 w:rsidRPr="00D469D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Մատուցվող արտադպրոցական </w:t>
            </w:r>
          </w:p>
          <w:p w:rsidR="001864CF" w:rsidRPr="00F103CB" w:rsidRDefault="001864CF" w:rsidP="00D469D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 w:rsidRPr="00D469D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lastRenderedPageBreak/>
              <w:t xml:space="preserve">դաստիարակության ծառայությունից օգտվողների տեսակարար կշիռը 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դպրոցական </w:t>
            </w:r>
            <w:r w:rsidRPr="00D469D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տարիքի երեխաների մեջ, </w:t>
            </w:r>
            <w:r w:rsidR="00C32496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27.9 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lastRenderedPageBreak/>
              <w:t>Համայնքի ղեկավարի հաշվետվություններ,</w:t>
            </w:r>
          </w:p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>Համայնքի ղեկավար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eastAsia="Times New Roman" w:cs="Calibri"/>
                <w:sz w:val="20"/>
                <w:szCs w:val="20"/>
              </w:rPr>
              <w:t> </w:t>
            </w: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 xml:space="preserve">1 </w:t>
            </w:r>
            <w:r w:rsidRPr="00F103CB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CF" w:rsidRPr="00F103CB" w:rsidRDefault="001864CF" w:rsidP="001864C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A224B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</w:t>
            </w:r>
            <w:r w:rsidRPr="00A224B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lastRenderedPageBreak/>
              <w:t>ն ռեսուրսների անբավարարություն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:</w:t>
            </w:r>
          </w:p>
        </w:tc>
      </w:tr>
      <w:tr w:rsidR="001864CF" w:rsidRPr="00F103CB">
        <w:trPr>
          <w:trHeight w:val="138"/>
        </w:trPr>
        <w:tc>
          <w:tcPr>
            <w:tcW w:w="1501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lastRenderedPageBreak/>
              <w:t>Ծրագիր 1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 Նախադպրոցական  կրթության  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ում համայնքում</w:t>
            </w:r>
          </w:p>
        </w:tc>
      </w:tr>
      <w:tr w:rsidR="001864CF" w:rsidRPr="00F103CB">
        <w:trPr>
          <w:trHeight w:val="657"/>
        </w:trPr>
        <w:tc>
          <w:tcPr>
            <w:tcW w:w="34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Ծրագրի նպատակ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</w:p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 xml:space="preserve">Նախադպրոցական </w:t>
            </w:r>
            <w:r w:rsidRPr="00F103C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hy-AM"/>
              </w:rPr>
              <w:t xml:space="preserve">որակյալ </w:t>
            </w:r>
            <w:r w:rsidRPr="00F103C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կրթության  կազմակերպում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4CF" w:rsidRPr="00F103CB" w:rsidRDefault="001864CF" w:rsidP="005508C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Նախադպրոցական կրթության ծ</w:t>
            </w: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 xml:space="preserve">առայության </w:t>
            </w:r>
            <w:r w:rsidRPr="00F103CB">
              <w:rPr>
                <w:rFonts w:ascii="GHEA Grapalat" w:eastAsia="Times New Roman" w:hAnsi="GHEA Grapalat"/>
                <w:sz w:val="20"/>
                <w:szCs w:val="20"/>
                <w:lang w:val="ru-RU"/>
              </w:rPr>
              <w:t>ընդլայնում</w:t>
            </w:r>
            <w:r w:rsidRPr="00F629B4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>բնակավայրերում –</w:t>
            </w: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  <w:r w:rsidR="0039579F">
              <w:rPr>
                <w:rFonts w:ascii="GHEA Grapalat" w:eastAsia="Times New Roman" w:hAnsi="GHEA Grapalat"/>
                <w:sz w:val="20"/>
                <w:szCs w:val="20"/>
              </w:rPr>
              <w:t>2</w:t>
            </w: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 xml:space="preserve"> բնակավայր</w:t>
            </w:r>
          </w:p>
          <w:p w:rsidR="001864CF" w:rsidRPr="00F103CB" w:rsidRDefault="001864CF" w:rsidP="00C6369A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color w:val="FF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eastAsia="Times New Roman" w:cs="Calibri"/>
                <w:sz w:val="20"/>
                <w:szCs w:val="20"/>
              </w:rPr>
              <w:t> </w:t>
            </w: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 xml:space="preserve">1 </w:t>
            </w:r>
            <w:r w:rsidRPr="00F103CB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42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864CF" w:rsidRPr="003638C3" w:rsidRDefault="001864CF" w:rsidP="00D06B4B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  <w:t>Դոնոր կազմակեր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  <w:t>-</w:t>
            </w:r>
            <w:r w:rsidRPr="00F103CB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  <w:t>պության կողմից ֆինանսա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  <w:t>-</w:t>
            </w:r>
            <w:r w:rsidRPr="00F103CB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  <w:t xml:space="preserve">վորման </w:t>
            </w:r>
            <w:r w:rsidR="003638C3"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  <w:t>բացակայություն</w:t>
            </w:r>
          </w:p>
          <w:p w:rsidR="001864CF" w:rsidRPr="00F103CB" w:rsidRDefault="001864CF" w:rsidP="001864CF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864CF" w:rsidRPr="00F103CB">
        <w:trPr>
          <w:trHeight w:val="208"/>
        </w:trPr>
        <w:tc>
          <w:tcPr>
            <w:tcW w:w="34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CF" w:rsidRPr="00F103CB" w:rsidRDefault="001864CF" w:rsidP="00D06B4B">
            <w:pPr>
              <w:spacing w:after="0" w:line="240" w:lineRule="auto"/>
              <w:ind w:left="34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Միջոցառումներ</w:t>
            </w: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1864CF" w:rsidRPr="00F103CB" w:rsidRDefault="003638C3" w:rsidP="00961DBE">
            <w:pPr>
              <w:pStyle w:val="a6"/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176" w:right="459" w:hanging="284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Փարաքար</w:t>
            </w:r>
            <w:r w:rsidR="001864CF" w:rsidRPr="00F103C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համայնքի ՆՈՒՀ-երի պահպանում 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76" w:right="459" w:hanging="284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Կրթադաստի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րակչա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կան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աշխատանքների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 բարելավում</w:t>
            </w:r>
          </w:p>
          <w:p w:rsidR="001864CF" w:rsidRPr="00F103CB" w:rsidRDefault="001864CF" w:rsidP="00D06B4B">
            <w:pPr>
              <w:pStyle w:val="a6"/>
              <w:spacing w:after="0" w:line="240" w:lineRule="auto"/>
              <w:ind w:left="176" w:right="459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– </w:t>
            </w:r>
            <w:r w:rsidR="0039579F">
              <w:rPr>
                <w:rFonts w:ascii="GHEA Grapalat" w:hAnsi="GHEA Grapalat"/>
                <w:color w:val="000000"/>
                <w:sz w:val="20"/>
                <w:szCs w:val="20"/>
              </w:rPr>
              <w:t>200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Սննդի ապահովումը օրվա ընթացքում – 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3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անգամ 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>Ծառայության հասանելիությունը բնակավայրերում –</w:t>
            </w: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  <w:r w:rsidR="003638C3">
              <w:rPr>
                <w:rFonts w:ascii="GHEA Grapalat" w:eastAsia="Times New Roman" w:hAnsi="GHEA Grapalat"/>
                <w:sz w:val="20"/>
                <w:szCs w:val="20"/>
              </w:rPr>
              <w:t>2</w:t>
            </w: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 xml:space="preserve"> բնակավայր</w:t>
            </w:r>
          </w:p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Աշխատակիցների թիվը – </w:t>
            </w:r>
            <w:r w:rsidR="0039579F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50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ՀՈԱԿ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-ների թիվը </w:t>
            </w:r>
            <w:r w:rsidR="0039579F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- 2</w:t>
            </w:r>
          </w:p>
          <w:p w:rsidR="001864CF" w:rsidRPr="00F103CB" w:rsidRDefault="001864CF" w:rsidP="00D0142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39579F" w:rsidRPr="0039579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73600.0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հազ. դրամ, 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այդ թվում՝ 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համայնքի բյուջե</w:t>
            </w:r>
            <w:r w:rsidRPr="00F629B4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՝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39579F" w:rsidRPr="005D530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56740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հազ. </w:t>
            </w:r>
            <w:r w:rsidR="00BB346D"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Դ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րամ</w:t>
            </w:r>
            <w:r w:rsidR="00574E09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, համայնքի հետ</w:t>
            </w:r>
            <w:r w:rsidR="00BB346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համագործակցություն</w:t>
            </w:r>
            <w:r w:rsidR="00574E09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`</w:t>
            </w:r>
            <w:r w:rsidR="00BB346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16860.0 հազ. դրամ</w:t>
            </w: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3638C3" w:rsidP="004D5F16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39579F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  <w:t xml:space="preserve">Փարաքարի </w:t>
            </w:r>
            <w:r w:rsidR="001864CF" w:rsidRPr="00F103CB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  <w:t xml:space="preserve"> ՆՈՒՀ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39579F" w:rsidRDefault="003638C3" w:rsidP="0016351C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39579F">
              <w:rPr>
                <w:rFonts w:ascii="GHEA Grapalat" w:hAnsi="GHEA Grapalat"/>
                <w:bCs/>
                <w:color w:val="000000"/>
                <w:sz w:val="21"/>
                <w:szCs w:val="21"/>
                <w:shd w:val="clear" w:color="auto" w:fill="FFFFFF"/>
                <w:lang w:val="hy-AM"/>
              </w:rPr>
              <w:t>ՀՈԱԿ-ների ղեկավարներ</w:t>
            </w:r>
          </w:p>
        </w:tc>
        <w:tc>
          <w:tcPr>
            <w:tcW w:w="10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CF" w:rsidRPr="00F103CB" w:rsidRDefault="001864CF" w:rsidP="001864CF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1864CF" w:rsidRPr="00F103CB">
        <w:trPr>
          <w:trHeight w:val="208"/>
        </w:trPr>
        <w:tc>
          <w:tcPr>
            <w:tcW w:w="1501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Ծրագիր 2.  Արտադպրոցական  դաստիարակության  ծառայության մատուցում համայնքում</w:t>
            </w:r>
          </w:p>
        </w:tc>
      </w:tr>
      <w:tr w:rsidR="001864CF" w:rsidRPr="00F629B4">
        <w:trPr>
          <w:trHeight w:val="208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Ծրագրի նպատակ.   </w:t>
            </w:r>
            <w:r w:rsidRPr="00F103C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hy-AM"/>
              </w:rPr>
              <w:t>Արտադպրոցական որակյալ դաստիարակության  կազմակերպում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F31961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Մատուցվող արտադպրոցական դաստիարակության ծառայությունից օգտվողների թվի ավելացում, </w:t>
            </w:r>
            <w:r w:rsidR="00574E09" w:rsidRPr="00574E09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FF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935D10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>1 տարի</w:t>
            </w:r>
          </w:p>
        </w:tc>
        <w:tc>
          <w:tcPr>
            <w:tcW w:w="142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A224B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  <w:r w:rsidRPr="00F629B4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:</w:t>
            </w:r>
          </w:p>
        </w:tc>
      </w:tr>
      <w:tr w:rsidR="001864CF" w:rsidRPr="00F103CB">
        <w:trPr>
          <w:trHeight w:val="712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CF" w:rsidRPr="00F103CB" w:rsidRDefault="001864CF" w:rsidP="00D06B4B">
            <w:pPr>
              <w:pStyle w:val="a6"/>
              <w:spacing w:after="0" w:line="240" w:lineRule="auto"/>
              <w:ind w:right="-590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 xml:space="preserve">Միջոցառումներ </w:t>
            </w:r>
          </w:p>
          <w:p w:rsidR="001864CF" w:rsidRPr="00F103CB" w:rsidRDefault="001864CF" w:rsidP="00667860">
            <w:pPr>
              <w:pStyle w:val="a6"/>
              <w:numPr>
                <w:ilvl w:val="0"/>
                <w:numId w:val="8"/>
              </w:numPr>
              <w:tabs>
                <w:tab w:val="left" w:pos="322"/>
              </w:tabs>
              <w:spacing w:after="0" w:line="240" w:lineRule="auto"/>
              <w:ind w:left="34" w:firstLine="0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Երաժշտական կրթության ապահովում 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«</w:t>
            </w:r>
            <w:r w:rsidR="00D66DE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Հ. Էդգարյանի անվան արվեստի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դպրոց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»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ՀՈԱԿ-ի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միջոցով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,</w:t>
            </w:r>
          </w:p>
          <w:p w:rsidR="001864CF" w:rsidRPr="00F103CB" w:rsidRDefault="001864CF" w:rsidP="00667860">
            <w:pPr>
              <w:pStyle w:val="a6"/>
              <w:numPr>
                <w:ilvl w:val="0"/>
                <w:numId w:val="8"/>
              </w:numPr>
              <w:tabs>
                <w:tab w:val="left" w:pos="322"/>
              </w:tabs>
              <w:spacing w:after="0" w:line="240" w:lineRule="auto"/>
              <w:ind w:left="34" w:firstLine="0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Պարի ուսուցման ապահովում </w:t>
            </w:r>
            <w:r w:rsidR="00D66DE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Փարաքարի և Թաիրովի </w:t>
            </w:r>
            <w:r w:rsidR="00D66DE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lastRenderedPageBreak/>
              <w:t>մշակույթի տների պարային համույթների միջոցով</w:t>
            </w:r>
          </w:p>
          <w:p w:rsidR="001864CF" w:rsidRPr="00F103CB" w:rsidRDefault="001864CF" w:rsidP="00667860">
            <w:pPr>
              <w:pStyle w:val="a6"/>
              <w:numPr>
                <w:ilvl w:val="0"/>
                <w:numId w:val="8"/>
              </w:numPr>
              <w:tabs>
                <w:tab w:val="left" w:pos="322"/>
              </w:tabs>
              <w:spacing w:after="0" w:line="240" w:lineRule="auto"/>
              <w:ind w:left="34" w:firstLine="0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Շախմատի ուսուցում </w:t>
            </w:r>
            <w:r w:rsidR="00D66DE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Շախմատի ակադեմիայի մասնաճյուղի միջոցով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</w:p>
          <w:p w:rsidR="001864CF" w:rsidRPr="00F103CB" w:rsidRDefault="001864CF" w:rsidP="00667860">
            <w:pPr>
              <w:pStyle w:val="a6"/>
              <w:numPr>
                <w:ilvl w:val="0"/>
                <w:numId w:val="8"/>
              </w:numPr>
              <w:tabs>
                <w:tab w:val="left" w:pos="322"/>
              </w:tabs>
              <w:spacing w:after="0" w:line="240" w:lineRule="auto"/>
              <w:ind w:left="34" w:firstLine="0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Նկարչության,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քանդակագոր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ծության ուսուցման ապահովում </w:t>
            </w:r>
            <w:r w:rsidR="00D66DE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Արվեստի դպրոց ՀՈԱԿ-ի 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միջոցով</w:t>
            </w:r>
          </w:p>
          <w:p w:rsidR="001864CF" w:rsidRPr="00F103CB" w:rsidRDefault="001864CF" w:rsidP="00667860">
            <w:pPr>
              <w:pStyle w:val="a6"/>
              <w:numPr>
                <w:ilvl w:val="0"/>
                <w:numId w:val="8"/>
              </w:numPr>
              <w:tabs>
                <w:tab w:val="left" w:pos="322"/>
              </w:tabs>
              <w:spacing w:after="0" w:line="240" w:lineRule="auto"/>
              <w:ind w:left="34" w:firstLine="0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Ֆուտբոլի ուսուցման ապահովում </w:t>
            </w:r>
            <w:r w:rsidR="00D66DE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հանրակրթական բազաների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միջոցով  </w:t>
            </w:r>
          </w:p>
          <w:p w:rsidR="001864CF" w:rsidRPr="00F103CB" w:rsidRDefault="00D66DE5" w:rsidP="003D3057">
            <w:pPr>
              <w:pStyle w:val="a6"/>
              <w:numPr>
                <w:ilvl w:val="0"/>
                <w:numId w:val="8"/>
              </w:numPr>
              <w:tabs>
                <w:tab w:val="left" w:pos="322"/>
              </w:tabs>
              <w:spacing w:after="0" w:line="240" w:lineRule="auto"/>
              <w:ind w:left="34" w:firstLine="0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Սպորտ դպրոցի աշխատանքները ապահովվում է &lt;&lt;Մշակույթ և Սպորտ&gt;&gt; ՀՈԱԿ-ի միջոցով</w:t>
            </w:r>
          </w:p>
          <w:p w:rsidR="001864CF" w:rsidRPr="00F103CB" w:rsidRDefault="001864CF" w:rsidP="00D06B4B">
            <w:pPr>
              <w:pStyle w:val="a6"/>
              <w:spacing w:after="0" w:line="240" w:lineRule="auto"/>
              <w:ind w:left="0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Ելքի ցուցանիշներ</w:t>
            </w:r>
          </w:p>
          <w:p w:rsidR="001864CF" w:rsidRPr="00173CD4" w:rsidRDefault="001864CF" w:rsidP="00173CD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– </w:t>
            </w:r>
            <w:r w:rsidR="00C843B3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406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Շախմատի դպրոց հաճախողների թիվը –</w:t>
            </w:r>
            <w:r w:rsidR="005D530F">
              <w:rPr>
                <w:rFonts w:ascii="GHEA Grapalat" w:eastAsia="Times New Roman" w:hAnsi="GHEA Grapalat"/>
                <w:sz w:val="20"/>
                <w:szCs w:val="20"/>
              </w:rPr>
              <w:t>22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Արվեստի դպրոց հաճախողների թիվը –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="00173CD4">
              <w:rPr>
                <w:rFonts w:ascii="GHEA Grapalat" w:eastAsia="Times New Roman" w:hAnsi="GHEA Grapalat"/>
                <w:sz w:val="20"/>
                <w:szCs w:val="20"/>
              </w:rPr>
              <w:t>195</w:t>
            </w:r>
            <w:r w:rsidRPr="00F103CB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</w:p>
          <w:p w:rsidR="001864CF" w:rsidRPr="00F103CB" w:rsidRDefault="00FD419B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lastRenderedPageBreak/>
              <w:t>Պարային համույթներ</w:t>
            </w:r>
            <w:r w:rsidR="001864CF"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հաճախողների թիվը – </w:t>
            </w:r>
            <w:r w:rsidR="005D530F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161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Ֆուտբոլի </w:t>
            </w:r>
            <w:r w:rsidR="00FD419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մարզումներին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հաճախողների թիվը</w:t>
            </w:r>
            <w:r w:rsidR="005D530F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– 28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Արտադպրոցական հաստատություններում ընդգրկված երեխաների թվի 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տես. կշիռ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ը համայնքի դպրոցական տարիքի երեխաների ընդհանուր թվի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մեջ,</w:t>
            </w:r>
            <w:r w:rsidR="005D530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372C4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26</w:t>
            </w:r>
            <w:r w:rsidR="00372C4E" w:rsidRPr="00372C4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.</w:t>
            </w:r>
            <w:r w:rsidR="005D530F" w:rsidRPr="005D530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%</w:t>
            </w:r>
          </w:p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Աշխատակիցների թիվը – </w:t>
            </w:r>
            <w:r w:rsidR="005D530F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40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ՀՈԱԿ-ների թիվը-</w:t>
            </w:r>
            <w:r w:rsidR="00FD419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2</w:t>
            </w:r>
          </w:p>
          <w:p w:rsidR="001864CF" w:rsidRPr="00F103CB" w:rsidRDefault="001864CF" w:rsidP="00A967C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5D530F">
              <w:rPr>
                <w:rFonts w:ascii="GHEA Grapalat" w:hAnsi="GHEA Grapalat"/>
              </w:rPr>
              <w:t xml:space="preserve">32000.0 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հազ. դրամ, համայնքի բյուջե</w:t>
            </w: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D97B80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lastRenderedPageBreak/>
              <w:t>Փարաքար</w:t>
            </w:r>
            <w:r w:rsidR="00ED1463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="001864CF"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համայնքի արտադպրոց</w:t>
            </w:r>
            <w:r w:rsidR="00111BE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ական հաստատություններ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D97B80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Համայնքի ղեկավարի տեղակալ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bCs/>
                <w:color w:val="000000"/>
                <w:sz w:val="21"/>
                <w:szCs w:val="21"/>
                <w:shd w:val="clear" w:color="auto" w:fill="FFFFFF"/>
              </w:rPr>
              <w:t>ՀՈԱԿ-ների ղեկավարներ</w:t>
            </w:r>
          </w:p>
        </w:tc>
        <w:tc>
          <w:tcPr>
            <w:tcW w:w="9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</w:tr>
      <w:tr w:rsidR="001864CF" w:rsidRPr="00F103CB">
        <w:trPr>
          <w:trHeight w:val="138"/>
        </w:trPr>
        <w:tc>
          <w:tcPr>
            <w:tcW w:w="1501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lastRenderedPageBreak/>
              <w:t>Ոլորտ 4.  Մշակույթ  և  երիտասարդության  հետ  տարվող  աշխատանքներ</w:t>
            </w:r>
          </w:p>
        </w:tc>
      </w:tr>
      <w:tr w:rsidR="001864CF" w:rsidRPr="00F103CB">
        <w:trPr>
          <w:trHeight w:val="323"/>
        </w:trPr>
        <w:tc>
          <w:tcPr>
            <w:tcW w:w="34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ազմակերպել</w:t>
            </w:r>
            <w:r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համայնքի մշակութային կյանքը, խթանել միջոցառումներին բնակիչների ակտիվ մասնակցությունը </w:t>
            </w:r>
          </w:p>
          <w:p w:rsidR="001864CF" w:rsidRPr="00F103CB" w:rsidRDefault="001864CF" w:rsidP="00D06B4B">
            <w:pPr>
              <w:pStyle w:val="a6"/>
              <w:tabs>
                <w:tab w:val="left" w:pos="4080"/>
              </w:tabs>
              <w:spacing w:after="0" w:line="20" w:lineRule="atLeast"/>
              <w:ind w:left="33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1864CF" w:rsidRPr="00F103CB" w:rsidRDefault="001864CF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ազմակերպել</w:t>
            </w:r>
            <w:r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համայնքի մշակութային կազմակերպությունների աշխատանքը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Համայնքի մշակութային նախաձեռնություններին բնակիչների մասնակցությունը</w:t>
            </w:r>
            <w:r w:rsidR="005D530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 </w:t>
            </w:r>
            <w:r w:rsidR="001111F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="001111FB" w:rsidRPr="001111F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  <w:p w:rsidR="001864CF" w:rsidRPr="00F103CB" w:rsidRDefault="001864CF" w:rsidP="00D06B4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864CF" w:rsidRPr="00F103CB" w:rsidRDefault="001864CF" w:rsidP="00D06B4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13742D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 xml:space="preserve">Համայնքի ղեկավար 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eastAsia="Times New Roman" w:cs="Calibri"/>
                <w:sz w:val="20"/>
                <w:szCs w:val="20"/>
                <w:lang w:val="hy-AM"/>
              </w:rPr>
              <w:t> </w:t>
            </w: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 xml:space="preserve">1 </w:t>
            </w:r>
            <w:r w:rsidRPr="00F103CB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A224B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:</w:t>
            </w:r>
          </w:p>
        </w:tc>
      </w:tr>
      <w:tr w:rsidR="001864CF" w:rsidRPr="00F103CB">
        <w:trPr>
          <w:trHeight w:val="138"/>
        </w:trPr>
        <w:tc>
          <w:tcPr>
            <w:tcW w:w="1501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Ծրագիր 1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 Մշակութային  կյանքի  կազմակերպում</w:t>
            </w:r>
          </w:p>
        </w:tc>
      </w:tr>
      <w:tr w:rsidR="001864CF" w:rsidRPr="00F103CB">
        <w:trPr>
          <w:trHeight w:val="254"/>
        </w:trPr>
        <w:tc>
          <w:tcPr>
            <w:tcW w:w="34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Ծրագրի նպատակ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</w:p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Ակտիվացնել  համայնքի  մշակութային  կյանքը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4CF" w:rsidRPr="00F103CB" w:rsidRDefault="00ED1463" w:rsidP="00F31961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Մշակութային միջոցառումները</w:t>
            </w:r>
            <w:r w:rsidR="001864CF"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ավելաց</w:t>
            </w:r>
            <w:r w:rsidR="001864CF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ել են</w:t>
            </w:r>
            <w:r w:rsidR="001864C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,</w:t>
            </w:r>
            <w:r w:rsidR="005D530F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2 </w:t>
            </w:r>
            <w:r w:rsidR="001864CF"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1864CF" w:rsidRPr="00F103CB" w:rsidRDefault="001864CF" w:rsidP="00D06B4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2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D97B80" w:rsidP="00935D10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&lt;&lt;Մշակույթ և Սպորտ&gt;&gt; ՀՈԱԿ, &lt;&lt;Արվեստի դպրոց&gt;&gt; ՀՈԱԿ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> 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1 տարի </w:t>
            </w:r>
          </w:p>
        </w:tc>
        <w:tc>
          <w:tcPr>
            <w:tcW w:w="142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864CF" w:rsidRPr="00F103CB" w:rsidRDefault="001864CF" w:rsidP="00D06B4B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A224B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</w:t>
            </w:r>
            <w:r w:rsidRPr="00A224B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lastRenderedPageBreak/>
              <w:t>ն ռեսուրսների անբավարարություն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:</w:t>
            </w:r>
          </w:p>
          <w:p w:rsidR="001864CF" w:rsidRPr="00F103CB" w:rsidRDefault="001864CF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754CD7" w:rsidRPr="00F103CB">
        <w:trPr>
          <w:trHeight w:val="3645"/>
        </w:trPr>
        <w:tc>
          <w:tcPr>
            <w:tcW w:w="34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D7" w:rsidRPr="00F103CB" w:rsidRDefault="00754CD7" w:rsidP="00D06B4B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lastRenderedPageBreak/>
              <w:t>Միջոցառումներ</w:t>
            </w:r>
          </w:p>
          <w:p w:rsidR="00754CD7" w:rsidRPr="00F103CB" w:rsidRDefault="00754CD7" w:rsidP="00667860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80" w:hanging="146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F103CB">
              <w:rPr>
                <w:rFonts w:ascii="GHEA Grapalat" w:hAnsi="GHEA Grapalat"/>
                <w:sz w:val="20"/>
                <w:szCs w:val="20"/>
              </w:rPr>
              <w:t>Ապահովել համայնքում մշակութային կյանքի կազմակերպումը, հոգալ տոնական միջոցառումների հավուր պատշաճի իրականացումը</w:t>
            </w:r>
          </w:p>
          <w:p w:rsidR="00754CD7" w:rsidRPr="00F103CB" w:rsidRDefault="00754CD7" w:rsidP="00667860">
            <w:pPr>
              <w:pStyle w:val="a6"/>
              <w:numPr>
                <w:ilvl w:val="0"/>
                <w:numId w:val="9"/>
              </w:numPr>
              <w:tabs>
                <w:tab w:val="left" w:pos="38"/>
                <w:tab w:val="left" w:pos="322"/>
              </w:tabs>
              <w:spacing w:after="0" w:line="240" w:lineRule="auto"/>
              <w:ind w:left="176" w:hanging="142"/>
              <w:rPr>
                <w:rFonts w:ascii="GHEA Grapalat" w:hAnsi="GHEA Grapalat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Ապահովել 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&lt;&lt;Մշակույթ և Սպորտ&gt;&gt; 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ՀՈԱԿ-ի աշխատանքների կազմակերպումը</w:t>
            </w:r>
          </w:p>
          <w:p w:rsidR="00754CD7" w:rsidRPr="00606A48" w:rsidRDefault="00754CD7" w:rsidP="00A967C2">
            <w:pPr>
              <w:pStyle w:val="a6"/>
              <w:numPr>
                <w:ilvl w:val="0"/>
                <w:numId w:val="9"/>
              </w:numPr>
              <w:tabs>
                <w:tab w:val="left" w:pos="322"/>
              </w:tabs>
              <w:spacing w:after="0" w:line="240" w:lineRule="auto"/>
              <w:ind w:left="176" w:hanging="142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Ապահովել գրադարանային ծառայության մատուցումը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CD7" w:rsidRPr="00F103CB" w:rsidRDefault="00754CD7" w:rsidP="00D06B4B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754CD7" w:rsidRPr="00F103CB" w:rsidRDefault="00754CD7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Մշակութային միջոցառումների թիվը – </w:t>
            </w:r>
            <w:r w:rsidR="005D530F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22</w:t>
            </w:r>
          </w:p>
          <w:p w:rsidR="00754CD7" w:rsidRPr="00F103CB" w:rsidRDefault="00754CD7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Միջոցառումներին մասնակիցների թիվը – </w:t>
            </w:r>
            <w:r w:rsidR="000E644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35</w:t>
            </w:r>
            <w:r w:rsidR="005D530F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00</w:t>
            </w:r>
          </w:p>
          <w:p w:rsidR="00754CD7" w:rsidRPr="00F103CB" w:rsidRDefault="00754CD7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Մշակութային կյանքի ակտիվացում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-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5D530F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4</w:t>
            </w:r>
            <w:r w:rsidRPr="00304F11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%</w:t>
            </w:r>
          </w:p>
          <w:p w:rsidR="00754CD7" w:rsidRPr="00F103CB" w:rsidRDefault="00754CD7" w:rsidP="00D06B4B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754CD7" w:rsidRPr="00F103CB" w:rsidRDefault="00754CD7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Միջոցառումների կազմակերպմանը ն</w:t>
            </w:r>
            <w:r w:rsidR="005D530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երգրավված աշխատակիցների թիվը – </w:t>
            </w:r>
            <w:r w:rsidR="005D530F" w:rsidRPr="005D530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15</w:t>
            </w:r>
          </w:p>
          <w:p w:rsidR="00754CD7" w:rsidRPr="00F103CB" w:rsidRDefault="00754CD7" w:rsidP="00A967C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5D530F" w:rsidRPr="00FA49EB">
              <w:rPr>
                <w:rFonts w:ascii="GHEA Grapalat" w:hAnsi="GHEA Grapalat"/>
                <w:sz w:val="20"/>
                <w:szCs w:val="20"/>
                <w:lang w:val="hy-AM"/>
              </w:rPr>
              <w:t>19600</w:t>
            </w:r>
            <w:r w:rsidRPr="00FA49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A49EB" w:rsidRPr="00FA49EB">
              <w:rPr>
                <w:rFonts w:ascii="GHEA Grapalat" w:hAnsi="GHEA Grapalat"/>
                <w:lang w:val="hy-AM"/>
              </w:rPr>
              <w:t xml:space="preserve"> 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հազ. դրամ, համայնքի բյուջե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D7" w:rsidRPr="00F103CB" w:rsidRDefault="00754CD7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754CD7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&lt;&lt;Մշակույթ և Սպորտ&gt;&gt; ՀՈԱԿ, &lt;&lt;Արվեստի դպրոց&gt;&gt; ՀՈԱԿ</w:t>
            </w:r>
          </w:p>
        </w:tc>
        <w:tc>
          <w:tcPr>
            <w:tcW w:w="2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D7" w:rsidRPr="00F103CB" w:rsidRDefault="00754CD7" w:rsidP="006A1572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1"/>
                <w:szCs w:val="21"/>
                <w:shd w:val="clear" w:color="auto" w:fill="FFFFFF"/>
              </w:rPr>
              <w:t>ՀՈԱԿ-ների ղեկավարներ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D7" w:rsidRPr="00F103CB" w:rsidRDefault="00754CD7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> </w:t>
            </w:r>
            <w:r w:rsidRPr="00ED146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1 տարի</w:t>
            </w:r>
          </w:p>
        </w:tc>
        <w:tc>
          <w:tcPr>
            <w:tcW w:w="142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4CD7" w:rsidRPr="00F103CB" w:rsidRDefault="00754CD7" w:rsidP="00D06B4B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1864CF" w:rsidRPr="00ED1463">
        <w:trPr>
          <w:trHeight w:val="138"/>
        </w:trPr>
        <w:tc>
          <w:tcPr>
            <w:tcW w:w="1501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1864CF" w:rsidRPr="00F103CB" w:rsidRDefault="001864CF" w:rsidP="00A967C2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</w:pPr>
            <w:r w:rsidRPr="00ED1463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Ոլորտ 5. Գյուղատնտեսություն  </w:t>
            </w:r>
          </w:p>
        </w:tc>
      </w:tr>
      <w:tr w:rsidR="001864CF" w:rsidRPr="00F103CB">
        <w:trPr>
          <w:trHeight w:val="138"/>
        </w:trPr>
        <w:tc>
          <w:tcPr>
            <w:tcW w:w="34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CF" w:rsidRPr="00F103CB" w:rsidRDefault="001864CF" w:rsidP="00BA03D4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1864CF" w:rsidRPr="00ED1463" w:rsidRDefault="001864CF" w:rsidP="00BA03D4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ED1463">
              <w:rPr>
                <w:rFonts w:ascii="GHEA Grapalat" w:hAnsi="GHEA Grapalat"/>
                <w:sz w:val="20"/>
                <w:szCs w:val="20"/>
                <w:lang w:val="hy-AM"/>
              </w:rPr>
              <w:t>Նպաստել համայնքում գյուղատնտեսության զարգացմանը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CF" w:rsidRPr="00F103CB" w:rsidRDefault="001864CF" w:rsidP="003E02E0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ED146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Ոռոգման համակարգ ունե</w:t>
            </w:r>
            <w:r w:rsidRPr="00894FB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ցող բնակավայրերի տեսակարար կշիռը համայն</w:t>
            </w:r>
            <w:r w:rsidR="00C37992" w:rsidRPr="00894FB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քի բնակավայրերի կազմում 60</w:t>
            </w:r>
            <w:r w:rsidRPr="00894FB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4D5F16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1864CF" w:rsidRPr="00F103CB" w:rsidRDefault="001864CF" w:rsidP="004D5F16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2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16351C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F103CB">
              <w:rPr>
                <w:rFonts w:ascii="GHEA Grapalat" w:hAnsi="GHEA Grapalat"/>
                <w:bCs/>
                <w:color w:val="000000"/>
                <w:sz w:val="21"/>
                <w:szCs w:val="21"/>
                <w:shd w:val="clear" w:color="auto" w:fill="FFFFFF"/>
              </w:rPr>
              <w:t>Համայնքի ղեկավար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BA03D4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CF" w:rsidRPr="00F629B4" w:rsidRDefault="001864CF" w:rsidP="001864CF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A224B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  <w:r w:rsidRPr="00F629B4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:</w:t>
            </w:r>
          </w:p>
        </w:tc>
      </w:tr>
      <w:tr w:rsidR="001864CF" w:rsidRPr="00F103CB">
        <w:trPr>
          <w:trHeight w:val="138"/>
        </w:trPr>
        <w:tc>
          <w:tcPr>
            <w:tcW w:w="1501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864CF" w:rsidRPr="00F103CB" w:rsidRDefault="001864CF" w:rsidP="00BA03D4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Ծրագիր 1. Խթանել գյուղատնտեսության զարգացումը</w:t>
            </w:r>
          </w:p>
        </w:tc>
      </w:tr>
      <w:tr w:rsidR="001864CF" w:rsidRPr="00F629B4">
        <w:trPr>
          <w:trHeight w:val="138"/>
        </w:trPr>
        <w:tc>
          <w:tcPr>
            <w:tcW w:w="34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BA03D4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:rsidR="001864CF" w:rsidRPr="005508C1" w:rsidRDefault="001864CF" w:rsidP="00BA03D4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Ապահովել վարելահողերի ոռոգումը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5508C1" w:rsidRDefault="001864CF" w:rsidP="003E02E0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Ոռոգվող հողեր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ը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="00256A1F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կ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ընդլայն</w:t>
            </w:r>
            <w:r w:rsidR="00256A1F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վե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ն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– </w:t>
            </w:r>
            <w:r w:rsidR="0066510E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85 հա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1864CF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1864CF" w:rsidRPr="005508C1" w:rsidRDefault="001864CF" w:rsidP="001864CF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2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1864CF" w:rsidRDefault="001864CF" w:rsidP="001864CF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1864C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Համայնքի ղեկավարի տեղակալ</w:t>
            </w:r>
          </w:p>
        </w:tc>
        <w:tc>
          <w:tcPr>
            <w:tcW w:w="107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9037B4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142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864CF" w:rsidRPr="00F103CB" w:rsidRDefault="001864CF" w:rsidP="009037B4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  <w:t>Դոնոր կազմակեր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  <w:t>-</w:t>
            </w:r>
            <w:r w:rsidRPr="00F103CB"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  <w:t>պության կողմից ֆինանսա</w:t>
            </w:r>
            <w:r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  <w:t>-</w:t>
            </w:r>
            <w:r w:rsidRPr="00F103CB"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  <w:t>վորման ուշացում</w:t>
            </w:r>
          </w:p>
        </w:tc>
      </w:tr>
      <w:tr w:rsidR="001864CF" w:rsidRPr="00F629B4">
        <w:trPr>
          <w:trHeight w:val="138"/>
        </w:trPr>
        <w:tc>
          <w:tcPr>
            <w:tcW w:w="34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BA03D4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Միջոցառումներ</w:t>
            </w: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1864CF" w:rsidRPr="00F103CB" w:rsidRDefault="001864CF" w:rsidP="00C762EB">
            <w:pPr>
              <w:numPr>
                <w:ilvl w:val="0"/>
                <w:numId w:val="11"/>
              </w:numPr>
              <w:spacing w:after="0" w:line="240" w:lineRule="auto"/>
              <w:ind w:left="180" w:hanging="218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Կազմակերպել համայնքի ոռոգման ցանցի անխափան աշխատանքը</w:t>
            </w:r>
          </w:p>
          <w:p w:rsidR="001864CF" w:rsidRPr="00F103CB" w:rsidRDefault="00213913" w:rsidP="00C762EB">
            <w:pPr>
              <w:numPr>
                <w:ilvl w:val="0"/>
                <w:numId w:val="11"/>
              </w:numPr>
              <w:spacing w:after="0" w:line="240" w:lineRule="auto"/>
              <w:ind w:left="180" w:hanging="218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21391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Համայնքում</w:t>
            </w:r>
            <w:r w:rsidR="001864CF" w:rsidRPr="0021391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ոռոգման ցանցի կառուցում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` 1700</w:t>
            </w:r>
            <w:r w:rsidRPr="0021391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մ.</w:t>
            </w:r>
          </w:p>
          <w:p w:rsidR="001864CF" w:rsidRPr="00213913" w:rsidRDefault="001864CF" w:rsidP="00BA03D4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BA03D4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1864CF" w:rsidRPr="00F103CB" w:rsidRDefault="001864CF" w:rsidP="00C762EB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8" w:hanging="218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Ոռոգվող հողերի մակերեսը</w:t>
            </w:r>
            <w:r w:rsidRPr="00F103CB" w:rsidDel="00C40885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-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256A1F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65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հա</w:t>
            </w:r>
          </w:p>
          <w:p w:rsidR="001864CF" w:rsidRPr="00F103CB" w:rsidRDefault="001864CF" w:rsidP="00C762EB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8" w:hanging="218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Վթարների թվի նվազեցում</w:t>
            </w:r>
            <w:r w:rsidR="006651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="00256A1F">
              <w:rPr>
                <w:rFonts w:ascii="GHEA Grapalat" w:hAnsi="GHEA Grapalat"/>
                <w:sz w:val="20"/>
                <w:szCs w:val="20"/>
              </w:rPr>
              <w:t>2</w:t>
            </w: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:rsidR="001864CF" w:rsidRPr="00F103CB" w:rsidRDefault="001864CF" w:rsidP="00C762EB">
            <w:pPr>
              <w:numPr>
                <w:ilvl w:val="0"/>
                <w:numId w:val="10"/>
              </w:numPr>
              <w:spacing w:after="0" w:line="240" w:lineRule="auto"/>
              <w:ind w:left="178" w:hanging="218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Ոռո</w:t>
            </w:r>
            <w:r w:rsidR="0066510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գման համակարգից օգտվող </w:t>
            </w:r>
            <w:r w:rsidR="0066510E" w:rsidRPr="0066510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հողակտոր</w:t>
            </w:r>
            <w:r w:rsidR="00213913" w:rsidRPr="0021391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ն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երի թիվը –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66510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1</w:t>
            </w:r>
            <w:r w:rsidR="0066510E" w:rsidRPr="0066510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200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1864CF" w:rsidRPr="00F103CB" w:rsidRDefault="001864CF" w:rsidP="00C762EB">
            <w:pPr>
              <w:numPr>
                <w:ilvl w:val="0"/>
                <w:numId w:val="10"/>
              </w:numPr>
              <w:spacing w:after="0" w:line="240" w:lineRule="auto"/>
              <w:ind w:left="178" w:hanging="218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Նոր ոռոգման ցանց </w:t>
            </w:r>
            <w:r w:rsidR="00213913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–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66510E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1.76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կմ</w:t>
            </w:r>
          </w:p>
          <w:p w:rsidR="001864CF" w:rsidRPr="004B7108" w:rsidRDefault="0066510E" w:rsidP="00C762EB">
            <w:pPr>
              <w:numPr>
                <w:ilvl w:val="0"/>
                <w:numId w:val="10"/>
              </w:numPr>
              <w:spacing w:after="0" w:line="240" w:lineRule="auto"/>
              <w:ind w:left="178" w:hanging="218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Նոր ցանցից օգտվող</w:t>
            </w:r>
            <w:r w:rsidRPr="0066510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հողակտոր</w:t>
            </w:r>
            <w:r w:rsidRPr="0021391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ն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երի</w:t>
            </w:r>
            <w:r w:rsidR="001864CF" w:rsidRPr="00A967C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թիվը </w:t>
            </w:r>
            <w:r w:rsidR="00256A1F" w:rsidRPr="00256A1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պետական ծրագրի իրականացման դեպքում </w:t>
            </w:r>
            <w:r w:rsidR="004B710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–</w:t>
            </w:r>
            <w:r w:rsidR="001864C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6510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850</w:t>
            </w:r>
          </w:p>
          <w:p w:rsidR="004B7108" w:rsidRPr="00256A1F" w:rsidRDefault="004B7108" w:rsidP="004B7108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  <w:p w:rsidR="004B7108" w:rsidRPr="00F103CB" w:rsidRDefault="004B7108" w:rsidP="004B7108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</w:p>
          <w:p w:rsidR="001864CF" w:rsidRPr="00F103CB" w:rsidRDefault="001864CF" w:rsidP="004B7108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1864CF" w:rsidRPr="00F103CB" w:rsidRDefault="001864CF" w:rsidP="00C762EB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8" w:hanging="218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Սպասարկվող </w:t>
            </w:r>
            <w:r w:rsidRPr="00A967C2">
              <w:rPr>
                <w:rFonts w:ascii="GHEA Grapalat" w:hAnsi="GHEA Grapalat"/>
                <w:sz w:val="20"/>
                <w:szCs w:val="20"/>
                <w:lang w:val="hy-AM"/>
              </w:rPr>
              <w:t>ոռոգման</w:t>
            </w: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 xml:space="preserve"> ցանցերի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երկարություն</w:t>
            </w: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– </w:t>
            </w:r>
            <w:r w:rsidR="0066510E">
              <w:rPr>
                <w:rFonts w:ascii="GHEA Grapalat" w:hAnsi="GHEA Grapalat"/>
                <w:color w:val="000000"/>
                <w:sz w:val="20"/>
                <w:szCs w:val="20"/>
              </w:rPr>
              <w:t>35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967C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կմ</w:t>
            </w:r>
          </w:p>
          <w:p w:rsidR="001864CF" w:rsidRPr="0066510E" w:rsidRDefault="001864CF" w:rsidP="00C762EB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8" w:hanging="218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66510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Աշխատակիցներ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ի թիվը</w:t>
            </w:r>
            <w:r w:rsidRPr="0066510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–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66510E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0</w:t>
            </w:r>
          </w:p>
          <w:p w:rsidR="001864CF" w:rsidRPr="0066510E" w:rsidRDefault="001864CF" w:rsidP="0066510E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178" w:hanging="218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66510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Տեխնիկական միջոց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ների թիվը</w:t>
            </w:r>
            <w:r w:rsidRPr="0066510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–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213913" w:rsidRPr="0066510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894FB3" w:rsidP="00BA03D4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lastRenderedPageBreak/>
              <w:t>Փարաքարի</w:t>
            </w:r>
            <w:r w:rsidR="001864CF"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="001864CF"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համայնքապետարան</w:t>
            </w:r>
          </w:p>
        </w:tc>
        <w:tc>
          <w:tcPr>
            <w:tcW w:w="2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894FB3" w:rsidRDefault="00A26C1D" w:rsidP="001864CF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1864C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Համայնքի ղեկավարի տեղակալ</w:t>
            </w:r>
            <w:r w:rsidRPr="00A26C1D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="001864CF" w:rsidRPr="001864CF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Գյուղատնտեսու</w:t>
            </w:r>
            <w:r w:rsidR="00894FB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թյան և բնապահպանության </w:t>
            </w:r>
            <w:r w:rsidR="00894FB3" w:rsidRPr="00894FB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պատասխանատու</w:t>
            </w:r>
          </w:p>
        </w:tc>
        <w:tc>
          <w:tcPr>
            <w:tcW w:w="107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629B4" w:rsidRDefault="001864CF" w:rsidP="00BA03D4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CF" w:rsidRPr="00F629B4" w:rsidRDefault="001864CF" w:rsidP="00BA03D4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</w:pPr>
          </w:p>
        </w:tc>
      </w:tr>
      <w:tr w:rsidR="001864CF" w:rsidRPr="00F103CB">
        <w:trPr>
          <w:trHeight w:val="138"/>
        </w:trPr>
        <w:tc>
          <w:tcPr>
            <w:tcW w:w="1501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1864CF" w:rsidRPr="00F103CB" w:rsidRDefault="001864CF" w:rsidP="00A967C2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Ոլորտ 6. Տրանսպորտ  </w:t>
            </w:r>
          </w:p>
        </w:tc>
      </w:tr>
      <w:tr w:rsidR="001864CF" w:rsidRPr="00F103CB">
        <w:trPr>
          <w:trHeight w:val="780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691C28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Ոլորտի նպատակ.</w:t>
            </w:r>
          </w:p>
          <w:p w:rsidR="001864CF" w:rsidRPr="00F103CB" w:rsidRDefault="001864CF" w:rsidP="00301D1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Ապահովել տրանսպորտային միջոցների անվտանգ երթևեկությունը՝ ճանապարհ</w:t>
            </w:r>
            <w:r w:rsidRPr="00F103CB">
              <w:rPr>
                <w:rFonts w:ascii="GHEA Grapalat" w:hAnsi="GHEA Grapalat"/>
                <w:sz w:val="20"/>
                <w:szCs w:val="20"/>
              </w:rPr>
              <w:t>ային նշանների կահավորման</w:t>
            </w: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միջոցով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A967C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Ճանապարհների կահավորման միջոցով երթևեկության անվտանգության աճ</w:t>
            </w:r>
            <w:r w:rsidR="00213913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="00EB29C9" w:rsidRPr="00EB29C9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691C28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1864CF" w:rsidRPr="00F103CB" w:rsidRDefault="001864CF" w:rsidP="00691C28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2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691C28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 w:cs="Courier New"/>
                <w:color w:val="000000"/>
                <w:sz w:val="20"/>
                <w:szCs w:val="20"/>
              </w:rPr>
              <w:t>Համայնքի ղեկավար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9037B4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CF" w:rsidRPr="00F629B4" w:rsidRDefault="001864CF" w:rsidP="009037B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A224B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  <w:r w:rsidRPr="00F629B4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:</w:t>
            </w:r>
          </w:p>
        </w:tc>
      </w:tr>
      <w:tr w:rsidR="001864CF" w:rsidRPr="00F103CB">
        <w:trPr>
          <w:trHeight w:val="138"/>
        </w:trPr>
        <w:tc>
          <w:tcPr>
            <w:tcW w:w="15014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/>
            <w:vAlign w:val="center"/>
          </w:tcPr>
          <w:p w:rsidR="001864CF" w:rsidRPr="00F103CB" w:rsidRDefault="001864CF" w:rsidP="00691C28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 w:cs="Courier New"/>
                <w:b/>
                <w:color w:val="000000"/>
                <w:sz w:val="20"/>
                <w:szCs w:val="20"/>
                <w:lang w:val="hy-AM"/>
              </w:rPr>
              <w:t xml:space="preserve">Ծրագիր 1. </w:t>
            </w: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Ճանապարհների պահպանում և շահագործում</w:t>
            </w:r>
          </w:p>
        </w:tc>
      </w:tr>
      <w:tr w:rsidR="001864CF" w:rsidRPr="00F103CB">
        <w:trPr>
          <w:trHeight w:val="738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691C28">
            <w:pPr>
              <w:spacing w:after="0" w:line="240" w:lineRule="auto"/>
              <w:jc w:val="both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:rsidR="001864CF" w:rsidRPr="00F103CB" w:rsidRDefault="001864CF" w:rsidP="00691C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համայնքային ճանապարհների սպասարկումն ու շահագործումը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9900A2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629B4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Ճանապարհային նշանների և գծանշումների բացակայության պատճառով տեղի ունեցած վթարների թիվը-0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9037B4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1864CF" w:rsidRPr="00F103CB" w:rsidRDefault="001864CF" w:rsidP="009037B4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2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213913" w:rsidRDefault="00A26C1D" w:rsidP="00691C28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Քաղաքաշինության և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կոմունալ </w:t>
            </w:r>
            <w:r w:rsidRPr="00F103CB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տնտեսության </w:t>
            </w:r>
            <w:r w:rsidR="007D0617" w:rsidRPr="007D061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ոլորտը </w:t>
            </w:r>
            <w:r w:rsidRPr="00F103CB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համակարգող </w:t>
            </w:r>
            <w:r w:rsidR="00213913" w:rsidRPr="00213913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պատասխանատու</w:t>
            </w:r>
          </w:p>
        </w:tc>
        <w:tc>
          <w:tcPr>
            <w:tcW w:w="107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9037B4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142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864CF" w:rsidRPr="00F629B4" w:rsidRDefault="001864CF" w:rsidP="009037B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A224B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  <w:r w:rsidRPr="00F629B4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:</w:t>
            </w:r>
          </w:p>
        </w:tc>
      </w:tr>
      <w:tr w:rsidR="001864CF" w:rsidRPr="00F103CB">
        <w:trPr>
          <w:trHeight w:val="138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CF" w:rsidRPr="00F103CB" w:rsidRDefault="001864CF" w:rsidP="00A967C2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Միջոցառումներ</w:t>
            </w:r>
          </w:p>
          <w:p w:rsidR="001864CF" w:rsidRPr="00F103CB" w:rsidRDefault="001864CF" w:rsidP="00A967C2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Ճանապարհային նշանների տեղադրում և գծանշում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691C28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1864CF" w:rsidRPr="00F103CB" w:rsidRDefault="001864CF" w:rsidP="00C762EB">
            <w:pPr>
              <w:numPr>
                <w:ilvl w:val="0"/>
                <w:numId w:val="10"/>
              </w:numPr>
              <w:spacing w:after="0" w:line="240" w:lineRule="auto"/>
              <w:ind w:left="208" w:hanging="218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Տեղադրված ճանապարհային երթևեկության նշանների թիվը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-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E97BF6" w:rsidRPr="00E97BF6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42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նշան</w:t>
            </w:r>
          </w:p>
          <w:p w:rsidR="001864CF" w:rsidRDefault="001864CF" w:rsidP="00C762EB">
            <w:pPr>
              <w:numPr>
                <w:ilvl w:val="0"/>
                <w:numId w:val="10"/>
              </w:numPr>
              <w:spacing w:after="0" w:line="240" w:lineRule="auto"/>
              <w:ind w:left="208" w:hanging="218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Գծանշված փողոցներ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ի թիվը</w:t>
            </w:r>
            <w:r w:rsidR="007D0617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– 2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փողոց</w:t>
            </w:r>
          </w:p>
          <w:p w:rsidR="001864CF" w:rsidRPr="00AA68F1" w:rsidRDefault="001864CF" w:rsidP="00C762EB">
            <w:pPr>
              <w:numPr>
                <w:ilvl w:val="0"/>
                <w:numId w:val="10"/>
              </w:numPr>
              <w:spacing w:after="0" w:line="240" w:lineRule="auto"/>
              <w:ind w:left="208" w:hanging="218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Հետիոտնի և տրանսպորտի հարմարավետ երթևեկություն – </w:t>
            </w:r>
            <w:r w:rsidRPr="00AA68F1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առկա է</w:t>
            </w:r>
          </w:p>
          <w:p w:rsidR="001864CF" w:rsidRPr="00F103CB" w:rsidRDefault="001864CF" w:rsidP="00691C28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7628A7" w:rsidRPr="007628A7" w:rsidRDefault="001864CF" w:rsidP="007D06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7628A7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Համայնքային փողոցներ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ի թիվը</w:t>
            </w:r>
            <w:r w:rsidR="00E97BF6" w:rsidRPr="007628A7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– 200</w:t>
            </w:r>
            <w:r w:rsidRPr="007628A7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փողոց</w:t>
            </w:r>
            <w:r w:rsidR="007628A7"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1864CF" w:rsidRPr="007D0617" w:rsidRDefault="007628A7" w:rsidP="007D06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E37B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FA49EB">
              <w:rPr>
                <w:rFonts w:ascii="GHEA Grapalat" w:hAnsi="GHEA Grapalat"/>
                <w:sz w:val="20"/>
                <w:szCs w:val="20"/>
                <w:lang w:val="hy-AM"/>
              </w:rPr>
              <w:t>00.0</w:t>
            </w:r>
            <w:r w:rsidRPr="00FA49EB">
              <w:rPr>
                <w:rFonts w:ascii="GHEA Grapalat" w:hAnsi="GHEA Grapalat"/>
                <w:lang w:val="hy-AM"/>
              </w:rPr>
              <w:t xml:space="preserve"> 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հազ. դրամ, համայնքի բյուջե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7D0617" w:rsidP="00691C28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Փարաքարի</w:t>
            </w:r>
            <w:r w:rsidR="001864CF"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="001864CF"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համայնքապետարան</w:t>
            </w:r>
          </w:p>
        </w:tc>
        <w:tc>
          <w:tcPr>
            <w:tcW w:w="2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7D0617" w:rsidRDefault="001864CF" w:rsidP="009037B4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Քաղաքաշինության և 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կոմունալ </w:t>
            </w:r>
            <w:r w:rsidRPr="00F103CB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տնտեսության ոլորտը համակարգող </w:t>
            </w:r>
            <w:r w:rsidR="007D0617" w:rsidRPr="007D0617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պատասխանատու</w:t>
            </w:r>
          </w:p>
        </w:tc>
        <w:tc>
          <w:tcPr>
            <w:tcW w:w="107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691C28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CF" w:rsidRPr="00F103CB" w:rsidRDefault="001864CF" w:rsidP="00691C28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val="hy-AM"/>
              </w:rPr>
            </w:pPr>
          </w:p>
        </w:tc>
      </w:tr>
      <w:tr w:rsidR="001864CF" w:rsidRPr="0081775A">
        <w:trPr>
          <w:trHeight w:val="138"/>
        </w:trPr>
        <w:tc>
          <w:tcPr>
            <w:tcW w:w="1501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</w:tcPr>
          <w:p w:rsidR="001864CF" w:rsidRPr="0081775A" w:rsidRDefault="001864CF" w:rsidP="00691C28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1775A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Ոլորտ 7.  Սոցիալական  պաշտպանություն</w:t>
            </w:r>
          </w:p>
        </w:tc>
      </w:tr>
      <w:tr w:rsidR="001864CF" w:rsidRPr="00F103CB">
        <w:trPr>
          <w:trHeight w:val="609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691C28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1864CF" w:rsidRPr="00F103CB" w:rsidRDefault="001864CF" w:rsidP="00691C28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Աջակցել համայնքի կարիքավոր </w:t>
            </w: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ընտանիքներին 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691C28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 xml:space="preserve">Համայնքի կողմից սոցիալական աջակցություն ստացող ընտանիքների </w:t>
            </w:r>
            <w:r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տեսակարար կշիռը համայնքում առկա սոցիալապես կարիքավոր ընտանիքների մեջ</w:t>
            </w:r>
            <w:r w:rsidR="00E97BF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="00E97BF6" w:rsidRPr="00E97BF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73 </w:t>
            </w:r>
            <w:r w:rsidRPr="00F103C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691C28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lastRenderedPageBreak/>
              <w:t>Համայնքի ղեկավարի հաշվետվություններ,</w:t>
            </w:r>
          </w:p>
          <w:p w:rsidR="001864CF" w:rsidRPr="00F103CB" w:rsidRDefault="001864CF" w:rsidP="00691C28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highlight w:val="yellow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lastRenderedPageBreak/>
              <w:t>մոնիթորինգի և գնահատման արդյունքներ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691C28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lastRenderedPageBreak/>
              <w:t>Համայնքի ղեկավար</w:t>
            </w:r>
            <w:r w:rsidR="007D0617">
              <w:rPr>
                <w:rFonts w:ascii="GHEA Grapalat" w:eastAsia="Times New Roman" w:hAnsi="GHEA Grapalat"/>
                <w:sz w:val="20"/>
                <w:szCs w:val="20"/>
              </w:rPr>
              <w:t xml:space="preserve">, աշխատակազմի </w:t>
            </w:r>
            <w:r w:rsidR="007D0617">
              <w:rPr>
                <w:rFonts w:ascii="GHEA Grapalat" w:eastAsia="Times New Roman" w:hAnsi="GHEA Grapalat"/>
                <w:sz w:val="20"/>
                <w:szCs w:val="20"/>
              </w:rPr>
              <w:lastRenderedPageBreak/>
              <w:t>քարտուղար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CF" w:rsidRPr="00F103CB" w:rsidRDefault="001864CF" w:rsidP="00691C28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eastAsia="Times New Roman" w:cs="Calibri"/>
                <w:sz w:val="20"/>
                <w:szCs w:val="20"/>
                <w:lang w:val="hy-AM"/>
              </w:rPr>
              <w:lastRenderedPageBreak/>
              <w:t> </w:t>
            </w: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 xml:space="preserve">1 </w:t>
            </w:r>
            <w:r w:rsidRPr="00F103CB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4CF" w:rsidRPr="00F103CB" w:rsidRDefault="00312891" w:rsidP="00312891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A224B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Համապատասխան </w:t>
            </w:r>
            <w:r w:rsidRPr="00A224B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lastRenderedPageBreak/>
              <w:t>նյութական և ֆինանսական ռեսուրսների անբավարարություն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:</w:t>
            </w:r>
          </w:p>
        </w:tc>
      </w:tr>
      <w:tr w:rsidR="001864CF" w:rsidRPr="00F103CB">
        <w:trPr>
          <w:trHeight w:val="157"/>
        </w:trPr>
        <w:tc>
          <w:tcPr>
            <w:tcW w:w="1501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</w:tcPr>
          <w:p w:rsidR="001864CF" w:rsidRPr="00F103CB" w:rsidRDefault="001864CF" w:rsidP="00691C28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lastRenderedPageBreak/>
              <w:t>Ծրագիր 1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 xml:space="preserve">  Սոցիալական  աջակցություն  անապահով  խմբերին</w:t>
            </w:r>
          </w:p>
        </w:tc>
      </w:tr>
      <w:tr w:rsidR="007D0617" w:rsidRPr="00F103CB">
        <w:trPr>
          <w:gridAfter w:val="1"/>
          <w:wAfter w:w="8" w:type="dxa"/>
          <w:trHeight w:val="132"/>
        </w:trPr>
        <w:tc>
          <w:tcPr>
            <w:tcW w:w="34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17" w:rsidRPr="00F103CB" w:rsidRDefault="007D0617" w:rsidP="00691C28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Ծրագրի նպատակ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</w:p>
          <w:p w:rsidR="007D0617" w:rsidRPr="00F103CB" w:rsidRDefault="007D0617" w:rsidP="00691C28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Ապահովել սոցիալական աջակցության նպատակային և թիրախային իրագործումը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617" w:rsidRPr="00F103CB" w:rsidRDefault="007D0617" w:rsidP="00935D10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 xml:space="preserve">Դրամական աջակցությունների մասին </w:t>
            </w:r>
            <w:r w:rsidRPr="00F31961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սոցիալական հարցերի ուսումնասիրության հանձնաժողովի</w:t>
            </w:r>
            <w:r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 xml:space="preserve"> արձանագրությունները –առկա են</w:t>
            </w:r>
          </w:p>
        </w:tc>
        <w:tc>
          <w:tcPr>
            <w:tcW w:w="2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17" w:rsidRPr="00F103CB" w:rsidRDefault="007D0617" w:rsidP="00691C28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7D0617" w:rsidRPr="00F103CB" w:rsidRDefault="007D0617" w:rsidP="00691C28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highlight w:val="yellow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17" w:rsidRPr="007D0617" w:rsidRDefault="007D0617" w:rsidP="006A0A68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7D061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Համայնքի ղեկավարի տեղակալ, աշխատակազմի քարտուղար</w:t>
            </w:r>
          </w:p>
        </w:tc>
        <w:tc>
          <w:tcPr>
            <w:tcW w:w="107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0617" w:rsidRPr="00F103CB" w:rsidRDefault="007D0617" w:rsidP="00691C28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eastAsia="Times New Roman" w:cs="Calibri"/>
                <w:sz w:val="20"/>
                <w:szCs w:val="20"/>
                <w:lang w:val="hy-AM"/>
              </w:rPr>
              <w:t> </w:t>
            </w: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 xml:space="preserve">1 </w:t>
            </w:r>
            <w:r w:rsidRPr="00F103CB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  <w:p w:rsidR="007D0617" w:rsidRPr="00F103CB" w:rsidRDefault="007D0617" w:rsidP="00691C28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0617" w:rsidRPr="00F103CB" w:rsidRDefault="007D0617" w:rsidP="009037B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A224BE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Համապատասխան նյութական և ֆինանսական ռեսուրսների անբավարարություն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:</w:t>
            </w:r>
          </w:p>
          <w:p w:rsidR="007D0617" w:rsidRPr="00F103CB" w:rsidRDefault="007D0617" w:rsidP="00691C2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312891" w:rsidRPr="00F103CB">
        <w:trPr>
          <w:gridAfter w:val="1"/>
          <w:wAfter w:w="8" w:type="dxa"/>
          <w:trHeight w:val="187"/>
        </w:trPr>
        <w:tc>
          <w:tcPr>
            <w:tcW w:w="34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91" w:rsidRPr="00F103CB" w:rsidRDefault="00312891" w:rsidP="00691C28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Միջոցառումներ</w:t>
            </w:r>
          </w:p>
          <w:p w:rsidR="00312891" w:rsidRPr="00F103CB" w:rsidRDefault="00312891" w:rsidP="00D22BC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80" w:hanging="218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Դրամական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օգնությունների կազմակերպում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91" w:rsidRPr="00F103CB" w:rsidRDefault="00312891" w:rsidP="00691C28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312891" w:rsidRPr="00F103CB" w:rsidRDefault="00312891" w:rsidP="00691C2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Աջակցություն ստացած սոցիալապես անապահով, կարիքավոր և առողջական խնդիրներ ունեցող բնակիչների թիվը -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E97BF6" w:rsidRPr="00E97BF6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356</w:t>
            </w:r>
          </w:p>
          <w:p w:rsidR="00312891" w:rsidRPr="00F103CB" w:rsidRDefault="00312891" w:rsidP="00691C28">
            <w:pPr>
              <w:spacing w:after="0" w:line="240" w:lineRule="auto"/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312891" w:rsidRPr="00F103CB" w:rsidRDefault="00312891" w:rsidP="00691C2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Միջոցառման </w:t>
            </w:r>
            <w:r w:rsidR="00E97BF6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իրականացման ընդհանուր ծախսերը՝ </w:t>
            </w:r>
            <w:r w:rsidR="00E97BF6" w:rsidRPr="00AD23E6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000.0 հազ. դրամ, համայնքի բյուջե</w:t>
            </w: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91" w:rsidRPr="00F103CB" w:rsidRDefault="00312891" w:rsidP="00691C28">
            <w:pPr>
              <w:spacing w:after="0" w:line="240" w:lineRule="auto"/>
              <w:jc w:val="both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  <w:t> </w:t>
            </w:r>
            <w:r w:rsidR="007D0617">
              <w:rPr>
                <w:rFonts w:ascii="GHEA Grapalat" w:eastAsia="Times New Roman" w:hAnsi="GHEA Grapalat"/>
                <w:sz w:val="20"/>
                <w:szCs w:val="20"/>
              </w:rPr>
              <w:t>Փարաքարի</w:t>
            </w: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 xml:space="preserve"> համայնքապետարան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91" w:rsidRPr="00F103CB" w:rsidRDefault="00312891" w:rsidP="00312891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</w:t>
            </w:r>
            <w:r w:rsidRPr="00F31961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ոցիալական հարցերի ուսումնասիրության հանձնաժողով</w:t>
            </w:r>
          </w:p>
        </w:tc>
        <w:tc>
          <w:tcPr>
            <w:tcW w:w="107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91" w:rsidRPr="00F103CB" w:rsidRDefault="00312891" w:rsidP="00691C2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891" w:rsidRPr="00F103CB" w:rsidRDefault="00312891" w:rsidP="00691C28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</w:tr>
    </w:tbl>
    <w:p w:rsidR="0062521A" w:rsidRPr="00F103CB" w:rsidRDefault="0062521A" w:rsidP="0062521A">
      <w:pPr>
        <w:pStyle w:val="1"/>
        <w:spacing w:before="0" w:line="20" w:lineRule="atLeast"/>
        <w:ind w:left="360"/>
        <w:rPr>
          <w:rFonts w:ascii="GHEA Grapalat" w:hAnsi="GHEA Grapalat" w:cs="Arial"/>
          <w:b/>
          <w:sz w:val="20"/>
          <w:szCs w:val="20"/>
          <w:lang w:val="hy-AM"/>
        </w:rPr>
        <w:sectPr w:rsidR="0062521A" w:rsidRPr="00F103CB" w:rsidSect="00557BEC">
          <w:pgSz w:w="15840" w:h="12240" w:orient="landscape"/>
          <w:pgMar w:top="567" w:right="680" w:bottom="993" w:left="851" w:header="720" w:footer="720" w:gutter="0"/>
          <w:cols w:space="720"/>
          <w:docGrid w:linePitch="360"/>
        </w:sectPr>
      </w:pPr>
      <w:bookmarkStart w:id="10" w:name="_Toc492216766"/>
    </w:p>
    <w:p w:rsidR="0062521A" w:rsidRPr="00F103CB" w:rsidRDefault="0062521A" w:rsidP="00E52298">
      <w:pPr>
        <w:pStyle w:val="1"/>
        <w:spacing w:before="0" w:line="20" w:lineRule="atLeast"/>
        <w:ind w:left="360"/>
        <w:rPr>
          <w:rFonts w:ascii="GHEA Grapalat" w:hAnsi="GHEA Grapalat" w:cs="Arial"/>
          <w:b/>
          <w:sz w:val="20"/>
          <w:szCs w:val="20"/>
          <w:lang w:val="hy-AM"/>
        </w:rPr>
      </w:pPr>
    </w:p>
    <w:p w:rsidR="00D16C6C" w:rsidRPr="00F103CB" w:rsidRDefault="00D16C6C" w:rsidP="00A967C2">
      <w:pPr>
        <w:pStyle w:val="1"/>
        <w:numPr>
          <w:ilvl w:val="0"/>
          <w:numId w:val="1"/>
        </w:numPr>
        <w:spacing w:before="0" w:after="24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11" w:name="_Toc526806507"/>
      <w:bookmarkStart w:id="12" w:name="_Toc526806529"/>
      <w:r w:rsidRPr="00F103CB">
        <w:rPr>
          <w:rFonts w:ascii="GHEA Grapalat" w:hAnsi="GHEA Grapalat" w:cs="Arial"/>
          <w:b/>
          <w:sz w:val="24"/>
          <w:szCs w:val="24"/>
          <w:lang w:val="hy-AM"/>
        </w:rPr>
        <w:t>Համայնք</w:t>
      </w:r>
      <w:r w:rsidR="00854B61" w:rsidRPr="00F103CB">
        <w:rPr>
          <w:rFonts w:ascii="GHEA Grapalat" w:hAnsi="GHEA Grapalat" w:cs="Arial"/>
          <w:b/>
          <w:sz w:val="24"/>
          <w:szCs w:val="24"/>
          <w:lang w:val="hy-AM"/>
        </w:rPr>
        <w:t>ային</w:t>
      </w:r>
      <w:r w:rsidRPr="00F103CB">
        <w:rPr>
          <w:rFonts w:ascii="GHEA Grapalat" w:hAnsi="GHEA Grapalat" w:cs="Arial"/>
          <w:b/>
          <w:sz w:val="24"/>
          <w:szCs w:val="24"/>
          <w:lang w:val="hy-AM"/>
        </w:rPr>
        <w:t xml:space="preserve"> գույքի կառավարման </w:t>
      </w:r>
      <w:r w:rsidR="00CA6155" w:rsidRPr="00F103CB">
        <w:rPr>
          <w:rFonts w:ascii="GHEA Grapalat" w:hAnsi="GHEA Grapalat" w:cs="Arial"/>
          <w:b/>
          <w:sz w:val="24"/>
          <w:szCs w:val="24"/>
          <w:lang w:val="hy-AM"/>
        </w:rPr>
        <w:t>2019</w:t>
      </w:r>
      <w:r w:rsidR="00ED036A" w:rsidRPr="00F103CB">
        <w:rPr>
          <w:rFonts w:ascii="GHEA Grapalat" w:hAnsi="GHEA Grapalat" w:cs="Arial"/>
          <w:b/>
          <w:sz w:val="24"/>
          <w:szCs w:val="24"/>
          <w:lang w:val="hy-AM"/>
        </w:rPr>
        <w:t>թ.</w:t>
      </w:r>
      <w:r w:rsidR="0005599A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F103CB">
        <w:rPr>
          <w:rFonts w:ascii="GHEA Grapalat" w:hAnsi="GHEA Grapalat" w:cs="Arial"/>
          <w:b/>
          <w:sz w:val="24"/>
          <w:szCs w:val="24"/>
          <w:lang w:val="hy-AM"/>
        </w:rPr>
        <w:t>ծրագիրը</w:t>
      </w:r>
      <w:bookmarkEnd w:id="10"/>
      <w:bookmarkEnd w:id="11"/>
      <w:bookmarkEnd w:id="12"/>
    </w:p>
    <w:p w:rsidR="00BD14E0" w:rsidRPr="00A967C2" w:rsidRDefault="00BD14E0" w:rsidP="00A967C2">
      <w:pPr>
        <w:spacing w:after="240" w:line="20" w:lineRule="atLeast"/>
        <w:ind w:left="1418" w:hanging="1418"/>
        <w:rPr>
          <w:rFonts w:ascii="GHEA Grapalat" w:hAnsi="GHEA Grapalat"/>
          <w:b/>
          <w:lang w:val="hy-AM"/>
        </w:rPr>
      </w:pPr>
      <w:r w:rsidRPr="00A967C2">
        <w:rPr>
          <w:rFonts w:ascii="GHEA Grapalat" w:hAnsi="GHEA Grapalat"/>
          <w:b/>
          <w:lang w:val="hy-AM"/>
        </w:rPr>
        <w:t>Աղյուսակ 6</w:t>
      </w:r>
      <w:r w:rsidR="00173636" w:rsidRPr="00A967C2">
        <w:rPr>
          <w:rFonts w:ascii="MS Mincho" w:eastAsia="MS Mincho" w:hAnsi="MS Mincho" w:cs="MS Mincho" w:hint="eastAsia"/>
          <w:b/>
          <w:lang w:val="hy-AM"/>
        </w:rPr>
        <w:t>.</w:t>
      </w:r>
      <w:r w:rsidRPr="00A967C2">
        <w:rPr>
          <w:rFonts w:ascii="GHEA Grapalat" w:hAnsi="GHEA Grapalat"/>
          <w:b/>
          <w:lang w:val="hy-AM"/>
        </w:rPr>
        <w:t xml:space="preserve"> Համայնքի գույքի կառավարման</w:t>
      </w:r>
      <w:r w:rsidR="00CA6155" w:rsidRPr="00A967C2">
        <w:rPr>
          <w:rFonts w:ascii="GHEA Grapalat" w:hAnsi="GHEA Grapalat"/>
          <w:b/>
          <w:lang w:val="hy-AM"/>
        </w:rPr>
        <w:t xml:space="preserve">  2019</w:t>
      </w:r>
      <w:r w:rsidRPr="00A967C2">
        <w:rPr>
          <w:rFonts w:ascii="GHEA Grapalat" w:hAnsi="GHEA Grapalat"/>
          <w:b/>
          <w:lang w:val="hy-AM"/>
        </w:rPr>
        <w:t>թ. ծրագիրը</w:t>
      </w:r>
    </w:p>
    <w:tbl>
      <w:tblPr>
        <w:tblW w:w="11418" w:type="dxa"/>
        <w:tblInd w:w="93" w:type="dxa"/>
        <w:tblLayout w:type="fixed"/>
        <w:tblLook w:val="04A0"/>
      </w:tblPr>
      <w:tblGrid>
        <w:gridCol w:w="558"/>
        <w:gridCol w:w="2850"/>
        <w:gridCol w:w="2610"/>
        <w:gridCol w:w="1080"/>
        <w:gridCol w:w="1440"/>
        <w:gridCol w:w="1890"/>
        <w:gridCol w:w="990"/>
      </w:tblGrid>
      <w:tr w:rsidR="00BD14E0" w:rsidRPr="00F103CB">
        <w:trPr>
          <w:trHeight w:val="180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D14E0" w:rsidRPr="00A967C2" w:rsidRDefault="00BD14E0" w:rsidP="00855EB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/>
              </w:rPr>
            </w:pPr>
            <w:r w:rsidRPr="00A967C2">
              <w:rPr>
                <w:rFonts w:ascii="GHEA Grapalat" w:eastAsia="Times New Roman" w:hAnsi="GHEA Grapalat" w:cs="Arial"/>
                <w:b/>
                <w:bCs/>
                <w:sz w:val="18"/>
                <w:lang w:val="hy-AM"/>
              </w:rPr>
              <w:t>Հ/հ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D14E0" w:rsidRPr="00A967C2" w:rsidRDefault="00BD14E0" w:rsidP="00855EB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/>
              </w:rPr>
            </w:pPr>
            <w:r w:rsidRPr="00A967C2">
              <w:rPr>
                <w:rFonts w:ascii="GHEA Grapalat" w:eastAsia="Times New Roman" w:hAnsi="GHEA Grapalat" w:cs="Arial"/>
                <w:b/>
                <w:bCs/>
                <w:lang w:val="hy-AM"/>
              </w:rPr>
              <w:t>Գույքի անվանումը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BD14E0" w:rsidRPr="00A967C2" w:rsidRDefault="00BD14E0" w:rsidP="00855EB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/>
              </w:rPr>
            </w:pPr>
            <w:r w:rsidRPr="00A967C2">
              <w:rPr>
                <w:rFonts w:ascii="GHEA Grapalat" w:eastAsia="Times New Roman" w:hAnsi="GHEA Grapalat" w:cs="Arial"/>
                <w:b/>
                <w:bCs/>
                <w:lang w:val="hy-AM"/>
              </w:rPr>
              <w:t>Հասցեն կամ ծածկագիրը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BD14E0" w:rsidRPr="00A967C2" w:rsidRDefault="00BD14E0" w:rsidP="00855EB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/>
              </w:rPr>
            </w:pPr>
            <w:r w:rsidRPr="00A967C2">
              <w:rPr>
                <w:rFonts w:ascii="GHEA Grapalat" w:eastAsia="Times New Roman" w:hAnsi="GHEA Grapalat" w:cs="Arial"/>
                <w:b/>
                <w:bCs/>
                <w:lang w:val="hy-AM"/>
              </w:rPr>
              <w:t>Զբաղեցրած տարածքը/ մակերեսը (մ</w:t>
            </w:r>
            <w:r w:rsidRPr="00A967C2">
              <w:rPr>
                <w:rFonts w:ascii="GHEA Grapalat" w:eastAsia="Times New Roman" w:hAnsi="GHEA Grapalat" w:cs="Arial"/>
                <w:b/>
                <w:bCs/>
                <w:vertAlign w:val="superscript"/>
                <w:lang w:val="hy-AM"/>
              </w:rPr>
              <w:t>2</w:t>
            </w:r>
            <w:r w:rsidRPr="00A967C2">
              <w:rPr>
                <w:rFonts w:ascii="GHEA Grapalat" w:eastAsia="Times New Roman" w:hAnsi="GHEA Grapalat" w:cs="Arial"/>
                <w:b/>
                <w:bCs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BD14E0" w:rsidRPr="00A967C2" w:rsidRDefault="00BD14E0" w:rsidP="00855EB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/>
              </w:rPr>
            </w:pPr>
            <w:r w:rsidRPr="00A967C2">
              <w:rPr>
                <w:rFonts w:ascii="GHEA Grapalat" w:eastAsia="Times New Roman" w:hAnsi="GHEA Grapalat" w:cs="Arial"/>
                <w:b/>
                <w:bCs/>
                <w:lang w:val="hy-AM"/>
              </w:rPr>
              <w:t>Վիճակի  գնահատումը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BD14E0" w:rsidRPr="00A967C2" w:rsidRDefault="00BD14E0" w:rsidP="00855EB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lang w:val="hy-AM"/>
              </w:rPr>
            </w:pPr>
            <w:r w:rsidRPr="00A967C2">
              <w:rPr>
                <w:rFonts w:ascii="GHEA Grapalat" w:eastAsia="Times New Roman" w:hAnsi="GHEA Grapalat" w:cs="Arial"/>
                <w:b/>
                <w:bCs/>
                <w:lang w:val="hy-AM"/>
              </w:rPr>
              <w:t>Գույքի  կառավարման գործառույթը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BD14E0" w:rsidRPr="00F103CB" w:rsidRDefault="00BD14E0" w:rsidP="00855EB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</w:rPr>
            </w:pPr>
            <w:r w:rsidRPr="00A967C2">
              <w:rPr>
                <w:rFonts w:ascii="GHEA Grapalat" w:eastAsia="Times New Roman" w:hAnsi="GHEA Grapalat" w:cs="Arial"/>
                <w:b/>
                <w:bCs/>
                <w:lang w:val="hy-AM"/>
              </w:rPr>
              <w:t>Ա</w:t>
            </w:r>
            <w:r w:rsidRPr="00F103CB">
              <w:rPr>
                <w:rFonts w:ascii="GHEA Grapalat" w:eastAsia="Times New Roman" w:hAnsi="GHEA Grapalat" w:cs="Arial"/>
                <w:b/>
                <w:bCs/>
              </w:rPr>
              <w:t>յլ բնութագրիչներ</w:t>
            </w:r>
          </w:p>
        </w:tc>
      </w:tr>
      <w:tr w:rsidR="00DE3881" w:rsidRPr="00F103CB">
        <w:trPr>
          <w:trHeight w:val="646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81" w:rsidRPr="00F103CB" w:rsidRDefault="00881A0A" w:rsidP="00855EB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81" w:rsidRPr="00F103CB" w:rsidRDefault="00FC67B9" w:rsidP="00DE3881">
            <w:pPr>
              <w:spacing w:after="0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Բ</w:t>
            </w:r>
            <w:r w:rsidR="00DE3881" w:rsidRPr="00F103C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նակավայրերի հասարակական կառուցապատման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81" w:rsidRPr="00F103CB" w:rsidRDefault="007D0617" w:rsidP="00E5229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04-098-0184-0003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81" w:rsidRPr="00F103CB" w:rsidRDefault="007D0617" w:rsidP="00E5229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81" w:rsidRPr="00F103CB" w:rsidRDefault="00DE388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3881" w:rsidRPr="00F103CB" w:rsidRDefault="00DE3881" w:rsidP="00DE3881">
            <w:pPr>
              <w:spacing w:after="0"/>
              <w:jc w:val="center"/>
              <w:rPr>
                <w:rFonts w:ascii="GHEA Grapalat" w:hAnsi="GHEA Grapalat"/>
              </w:rPr>
            </w:pPr>
            <w:r w:rsidRPr="00F103CB">
              <w:rPr>
                <w:rFonts w:ascii="GHEA Grapalat" w:hAnsi="GHEA Grapalat"/>
                <w:sz w:val="20"/>
                <w:szCs w:val="20"/>
              </w:rPr>
              <w:t>օտարել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81" w:rsidRPr="00F103CB" w:rsidRDefault="00DE3881" w:rsidP="00DE388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DE3881" w:rsidRPr="00F103CB">
        <w:trPr>
          <w:trHeight w:val="556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81" w:rsidRPr="00F103CB" w:rsidRDefault="00881A0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81" w:rsidRPr="00F103CB" w:rsidRDefault="00DE3881" w:rsidP="000314A6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բնակավայրերի հասարակական կառուցապատման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81" w:rsidRPr="00F103CB" w:rsidRDefault="007D0617" w:rsidP="00E5229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04-098-0184-0004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81" w:rsidRPr="00F103CB" w:rsidRDefault="007D0617" w:rsidP="00E5229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81" w:rsidRPr="00F103CB" w:rsidRDefault="00DE388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3881" w:rsidRPr="00F103CB" w:rsidRDefault="00DE3881" w:rsidP="00DE3881">
            <w:pPr>
              <w:spacing w:after="0"/>
              <w:jc w:val="center"/>
              <w:rPr>
                <w:rFonts w:ascii="GHEA Grapalat" w:hAnsi="GHEA Grapalat"/>
              </w:rPr>
            </w:pPr>
            <w:r w:rsidRPr="00F103CB">
              <w:rPr>
                <w:rFonts w:ascii="GHEA Grapalat" w:hAnsi="GHEA Grapalat"/>
                <w:sz w:val="20"/>
                <w:szCs w:val="20"/>
              </w:rPr>
              <w:t>օտարել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81" w:rsidRPr="00F103CB" w:rsidRDefault="00DE3881" w:rsidP="00DE388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  <w:tr w:rsidR="00DE3881" w:rsidRPr="00F103CB">
        <w:trPr>
          <w:trHeight w:val="704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81" w:rsidRPr="00F103CB" w:rsidRDefault="00881A0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81" w:rsidRPr="00F103CB" w:rsidRDefault="00DE3881" w:rsidP="000314A6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բնակավայրերի բնակելի կառուցապատման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81" w:rsidRPr="00F103CB" w:rsidRDefault="007D0617" w:rsidP="00E5229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04-098-0184-0002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81" w:rsidRPr="00F103CB" w:rsidRDefault="007D0617" w:rsidP="00E5229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81" w:rsidRPr="00F103CB" w:rsidRDefault="00DE388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3881" w:rsidRPr="00F103CB" w:rsidRDefault="00DE3881" w:rsidP="00DE3881">
            <w:pPr>
              <w:spacing w:after="0"/>
              <w:jc w:val="center"/>
              <w:rPr>
                <w:rFonts w:ascii="GHEA Grapalat" w:hAnsi="GHEA Grapalat"/>
              </w:rPr>
            </w:pPr>
            <w:r w:rsidRPr="00F103CB">
              <w:rPr>
                <w:rFonts w:ascii="GHEA Grapalat" w:hAnsi="GHEA Grapalat"/>
                <w:sz w:val="20"/>
                <w:szCs w:val="20"/>
              </w:rPr>
              <w:t>օտարել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81" w:rsidRPr="00F103CB" w:rsidRDefault="00DE3881" w:rsidP="00DE388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</w:tr>
    </w:tbl>
    <w:p w:rsidR="00F61C47" w:rsidRDefault="00F61C47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:rsidR="00F61C47" w:rsidRDefault="00F61C47">
      <w:pPr>
        <w:spacing w:after="160" w:line="259" w:lineRule="auto"/>
        <w:rPr>
          <w:rFonts w:ascii="GHEA Grapalat" w:hAnsi="GHEA Grapalat"/>
          <w:sz w:val="24"/>
          <w:szCs w:val="24"/>
        </w:rPr>
      </w:pPr>
    </w:p>
    <w:p w:rsidR="00467EA2" w:rsidRDefault="00467EA2">
      <w:pPr>
        <w:spacing w:after="160" w:line="259" w:lineRule="auto"/>
        <w:rPr>
          <w:rFonts w:ascii="GHEA Grapalat" w:hAnsi="GHEA Grapalat"/>
          <w:sz w:val="24"/>
          <w:szCs w:val="24"/>
        </w:rPr>
      </w:pPr>
    </w:p>
    <w:p w:rsidR="00467EA2" w:rsidRDefault="00467EA2">
      <w:pPr>
        <w:spacing w:after="160" w:line="259" w:lineRule="auto"/>
        <w:rPr>
          <w:rFonts w:ascii="GHEA Grapalat" w:hAnsi="GHEA Grapalat"/>
          <w:sz w:val="24"/>
          <w:szCs w:val="24"/>
        </w:rPr>
      </w:pPr>
    </w:p>
    <w:p w:rsidR="00467EA2" w:rsidRDefault="00467EA2">
      <w:pPr>
        <w:spacing w:after="160" w:line="259" w:lineRule="auto"/>
        <w:rPr>
          <w:rFonts w:ascii="GHEA Grapalat" w:hAnsi="GHEA Grapalat"/>
          <w:sz w:val="24"/>
          <w:szCs w:val="24"/>
        </w:rPr>
      </w:pPr>
    </w:p>
    <w:p w:rsidR="00467EA2" w:rsidRDefault="00467EA2">
      <w:pPr>
        <w:spacing w:after="160" w:line="259" w:lineRule="auto"/>
        <w:rPr>
          <w:rFonts w:ascii="GHEA Grapalat" w:hAnsi="GHEA Grapalat"/>
          <w:sz w:val="24"/>
          <w:szCs w:val="24"/>
        </w:rPr>
      </w:pPr>
    </w:p>
    <w:p w:rsidR="00467EA2" w:rsidRDefault="00467EA2">
      <w:pPr>
        <w:spacing w:after="160" w:line="259" w:lineRule="auto"/>
        <w:rPr>
          <w:rFonts w:ascii="GHEA Grapalat" w:hAnsi="GHEA Grapalat"/>
          <w:sz w:val="24"/>
          <w:szCs w:val="24"/>
        </w:rPr>
      </w:pPr>
    </w:p>
    <w:p w:rsidR="00467EA2" w:rsidRDefault="00467EA2">
      <w:pPr>
        <w:spacing w:after="160" w:line="259" w:lineRule="auto"/>
        <w:rPr>
          <w:rFonts w:ascii="GHEA Grapalat" w:hAnsi="GHEA Grapalat"/>
          <w:sz w:val="24"/>
          <w:szCs w:val="24"/>
        </w:rPr>
      </w:pPr>
    </w:p>
    <w:p w:rsidR="00467EA2" w:rsidRDefault="00467EA2">
      <w:pPr>
        <w:spacing w:after="160" w:line="259" w:lineRule="auto"/>
        <w:rPr>
          <w:rFonts w:ascii="GHEA Grapalat" w:hAnsi="GHEA Grapalat"/>
          <w:sz w:val="24"/>
          <w:szCs w:val="24"/>
        </w:rPr>
      </w:pPr>
    </w:p>
    <w:p w:rsidR="00467EA2" w:rsidRDefault="00467EA2">
      <w:pPr>
        <w:spacing w:after="160" w:line="259" w:lineRule="auto"/>
        <w:rPr>
          <w:rFonts w:ascii="GHEA Grapalat" w:hAnsi="GHEA Grapalat"/>
          <w:sz w:val="24"/>
          <w:szCs w:val="24"/>
        </w:rPr>
      </w:pPr>
    </w:p>
    <w:p w:rsidR="00467EA2" w:rsidRDefault="00467EA2">
      <w:pPr>
        <w:spacing w:after="160" w:line="259" w:lineRule="auto"/>
        <w:rPr>
          <w:rFonts w:ascii="GHEA Grapalat" w:hAnsi="GHEA Grapalat"/>
          <w:sz w:val="24"/>
          <w:szCs w:val="24"/>
        </w:rPr>
      </w:pPr>
    </w:p>
    <w:p w:rsidR="00467EA2" w:rsidRDefault="00467EA2">
      <w:pPr>
        <w:spacing w:after="160" w:line="259" w:lineRule="auto"/>
        <w:rPr>
          <w:rFonts w:ascii="GHEA Grapalat" w:hAnsi="GHEA Grapalat"/>
          <w:sz w:val="24"/>
          <w:szCs w:val="24"/>
        </w:rPr>
      </w:pPr>
    </w:p>
    <w:p w:rsidR="00467EA2" w:rsidRDefault="00467EA2">
      <w:pPr>
        <w:spacing w:after="160" w:line="259" w:lineRule="auto"/>
        <w:rPr>
          <w:rFonts w:ascii="GHEA Grapalat" w:hAnsi="GHEA Grapalat"/>
          <w:sz w:val="24"/>
          <w:szCs w:val="24"/>
        </w:rPr>
      </w:pPr>
    </w:p>
    <w:p w:rsidR="00467EA2" w:rsidRPr="00AD23E6" w:rsidRDefault="00467EA2">
      <w:pPr>
        <w:spacing w:after="160" w:line="259" w:lineRule="auto"/>
        <w:rPr>
          <w:rFonts w:ascii="GHEA Grapalat" w:hAnsi="GHEA Grapalat"/>
          <w:sz w:val="24"/>
          <w:szCs w:val="24"/>
        </w:rPr>
      </w:pPr>
    </w:p>
    <w:p w:rsidR="0062521A" w:rsidRPr="00F103CB" w:rsidRDefault="0062521A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:rsidR="00D16C6C" w:rsidRPr="00F103CB" w:rsidRDefault="00D16C6C" w:rsidP="00E54C7E">
      <w:pPr>
        <w:pStyle w:val="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sz w:val="24"/>
          <w:szCs w:val="24"/>
          <w:lang w:val="hy-AM"/>
        </w:rPr>
      </w:pPr>
      <w:bookmarkStart w:id="13" w:name="_Toc492216767"/>
      <w:bookmarkStart w:id="14" w:name="_Toc526806508"/>
      <w:bookmarkStart w:id="15" w:name="_Toc526806530"/>
      <w:r w:rsidRPr="00F103CB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Համայնքի ՏԱՊ-ի ֆինանսավորման պլանը</w:t>
      </w:r>
      <w:bookmarkEnd w:id="13"/>
      <w:bookmarkEnd w:id="14"/>
      <w:bookmarkEnd w:id="15"/>
    </w:p>
    <w:p w:rsidR="00C124B8" w:rsidRPr="00F103CB" w:rsidRDefault="00C124B8" w:rsidP="00A077B3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1C44B5" w:rsidRDefault="004A6C9F" w:rsidP="008B4842">
      <w:pPr>
        <w:spacing w:after="0" w:line="20" w:lineRule="atLeast"/>
        <w:ind w:left="1418" w:hanging="1418"/>
        <w:rPr>
          <w:rFonts w:ascii="GHEA Grapalat" w:hAnsi="GHEA Grapalat"/>
          <w:b/>
        </w:rPr>
      </w:pPr>
      <w:r w:rsidRPr="00F103CB">
        <w:rPr>
          <w:rFonts w:ascii="GHEA Grapalat" w:hAnsi="GHEA Grapalat"/>
          <w:b/>
          <w:lang w:val="hy-AM"/>
        </w:rPr>
        <w:t>Աղյուսակ 7</w:t>
      </w:r>
      <w:r w:rsidRPr="00F103CB">
        <w:rPr>
          <w:rFonts w:ascii="MS Mincho" w:eastAsia="MS Mincho" w:hAnsi="MS Mincho" w:cs="MS Mincho" w:hint="eastAsia"/>
          <w:b/>
          <w:lang w:val="hy-AM"/>
        </w:rPr>
        <w:t>․</w:t>
      </w:r>
      <w:r w:rsidR="003D5602" w:rsidRPr="00F103CB">
        <w:rPr>
          <w:rFonts w:ascii="GHEA Grapalat" w:hAnsi="GHEA Grapalat"/>
          <w:b/>
          <w:lang w:val="hy-AM"/>
        </w:rPr>
        <w:t xml:space="preserve">ՏԱՊ-ի ֆինանսավորման </w:t>
      </w:r>
      <w:r w:rsidRPr="00F103CB">
        <w:rPr>
          <w:rFonts w:ascii="GHEA Grapalat" w:hAnsi="GHEA Grapalat"/>
          <w:b/>
          <w:lang w:val="hy-AM"/>
        </w:rPr>
        <w:t>պլան</w:t>
      </w:r>
      <w:r w:rsidR="00367858" w:rsidRPr="00F103CB">
        <w:rPr>
          <w:rFonts w:ascii="GHEA Grapalat" w:hAnsi="GHEA Grapalat"/>
          <w:b/>
          <w:lang w:val="hy-AM"/>
        </w:rPr>
        <w:t>ը՝ ըստ համայնքի ղեկավարի լիազորությունների ոլորտների</w:t>
      </w:r>
    </w:p>
    <w:tbl>
      <w:tblPr>
        <w:tblW w:w="11067" w:type="dxa"/>
        <w:tblInd w:w="98" w:type="dxa"/>
        <w:tblLayout w:type="fixed"/>
        <w:tblLook w:val="04A0"/>
      </w:tblPr>
      <w:tblGrid>
        <w:gridCol w:w="561"/>
        <w:gridCol w:w="42"/>
        <w:gridCol w:w="3660"/>
        <w:gridCol w:w="1417"/>
        <w:gridCol w:w="1418"/>
        <w:gridCol w:w="1134"/>
        <w:gridCol w:w="1276"/>
        <w:gridCol w:w="992"/>
        <w:gridCol w:w="567"/>
      </w:tblGrid>
      <w:tr w:rsidR="00E26B54" w:rsidRPr="00185762">
        <w:trPr>
          <w:trHeight w:val="315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3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Ծրագրի անվանումը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Ծրագրի արժեքը (հազ. դրամ)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</w:tcPr>
          <w:p w:rsidR="00185762" w:rsidRPr="00185762" w:rsidRDefault="00185762" w:rsidP="0018576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Ծրագրի ֆինանսավորման աղբյուրները</w:t>
            </w:r>
          </w:p>
        </w:tc>
      </w:tr>
      <w:tr w:rsidR="00E26B54" w:rsidRPr="00185762">
        <w:trPr>
          <w:trHeight w:val="2388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85762" w:rsidRPr="00185762" w:rsidRDefault="00185762" w:rsidP="0018576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85762" w:rsidRPr="00185762" w:rsidRDefault="00185762" w:rsidP="0018576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85762" w:rsidRPr="00185762" w:rsidRDefault="00185762" w:rsidP="0018576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Համայնքի բյուջե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Պետական բյուջե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Դոնոր կազմակերպություններ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185762" w:rsidRPr="00185762" w:rsidRDefault="00DF37A9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Համայնքի հետ</w:t>
            </w:r>
            <w:r w:rsidR="00185762"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համագործակցություն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185762" w:rsidRPr="00185762" w:rsidRDefault="00185762" w:rsidP="0018576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Այլ աղբյուրներ</w:t>
            </w:r>
          </w:p>
        </w:tc>
      </w:tr>
      <w:tr w:rsidR="00E26B54" w:rsidRPr="00185762">
        <w:trPr>
          <w:trHeight w:val="42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762" w:rsidRPr="00185762" w:rsidRDefault="00185762" w:rsidP="0018576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Ոլորտ 1. Ընդհանուր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62" w:rsidRPr="00185762" w:rsidRDefault="00185762" w:rsidP="00185762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185762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62" w:rsidRPr="00185762" w:rsidRDefault="00185762" w:rsidP="00185762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185762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62" w:rsidRPr="00185762" w:rsidRDefault="00185762" w:rsidP="00185762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185762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762" w:rsidRPr="00185762" w:rsidRDefault="00185762" w:rsidP="00185762">
            <w:pPr>
              <w:tabs>
                <w:tab w:val="left" w:pos="2487"/>
              </w:tabs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185762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</w:tc>
      </w:tr>
      <w:tr w:rsidR="00E26B54" w:rsidRPr="00185762">
        <w:trPr>
          <w:trHeight w:val="9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62" w:rsidRPr="00185762" w:rsidRDefault="00185762" w:rsidP="0018576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Ընդհանուր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բնույթի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համայնքային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ծառայությունների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արդյունավետ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կառավարում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62" w:rsidRPr="00185762" w:rsidRDefault="00AD23E6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61431.</w:t>
            </w:r>
            <w:r w:rsidR="008C057C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62" w:rsidRPr="00185762" w:rsidRDefault="00AD23E6" w:rsidP="0018576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61431.</w:t>
            </w:r>
            <w:r w:rsidR="008C057C">
              <w:rPr>
                <w:rFonts w:ascii="GHEA Grapalat" w:eastAsia="Times New Roman" w:hAnsi="GHEA Grapalat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</w:p>
        </w:tc>
      </w:tr>
      <w:tr w:rsidR="00E26B54" w:rsidRPr="00185762">
        <w:trPr>
          <w:trHeight w:val="5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62" w:rsidRPr="00185762" w:rsidRDefault="00185762" w:rsidP="0018576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Համայնքային գույքի կառավարում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62" w:rsidRPr="00214B4E" w:rsidRDefault="00214B4E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eastAsia="ru-RU"/>
              </w:rPr>
              <w:t>6197.9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62" w:rsidRPr="00214B4E" w:rsidRDefault="00214B4E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eastAsia="ru-RU"/>
              </w:rPr>
              <w:t>6197.9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26B54" w:rsidRPr="00185762">
        <w:trPr>
          <w:trHeight w:val="4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Ընդամենը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62" w:rsidRPr="00AD23E6" w:rsidRDefault="00AD23E6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AD23E6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>6</w:t>
            </w:r>
            <w:r w:rsidR="00214B4E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>7629.</w:t>
            </w:r>
            <w:r w:rsidR="00AE515C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62" w:rsidRPr="00AD23E6" w:rsidRDefault="00AD23E6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AD23E6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>6</w:t>
            </w:r>
            <w:r w:rsidR="00214B4E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>7629.</w:t>
            </w:r>
            <w:r w:rsidR="00AE515C">
              <w:rPr>
                <w:rFonts w:ascii="GHEA Grapalat" w:eastAsia="Times New Roman" w:hAnsi="GHEA Grapalat" w:cs="Calibri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62" w:rsidRPr="00E646C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9"/>
                <w:szCs w:val="19"/>
                <w:lang w:val="ru-RU" w:eastAsia="ru-RU"/>
              </w:rPr>
            </w:pPr>
            <w:r w:rsidRPr="00E646C2">
              <w:rPr>
                <w:rFonts w:ascii="GHEA Grapalat" w:eastAsia="Times New Roman" w:hAnsi="GHEA Grapalat" w:cs="Courier New"/>
                <w:b/>
                <w:color w:val="000000"/>
                <w:sz w:val="19"/>
                <w:szCs w:val="19"/>
                <w:lang w:val="ru-RU" w:eastAsia="ru-RU"/>
              </w:rPr>
              <w:t>0.0</w:t>
            </w:r>
            <w:r w:rsidRPr="00E646C2">
              <w:rPr>
                <w:rFonts w:ascii="Courier New" w:eastAsia="Times New Roman" w:hAnsi="Courier New" w:cs="Courier New"/>
                <w:b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62" w:rsidRPr="00E646C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9"/>
                <w:szCs w:val="19"/>
                <w:lang w:val="ru-RU" w:eastAsia="ru-RU"/>
              </w:rPr>
            </w:pPr>
            <w:r w:rsidRPr="00E646C2">
              <w:rPr>
                <w:rFonts w:ascii="GHEA Grapalat" w:eastAsia="Times New Roman" w:hAnsi="GHEA Grapalat" w:cs="Courier New"/>
                <w:b/>
                <w:color w:val="000000"/>
                <w:sz w:val="19"/>
                <w:szCs w:val="19"/>
                <w:lang w:val="ru-RU" w:eastAsia="ru-RU"/>
              </w:rPr>
              <w:t>0.0</w:t>
            </w:r>
            <w:r w:rsidRPr="00E646C2">
              <w:rPr>
                <w:rFonts w:ascii="Courier New" w:eastAsia="Times New Roman" w:hAnsi="Courier New" w:cs="Courier New"/>
                <w:b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62" w:rsidRPr="00E646C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9"/>
                <w:szCs w:val="19"/>
                <w:lang w:val="ru-RU" w:eastAsia="ru-RU"/>
              </w:rPr>
            </w:pPr>
            <w:r w:rsidRPr="00E646C2">
              <w:rPr>
                <w:rFonts w:ascii="GHEA Grapalat" w:eastAsia="Times New Roman" w:hAnsi="GHEA Grapalat" w:cs="Courier New"/>
                <w:b/>
                <w:color w:val="000000"/>
                <w:sz w:val="19"/>
                <w:szCs w:val="19"/>
                <w:lang w:val="ru-RU" w:eastAsia="ru-RU"/>
              </w:rPr>
              <w:t>0.0</w:t>
            </w:r>
            <w:r w:rsidRPr="00E646C2">
              <w:rPr>
                <w:rFonts w:ascii="Courier New" w:eastAsia="Times New Roman" w:hAnsi="Courier New" w:cs="Courier New"/>
                <w:b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62" w:rsidRPr="00E646C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9"/>
                <w:szCs w:val="19"/>
                <w:lang w:val="ru-RU" w:eastAsia="ru-RU"/>
              </w:rPr>
            </w:pPr>
            <w:r w:rsidRPr="00E646C2">
              <w:rPr>
                <w:rFonts w:ascii="GHEA Grapalat" w:eastAsia="Times New Roman" w:hAnsi="GHEA Grapalat" w:cs="Courier New"/>
                <w:b/>
                <w:color w:val="000000"/>
                <w:sz w:val="19"/>
                <w:szCs w:val="19"/>
                <w:lang w:val="ru-RU" w:eastAsia="ru-RU"/>
              </w:rPr>
              <w:t>0.0</w:t>
            </w:r>
            <w:r w:rsidRPr="00E646C2">
              <w:rPr>
                <w:rFonts w:ascii="Courier New" w:eastAsia="Times New Roman" w:hAnsi="Courier New" w:cs="Courier New"/>
                <w:b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E26B54" w:rsidRPr="00185762">
        <w:trPr>
          <w:trHeight w:val="705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62" w:rsidRPr="00185762" w:rsidRDefault="00185762" w:rsidP="0018576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Ոլորտ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2. 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Քաղաքաշինություն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և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կոմունալ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տնտեսություն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762" w:rsidRPr="00185762" w:rsidRDefault="0018576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D77BD" w:rsidRPr="00185762">
        <w:trPr>
          <w:trHeight w:val="7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621C1E" w:rsidRDefault="00BD77BD" w:rsidP="00D11C20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/>
              </w:rPr>
            </w:pPr>
            <w:r w:rsidRPr="00F103C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Աղբահանության</w:t>
            </w:r>
            <w:r w:rsidRPr="00621C1E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ru-RU"/>
              </w:rPr>
              <w:t xml:space="preserve">  </w:t>
            </w:r>
            <w:r w:rsidRPr="00F103C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և</w:t>
            </w:r>
            <w:r w:rsidRPr="00621C1E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ru-RU"/>
              </w:rPr>
              <w:t xml:space="preserve">  </w:t>
            </w:r>
            <w:r w:rsidRPr="00F103C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սանիտարական</w:t>
            </w:r>
            <w:r w:rsidRPr="00621C1E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ru-RU"/>
              </w:rPr>
              <w:t xml:space="preserve">  </w:t>
            </w:r>
            <w:r w:rsidRPr="00F103C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մաքրման</w:t>
            </w:r>
            <w:r w:rsidRPr="00621C1E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ru-RU"/>
              </w:rPr>
              <w:t xml:space="preserve">  </w:t>
            </w:r>
            <w:r w:rsidRPr="00F103C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իրականացում</w:t>
            </w:r>
            <w:r w:rsidRPr="00621C1E">
              <w:rPr>
                <w:rFonts w:ascii="GHEA Grapalat" w:eastAsia="Times New Roman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F103CB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30460.0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4B4074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  <w:t>30460.0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D77BD" w:rsidRPr="00185762">
        <w:trPr>
          <w:trHeight w:val="7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Default="00BD77BD" w:rsidP="00D11C20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Աղբարկղերի ձեռքբերում և տեղադրում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700.0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4B4074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  <w:t>700.0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D77BD" w:rsidRPr="00185762">
        <w:trPr>
          <w:trHeight w:val="6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621C1E" w:rsidRDefault="00BD77BD" w:rsidP="00D11C20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Թաիրով</w:t>
            </w:r>
            <w:r w:rsidRPr="00621C1E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գյուղի</w:t>
            </w:r>
            <w:r w:rsidRPr="00621C1E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բազմաբնակարան</w:t>
            </w:r>
            <w:r w:rsidRPr="00621C1E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շենքերի</w:t>
            </w:r>
            <w:r w:rsidRPr="00621C1E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կոյուղագծի</w:t>
            </w:r>
            <w:r w:rsidRPr="00621C1E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կառուցում</w:t>
            </w:r>
            <w:r w:rsidRPr="00621C1E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Համայնքային</w:t>
            </w:r>
            <w:r w:rsidRPr="00621C1E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բյուջե</w:t>
            </w:r>
            <w:r w:rsidRPr="00621C1E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կառավարություն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F103CB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57000.0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4B4074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  <w:t>28500.0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DD048B" w:rsidRDefault="00BD77BD" w:rsidP="001857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28500.0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D77BD" w:rsidRPr="0018576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621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3C4B0F" w:rsidRDefault="00BD77BD" w:rsidP="00D11C20">
            <w:pPr>
              <w:spacing w:after="0" w:line="240" w:lineRule="auto"/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</w:pPr>
            <w:r w:rsidRPr="003C4B0F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Նոր թաղամասերում գիշերային լուսավորության կառուցում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F103CB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2500.0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BD77BD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9"/>
                <w:szCs w:val="19"/>
                <w:lang w:eastAsia="ru-RU"/>
              </w:rPr>
            </w:pPr>
            <w:r w:rsidRPr="00BD77BD">
              <w:rPr>
                <w:rFonts w:ascii="GHEA Grapalat" w:eastAsia="Times New Roman" w:hAnsi="GHEA Grapalat" w:cs="Calibri"/>
                <w:bCs/>
                <w:color w:val="000000"/>
                <w:sz w:val="19"/>
                <w:szCs w:val="19"/>
                <w:lang w:eastAsia="ru-RU"/>
              </w:rPr>
              <w:t>2500.0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D77BD" w:rsidRPr="0018576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621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F103CB" w:rsidRDefault="00BD77BD" w:rsidP="00D11C20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Հանրային հատվածների բարեկարգում, կանաչապատ տարածքների ընդլայնում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` ծառատունկ Երևանյան փողոցում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006EBB" w:rsidRDefault="00290332" w:rsidP="00D11C20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150</w:t>
            </w:r>
            <w:r w:rsidR="00BD77BD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BD77BD" w:rsidRDefault="00290332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19"/>
                <w:szCs w:val="19"/>
                <w:lang w:eastAsia="ru-RU"/>
              </w:rPr>
              <w:t>150</w:t>
            </w:r>
            <w:r w:rsidR="00BD77BD" w:rsidRPr="00BD77BD">
              <w:rPr>
                <w:rFonts w:ascii="GHEA Grapalat" w:eastAsia="Times New Roman" w:hAnsi="GHEA Grapalat" w:cs="Calibri"/>
                <w:bCs/>
                <w:color w:val="000000"/>
                <w:sz w:val="19"/>
                <w:szCs w:val="19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D77BD" w:rsidRPr="0018576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621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F103CB" w:rsidRDefault="00BD77BD" w:rsidP="00D11C20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Թաիրովի </w:t>
            </w:r>
            <w:r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բազմաբնակարան շենքերի տանիքների մասնակի վերանորոգում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8D35DA" w:rsidRDefault="00BD77BD" w:rsidP="00D11C2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BD77BD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9"/>
                <w:szCs w:val="19"/>
                <w:lang w:eastAsia="ru-RU"/>
              </w:rPr>
            </w:pPr>
            <w:r w:rsidRPr="00BD77BD">
              <w:rPr>
                <w:rFonts w:ascii="GHEA Grapalat" w:eastAsia="Times New Roman" w:hAnsi="GHEA Grapalat" w:cs="Calibri"/>
                <w:bCs/>
                <w:color w:val="000000"/>
                <w:sz w:val="19"/>
                <w:szCs w:val="19"/>
                <w:lang w:eastAsia="ru-RU"/>
              </w:rPr>
              <w:t>750.0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D77BD" w:rsidRPr="0018576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621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Default="00BD77BD" w:rsidP="00D11C20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Փարաքարի բուժ ամբուլատորիայի պատուհանների փոխարինում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Default="00BD77BD" w:rsidP="00D11C2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BD77BD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9"/>
                <w:szCs w:val="19"/>
                <w:lang w:eastAsia="ru-RU"/>
              </w:rPr>
            </w:pPr>
            <w:r w:rsidRPr="00BD77BD">
              <w:rPr>
                <w:rFonts w:ascii="GHEA Grapalat" w:eastAsia="Times New Roman" w:hAnsi="GHEA Grapalat" w:cs="Calibri"/>
                <w:bCs/>
                <w:color w:val="000000"/>
                <w:sz w:val="19"/>
                <w:szCs w:val="19"/>
                <w:lang w:eastAsia="ru-RU"/>
              </w:rPr>
              <w:t>1500.0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D77BD" w:rsidRPr="0018576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621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Default="00BD77BD" w:rsidP="00D11C20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Համայնքապետարանում մեկ պատուհանի սպասարկման սրահի ձևավորում (կառուցում)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Default="00BD77BD" w:rsidP="00D11C2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BD77BD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9"/>
                <w:szCs w:val="19"/>
                <w:lang w:eastAsia="ru-RU"/>
              </w:rPr>
            </w:pPr>
            <w:r w:rsidRPr="00BD77BD">
              <w:rPr>
                <w:rFonts w:ascii="GHEA Grapalat" w:eastAsia="Times New Roman" w:hAnsi="GHEA Grapalat" w:cs="Calibri"/>
                <w:bCs/>
                <w:color w:val="000000"/>
                <w:sz w:val="19"/>
                <w:szCs w:val="19"/>
                <w:lang w:eastAsia="ru-RU"/>
              </w:rPr>
              <w:t>2600.0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D77BD" w:rsidRPr="0018576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621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Default="00BD77BD" w:rsidP="00D11C20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Փարաքարի մշակույթի տան հետնամասում խաղահրապարակի 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lastRenderedPageBreak/>
              <w:t>կառուցում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Default="00BD77BD" w:rsidP="00D11C20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3500.0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BD77BD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9"/>
                <w:szCs w:val="19"/>
                <w:lang w:eastAsia="ru-RU"/>
              </w:rPr>
            </w:pPr>
            <w:r w:rsidRPr="00BD77BD">
              <w:rPr>
                <w:rFonts w:ascii="GHEA Grapalat" w:eastAsia="Times New Roman" w:hAnsi="GHEA Grapalat" w:cs="Calibri"/>
                <w:bCs/>
                <w:color w:val="000000"/>
                <w:sz w:val="19"/>
                <w:szCs w:val="19"/>
                <w:lang w:eastAsia="ru-RU"/>
              </w:rPr>
              <w:t>3500.0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D77BD" w:rsidRPr="0018576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621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F103CB" w:rsidRDefault="00BD77BD" w:rsidP="00D11C20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Փարաքարի հիմնական դպրոցի վերանորոգում տեղեկատվական կենտրոն ստեղծելու նպատակով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5735B0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BD77BD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9"/>
                <w:szCs w:val="19"/>
                <w:lang w:eastAsia="ru-RU"/>
              </w:rPr>
            </w:pPr>
            <w:r w:rsidRPr="00BD77BD">
              <w:rPr>
                <w:rFonts w:ascii="GHEA Grapalat" w:eastAsia="Times New Roman" w:hAnsi="GHEA Grapalat" w:cs="Calibri"/>
                <w:bCs/>
                <w:color w:val="000000"/>
                <w:sz w:val="19"/>
                <w:szCs w:val="19"/>
                <w:lang w:eastAsia="ru-RU"/>
              </w:rPr>
              <w:t>25000.0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D11C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D77BD" w:rsidRPr="0018576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Ընդամենը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4B4074" w:rsidRDefault="007E1711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1390</w:t>
            </w:r>
            <w:r w:rsidR="00715AD6"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7E1711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1105</w:t>
            </w:r>
            <w:r w:rsidR="00715AD6"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4B4074" w:rsidRDefault="00715AD6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28500.0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4B4074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0.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0.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BD77BD" w:rsidRPr="00185762">
        <w:trPr>
          <w:trHeight w:val="45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Ոլորտ 3. Կրթություն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185762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185762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185762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185762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</w:tc>
      </w:tr>
      <w:tr w:rsidR="00BD77BD" w:rsidRPr="00185762">
        <w:trPr>
          <w:trHeight w:val="78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Նախադպրոցական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կրթության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ծառայության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մատուցում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համայնքում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D01428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  <w:t>73600.0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D01428" w:rsidRDefault="00BD77BD" w:rsidP="0018576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56740.0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  <w:t>16860.0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D77BD" w:rsidRPr="00185762">
        <w:trPr>
          <w:trHeight w:val="75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Արտադպրոցական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դաստիարակության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ծառայության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մատուցում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  <w:t xml:space="preserve">   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համայնքում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  <w:t>45968.6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32000.0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4B4074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eastAsia="ru-RU"/>
              </w:rPr>
              <w:t>10968.6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4B4074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eastAsia="ru-RU"/>
              </w:rPr>
              <w:t>3000.0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D77BD" w:rsidRPr="00185762">
        <w:trPr>
          <w:trHeight w:val="30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Ընդամենը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119 568.6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88740.0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10968.6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19860.0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.0</w:t>
            </w:r>
          </w:p>
        </w:tc>
      </w:tr>
      <w:tr w:rsidR="00BD77BD" w:rsidRPr="00185762">
        <w:trPr>
          <w:trHeight w:val="795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Ոլորտ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4. 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Մշակույթ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և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երիտասարդության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հետ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տարվող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աշխատանքներ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185762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185762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185762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D77BD" w:rsidRPr="00185762">
        <w:trPr>
          <w:trHeight w:val="585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Մշակութային  կյանքի  կազմակերպում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  <w:t>19600.0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  <w:t>19200.0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C21636" w:rsidRDefault="00BD77BD" w:rsidP="001857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eastAsia="ru-RU"/>
              </w:rPr>
              <w:t>400.0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</w:p>
        </w:tc>
      </w:tr>
      <w:tr w:rsidR="00BD77BD" w:rsidRPr="00185762">
        <w:trPr>
          <w:trHeight w:val="30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Ընդամենը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19600.0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19200.0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b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b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b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b/>
                <w:color w:val="000000"/>
                <w:sz w:val="19"/>
                <w:szCs w:val="19"/>
                <w:lang w:eastAsia="ru-RU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C21636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ourier New"/>
                <w:b/>
                <w:color w:val="000000"/>
                <w:sz w:val="19"/>
                <w:szCs w:val="19"/>
                <w:lang w:eastAsia="ru-RU"/>
              </w:rPr>
              <w:t>400.0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b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b/>
                <w:color w:val="000000"/>
                <w:sz w:val="19"/>
                <w:szCs w:val="19"/>
                <w:lang w:eastAsia="ru-RU"/>
              </w:rPr>
              <w:t>  </w:t>
            </w:r>
          </w:p>
        </w:tc>
      </w:tr>
      <w:tr w:rsidR="00BD77BD" w:rsidRPr="00185762">
        <w:trPr>
          <w:trHeight w:val="402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Ոլորտ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5. 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Գյուղատնտեսություն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D77BD" w:rsidRPr="00883B62">
        <w:trPr>
          <w:trHeight w:val="69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883B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BD" w:rsidRPr="00B25641" w:rsidRDefault="00BD77BD" w:rsidP="00D11C2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25641">
              <w:rPr>
                <w:rFonts w:ascii="GHEA Grapalat" w:hAnsi="GHEA Grapalat"/>
                <w:sz w:val="20"/>
                <w:szCs w:val="20"/>
              </w:rPr>
              <w:t>Ոռոգման ջրագծերի վերանորոգում և կառուցում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(համայնքային բյուջե, ՄԱԿ-ի ծրագիր)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  <w:t>54549.0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  <w:t>54549.0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883B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883B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eastAsia="ru-RU"/>
              </w:rPr>
              <w:t>0.0</w:t>
            </w:r>
          </w:p>
        </w:tc>
      </w:tr>
      <w:tr w:rsidR="00BD77BD" w:rsidRPr="00185762">
        <w:trPr>
          <w:trHeight w:val="69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2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Խթանել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գյուղատնտեսության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զարգացումը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C21636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  <w:t>888.3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C21636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  <w:t>888.3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C21636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C21636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D77BD" w:rsidRPr="00185762">
        <w:trPr>
          <w:trHeight w:val="45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Ընդամենը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9"/>
                <w:szCs w:val="19"/>
                <w:lang w:eastAsia="ru-RU"/>
              </w:rPr>
              <w:t>55437.3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9"/>
                <w:szCs w:val="19"/>
                <w:lang w:eastAsia="ru-RU"/>
              </w:rPr>
              <w:t>55437.3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9"/>
                <w:szCs w:val="19"/>
                <w:lang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color w:val="000000"/>
                <w:sz w:val="19"/>
                <w:szCs w:val="19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9"/>
                <w:szCs w:val="19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19"/>
                <w:szCs w:val="19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19"/>
                <w:szCs w:val="19"/>
                <w:lang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color w:val="000000"/>
                <w:sz w:val="19"/>
                <w:szCs w:val="19"/>
                <w:lang w:eastAsia="ru-RU"/>
              </w:rPr>
              <w:t>0.0</w:t>
            </w:r>
          </w:p>
        </w:tc>
      </w:tr>
      <w:tr w:rsidR="00BD77BD" w:rsidRPr="00185762">
        <w:trPr>
          <w:trHeight w:val="495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Ոլորտ 6. Տրանսպորտ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185762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185762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D77BD" w:rsidRPr="00185762">
        <w:trPr>
          <w:trHeight w:val="645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Ճանապարհների պահպանում և շահագործում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  <w:t>15000.0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  <w:t>15000.0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</w:t>
            </w: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eastAsia="ru-RU"/>
              </w:rPr>
              <w:t>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</w:t>
            </w: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eastAsia="ru-RU"/>
              </w:rPr>
              <w:t>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</w:t>
            </w: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eastAsia="ru-RU"/>
              </w:rPr>
              <w:t>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val="ru-RU" w:eastAsia="ru-RU"/>
              </w:rPr>
              <w:t>0.</w:t>
            </w:r>
            <w:r w:rsidRPr="00185762">
              <w:rPr>
                <w:rFonts w:ascii="GHEA Grapalat" w:eastAsia="Times New Roman" w:hAnsi="GHEA Grapalat" w:cs="Courier New"/>
                <w:color w:val="000000"/>
                <w:sz w:val="19"/>
                <w:szCs w:val="19"/>
                <w:lang w:eastAsia="ru-RU"/>
              </w:rPr>
              <w:t>0</w:t>
            </w: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BD77BD" w:rsidRPr="00185762">
        <w:trPr>
          <w:trHeight w:val="30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Ընդամենը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740BD4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15000.0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740BD4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15000.0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  <w:t>0.0</w:t>
            </w:r>
          </w:p>
        </w:tc>
      </w:tr>
      <w:tr w:rsidR="00BD77BD" w:rsidRPr="00185762">
        <w:trPr>
          <w:trHeight w:val="465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Ոլորտ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7. 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Սոցիալական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պաշտպանություն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185762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185762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185762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rPr>
                <w:rFonts w:eastAsia="Times New Roman" w:cs="Calibri"/>
                <w:color w:val="000000"/>
                <w:lang w:val="ru-RU" w:eastAsia="ru-RU"/>
              </w:rPr>
            </w:pPr>
            <w:r w:rsidRPr="00185762">
              <w:rPr>
                <w:rFonts w:eastAsia="Times New Roman" w:cs="Calibri"/>
                <w:color w:val="000000"/>
                <w:lang w:val="ru-RU" w:eastAsia="ru-RU"/>
              </w:rPr>
              <w:t> </w:t>
            </w:r>
          </w:p>
        </w:tc>
      </w:tr>
      <w:tr w:rsidR="00BD77BD" w:rsidRPr="00185762">
        <w:trPr>
          <w:trHeight w:val="675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Սոցիալական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աջակցություն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անապահով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85762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ընտանիքներին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  <w:t>4</w:t>
            </w:r>
            <w:r w:rsidRPr="00185762"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  <w:t>000</w:t>
            </w:r>
            <w:r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  <w:t>4</w:t>
            </w:r>
            <w:r w:rsidRPr="00185762"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  <w:t>000</w:t>
            </w:r>
            <w:r>
              <w:rPr>
                <w:rFonts w:ascii="GHEA Grapalat" w:eastAsia="Times New Roman" w:hAnsi="GHEA Grapalat" w:cs="Calibri"/>
                <w:color w:val="000000"/>
                <w:sz w:val="19"/>
                <w:szCs w:val="19"/>
                <w:lang w:eastAsia="ru-RU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ru-RU"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0.0</w:t>
            </w:r>
          </w:p>
        </w:tc>
      </w:tr>
      <w:tr w:rsidR="00BD77BD" w:rsidRPr="00185762">
        <w:trPr>
          <w:trHeight w:val="300"/>
        </w:trPr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Ընդամենը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4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000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4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000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.0</w:t>
            </w:r>
          </w:p>
        </w:tc>
      </w:tr>
      <w:tr w:rsidR="00BD77BD" w:rsidRPr="00185762">
        <w:trPr>
          <w:trHeight w:val="300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>Ընդհանուրը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F40D09" w:rsidP="00D0142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4202</w:t>
            </w:r>
            <w:r w:rsidR="00E646C2"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55.2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486377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3605</w:t>
            </w:r>
            <w:r w:rsidR="001D0B7B"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26.6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F81876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394</w:t>
            </w:r>
            <w:r w:rsidR="00BD77BD"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68.6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20260.0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7BD" w:rsidRPr="00185762" w:rsidRDefault="00BD77BD" w:rsidP="0018576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  <w:t>0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eastAsia="ru-RU"/>
              </w:rPr>
              <w:t>.</w:t>
            </w:r>
            <w:r w:rsidRPr="00185762">
              <w:rPr>
                <w:rFonts w:ascii="GHEA Grapalat" w:eastAsia="Times New Roman" w:hAnsi="GHEA Grapalat" w:cs="Calibri"/>
                <w:b/>
                <w:bCs/>
                <w:color w:val="000000"/>
                <w:sz w:val="19"/>
                <w:szCs w:val="19"/>
                <w:lang w:val="ru-RU" w:eastAsia="ru-RU"/>
              </w:rPr>
              <w:t>0</w:t>
            </w:r>
          </w:p>
        </w:tc>
      </w:tr>
    </w:tbl>
    <w:p w:rsidR="00185762" w:rsidRPr="00185762" w:rsidRDefault="00185762" w:rsidP="008B4842">
      <w:pPr>
        <w:spacing w:after="0" w:line="20" w:lineRule="atLeast"/>
        <w:ind w:left="1418" w:hanging="1418"/>
        <w:rPr>
          <w:rFonts w:ascii="GHEA Grapalat" w:hAnsi="GHEA Grapalat"/>
          <w:b/>
        </w:rPr>
      </w:pPr>
    </w:p>
    <w:p w:rsidR="001C44B5" w:rsidRPr="00F103CB" w:rsidRDefault="001C44B5" w:rsidP="001C44B5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p w:rsidR="004A6F1B" w:rsidRPr="00F103CB" w:rsidRDefault="004A6F1B" w:rsidP="00A077B3">
      <w:pPr>
        <w:spacing w:after="0" w:line="20" w:lineRule="atLeast"/>
        <w:rPr>
          <w:rFonts w:ascii="GHEA Grapalat" w:hAnsi="GHEA Grapalat"/>
          <w:sz w:val="12"/>
          <w:szCs w:val="12"/>
          <w:lang w:val="hy-AM"/>
        </w:rPr>
      </w:pPr>
    </w:p>
    <w:p w:rsidR="0062521A" w:rsidRPr="00F103CB" w:rsidRDefault="0062521A" w:rsidP="00E52298">
      <w:pPr>
        <w:pStyle w:val="1"/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16" w:name="_Toc492216768"/>
    </w:p>
    <w:p w:rsidR="0062521A" w:rsidRPr="00F103CB" w:rsidRDefault="0062521A" w:rsidP="00E54C7E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  <w:sectPr w:rsidR="0062521A" w:rsidRPr="00F103CB" w:rsidSect="00E52298">
          <w:pgSz w:w="12240" w:h="15840"/>
          <w:pgMar w:top="680" w:right="1134" w:bottom="851" w:left="567" w:header="720" w:footer="720" w:gutter="0"/>
          <w:cols w:space="720"/>
          <w:docGrid w:linePitch="360"/>
        </w:sectPr>
      </w:pPr>
    </w:p>
    <w:p w:rsidR="00D16C6C" w:rsidRPr="00F103CB" w:rsidRDefault="00D16C6C" w:rsidP="00E54C7E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17" w:name="_Toc526806509"/>
      <w:bookmarkStart w:id="18" w:name="_Toc526806531"/>
      <w:r w:rsidRPr="00F103CB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Համայնքի ՏԱՊ-ի մոնիթորինգի և գնահատման պլանը</w:t>
      </w:r>
      <w:bookmarkEnd w:id="16"/>
      <w:bookmarkEnd w:id="17"/>
      <w:bookmarkEnd w:id="18"/>
    </w:p>
    <w:p w:rsidR="00C124B8" w:rsidRPr="00F103CB" w:rsidRDefault="00C124B8" w:rsidP="00A077B3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1151BE" w:rsidRDefault="00341AD9" w:rsidP="0062446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F103CB">
        <w:rPr>
          <w:rFonts w:ascii="GHEA Grapalat" w:hAnsi="GHEA Grapalat"/>
          <w:b/>
          <w:lang w:val="hy-AM"/>
        </w:rPr>
        <w:t xml:space="preserve">Աղյուսակ </w:t>
      </w:r>
      <w:r w:rsidR="005F7E0E" w:rsidRPr="00F103CB">
        <w:rPr>
          <w:rFonts w:ascii="GHEA Grapalat" w:hAnsi="GHEA Grapalat"/>
          <w:b/>
          <w:lang w:val="hy-AM"/>
        </w:rPr>
        <w:t>8</w:t>
      </w:r>
      <w:r w:rsidRPr="00F103CB">
        <w:rPr>
          <w:rFonts w:ascii="MS Mincho" w:eastAsia="MS Mincho" w:hAnsi="MS Mincho" w:cs="MS Mincho" w:hint="eastAsia"/>
          <w:b/>
          <w:lang w:val="hy-AM"/>
        </w:rPr>
        <w:t>․</w:t>
      </w:r>
      <w:r w:rsidR="001151BE" w:rsidRPr="00F103CB">
        <w:rPr>
          <w:rFonts w:ascii="GHEA Grapalat" w:hAnsi="GHEA Grapalat"/>
          <w:b/>
          <w:lang w:val="hy-AM"/>
        </w:rPr>
        <w:t>Համայնքի ՏԱՊ-</w:t>
      </w:r>
      <w:r w:rsidR="00F1771C" w:rsidRPr="00F103CB">
        <w:rPr>
          <w:rFonts w:ascii="GHEA Grapalat" w:hAnsi="GHEA Grapalat"/>
          <w:b/>
          <w:lang w:val="hy-AM"/>
        </w:rPr>
        <w:t>ում ներառված ծրագրի արդյունքային ցուցանիշների</w:t>
      </w:r>
      <w:r w:rsidR="001151BE" w:rsidRPr="00F103CB">
        <w:rPr>
          <w:rFonts w:ascii="GHEA Grapalat" w:hAnsi="GHEA Grapalat"/>
          <w:b/>
          <w:lang w:val="hy-AM"/>
        </w:rPr>
        <w:t xml:space="preserve"> մոնիթորինգի և գնահատման </w:t>
      </w:r>
      <w:r w:rsidR="00F1771C" w:rsidRPr="00F103CB">
        <w:rPr>
          <w:rFonts w:ascii="GHEA Grapalat" w:hAnsi="GHEA Grapalat"/>
          <w:b/>
          <w:lang w:val="hy-AM"/>
        </w:rPr>
        <w:t>վերաբերյալ տեղեկատվության ներկայացման ձևանմուշ</w:t>
      </w:r>
      <w:r w:rsidR="001151BE" w:rsidRPr="00F103CB">
        <w:rPr>
          <w:rFonts w:ascii="GHEA Grapalat" w:hAnsi="GHEA Grapalat"/>
          <w:b/>
          <w:lang w:val="hy-AM"/>
        </w:rPr>
        <w:t>ը</w:t>
      </w:r>
    </w:p>
    <w:p w:rsidR="00915FAB" w:rsidRPr="00F103CB" w:rsidRDefault="00915FAB" w:rsidP="008B4842">
      <w:pPr>
        <w:spacing w:after="0" w:line="20" w:lineRule="atLeast"/>
        <w:rPr>
          <w:rFonts w:ascii="GHEA Grapalat" w:hAnsi="GHEA Grapalat"/>
          <w:b/>
          <w:lang w:val="hy-AM"/>
        </w:rPr>
      </w:pPr>
    </w:p>
    <w:tbl>
      <w:tblPr>
        <w:tblW w:w="13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3"/>
        <w:gridCol w:w="3785"/>
        <w:gridCol w:w="2549"/>
        <w:gridCol w:w="1080"/>
        <w:gridCol w:w="20"/>
        <w:gridCol w:w="1149"/>
        <w:gridCol w:w="10"/>
        <w:gridCol w:w="2307"/>
        <w:gridCol w:w="15"/>
      </w:tblGrid>
      <w:tr w:rsidR="00CB5BDA" w:rsidRPr="00F103CB">
        <w:trPr>
          <w:cantSplit/>
          <w:trHeight w:val="129"/>
          <w:jc w:val="center"/>
        </w:trPr>
        <w:tc>
          <w:tcPr>
            <w:tcW w:w="13338" w:type="dxa"/>
            <w:gridSpan w:val="9"/>
            <w:shd w:val="clear" w:color="auto" w:fill="DEEAF6"/>
            <w:vAlign w:val="center"/>
          </w:tcPr>
          <w:p w:rsidR="00CB5BDA" w:rsidRPr="00F103CB" w:rsidRDefault="00CB5BDA" w:rsidP="0007231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F103CB">
              <w:rPr>
                <w:rFonts w:ascii="GHEA Grapalat" w:eastAsia="Times New Roman" w:hAnsi="GHEA Grapalat" w:cs="Sylfaen"/>
                <w:b/>
                <w:bCs/>
                <w:color w:val="000000"/>
              </w:rPr>
              <w:t>Ոլորտ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1. </w:t>
            </w:r>
            <w:r w:rsidRPr="00F103CB">
              <w:rPr>
                <w:rFonts w:ascii="GHEA Grapalat" w:eastAsia="Times New Roman" w:hAnsi="GHEA Grapalat" w:cs="Sylfaen"/>
                <w:b/>
                <w:bCs/>
                <w:color w:val="000000"/>
              </w:rPr>
              <w:t>Ընդհանուր</w:t>
            </w:r>
          </w:p>
        </w:tc>
      </w:tr>
      <w:tr w:rsidR="00CB5BDA" w:rsidRPr="00F103CB">
        <w:trPr>
          <w:cantSplit/>
          <w:trHeight w:val="323"/>
          <w:jc w:val="center"/>
        </w:trPr>
        <w:tc>
          <w:tcPr>
            <w:tcW w:w="13338" w:type="dxa"/>
            <w:gridSpan w:val="9"/>
            <w:shd w:val="clear" w:color="auto" w:fill="DEEAF6"/>
            <w:vAlign w:val="center"/>
          </w:tcPr>
          <w:p w:rsidR="00CB5BDA" w:rsidRPr="00F103CB" w:rsidRDefault="00CB5BDA" w:rsidP="001A164A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</w:rPr>
              <w:t>Ծրագիր 1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.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 </w:t>
            </w:r>
            <w:r w:rsidR="001A164A" w:rsidRPr="00F103CB">
              <w:rPr>
                <w:rFonts w:ascii="GHEA Grapalat" w:eastAsia="Times New Roman" w:hAnsi="GHEA Grapalat"/>
                <w:b/>
                <w:bCs/>
                <w:color w:val="000000"/>
              </w:rPr>
              <w:t>Ընդհանուր բնույթի հ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</w:rPr>
              <w:t>ամայնքային ծառայությունների արդյունավետ կառավարում</w:t>
            </w:r>
          </w:p>
        </w:tc>
      </w:tr>
      <w:tr w:rsidR="00CB5BDA" w:rsidRPr="00F103CB">
        <w:trPr>
          <w:jc w:val="center"/>
        </w:trPr>
        <w:tc>
          <w:tcPr>
            <w:tcW w:w="6208" w:type="dxa"/>
            <w:gridSpan w:val="2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7130" w:type="dxa"/>
            <w:gridSpan w:val="7"/>
            <w:shd w:val="clear" w:color="auto" w:fill="BDD6EE"/>
            <w:vAlign w:val="center"/>
          </w:tcPr>
          <w:p w:rsidR="00CB5BDA" w:rsidRPr="00F103CB" w:rsidRDefault="00CB5BDA" w:rsidP="00B6637B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F103CB">
              <w:rPr>
                <w:rFonts w:ascii="GHEA Grapalat" w:hAnsi="GHEA Grapalat"/>
                <w:b/>
              </w:rPr>
              <w:t>201</w:t>
            </w:r>
            <w:r w:rsidR="00B6637B" w:rsidRPr="00F103CB">
              <w:rPr>
                <w:rFonts w:ascii="GHEA Grapalat" w:hAnsi="GHEA Grapalat"/>
                <w:b/>
              </w:rPr>
              <w:t>9</w:t>
            </w:r>
            <w:r w:rsidRPr="00F103CB">
              <w:rPr>
                <w:rFonts w:ascii="GHEA Grapalat" w:hAnsi="GHEA Grapalat"/>
                <w:b/>
              </w:rPr>
              <w:t xml:space="preserve"> թ., 1-ին կիսամյակ/տարեկան</w:t>
            </w:r>
          </w:p>
        </w:tc>
      </w:tr>
      <w:tr w:rsidR="00C43BF7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Տ</w:t>
            </w:r>
            <w:r w:rsidRPr="00F103CB">
              <w:rPr>
                <w:rFonts w:ascii="GHEA Grapalat" w:hAnsi="GHEA Grapalat"/>
                <w:b/>
              </w:rPr>
              <w:t>եսակը</w:t>
            </w:r>
          </w:p>
        </w:tc>
        <w:tc>
          <w:tcPr>
            <w:tcW w:w="3785" w:type="dxa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Ա</w:t>
            </w:r>
            <w:r w:rsidRPr="00F103CB">
              <w:rPr>
                <w:rFonts w:ascii="GHEA Grapalat" w:hAnsi="GHEA Grapalat"/>
                <w:b/>
              </w:rPr>
              <w:t>նվանումը</w:t>
            </w:r>
          </w:p>
        </w:tc>
        <w:tc>
          <w:tcPr>
            <w:tcW w:w="2549" w:type="dxa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Թիրախ</w:t>
            </w:r>
            <w:r w:rsidRPr="00F103CB">
              <w:rPr>
                <w:rFonts w:ascii="GHEA Grapalat" w:hAnsi="GHEA Grapalat"/>
                <w:b/>
              </w:rPr>
              <w:t>.</w:t>
            </w:r>
            <w:r w:rsidRPr="00F103CB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69" w:type="dxa"/>
            <w:gridSpan w:val="2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317" w:type="dxa"/>
            <w:gridSpan w:val="2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C43BF7" w:rsidRPr="00F103CB">
        <w:trPr>
          <w:gridAfter w:val="1"/>
          <w:wAfter w:w="15" w:type="dxa"/>
          <w:trHeight w:val="1399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3785" w:type="dxa"/>
          </w:tcPr>
          <w:p w:rsidR="00CB5BDA" w:rsidRPr="00C03452" w:rsidRDefault="00CB5BDA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C0345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Համակարգիչների թիվը</w:t>
            </w:r>
          </w:p>
          <w:p w:rsidR="00170604" w:rsidRPr="00F103CB" w:rsidRDefault="00CB5BDA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</w:rPr>
            </w:pPr>
            <w:r w:rsidRPr="00C0345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Աշխատակիցների թիվը</w:t>
            </w:r>
            <w:r w:rsidR="00170604" w:rsidRPr="00C0345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</w:tcPr>
          <w:p w:rsidR="00CB5BDA" w:rsidRPr="00C03452" w:rsidRDefault="00EF1A1B" w:rsidP="000723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</w:p>
          <w:p w:rsidR="00CA5AEA" w:rsidRPr="00EF1A1B" w:rsidRDefault="00EF1A1B" w:rsidP="00EF1A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CA5AEA" w:rsidRPr="00C03452"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69" w:type="dxa"/>
            <w:gridSpan w:val="2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C43BF7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3785" w:type="dxa"/>
          </w:tcPr>
          <w:p w:rsidR="00CB5BDA" w:rsidRDefault="00CB5BDA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C03452">
              <w:rPr>
                <w:rFonts w:ascii="GHEA Grapalat" w:hAnsi="GHEA Grapalat" w:cs="Sylfaen"/>
                <w:sz w:val="20"/>
                <w:szCs w:val="20"/>
              </w:rPr>
              <w:t>Ծրագրային</w:t>
            </w:r>
            <w:r w:rsidRPr="00C03452">
              <w:rPr>
                <w:rFonts w:ascii="GHEA Grapalat" w:hAnsi="GHEA Grapalat"/>
                <w:sz w:val="20"/>
                <w:szCs w:val="20"/>
              </w:rPr>
              <w:t xml:space="preserve"> թարմացումներ</w:t>
            </w:r>
            <w:r w:rsidR="00624467">
              <w:rPr>
                <w:rFonts w:ascii="GHEA Grapalat" w:hAnsi="GHEA Grapalat"/>
                <w:sz w:val="20"/>
                <w:szCs w:val="20"/>
                <w:lang w:val="hy-AM"/>
              </w:rPr>
              <w:t>ի թիվը</w:t>
            </w:r>
            <w:r w:rsidRPr="00C0345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312891" w:rsidRPr="00312891" w:rsidRDefault="00312891" w:rsidP="0031289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Ավագանու նիստերի առցանց հեռարձակում- </w:t>
            </w:r>
          </w:p>
          <w:p w:rsidR="00CB5BDA" w:rsidRPr="00312891" w:rsidRDefault="00312891" w:rsidP="0031289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sz w:val="20"/>
                <w:szCs w:val="20"/>
              </w:rPr>
              <w:t xml:space="preserve">Վերապատրաստված աշխատակիցների թիվը </w:t>
            </w:r>
          </w:p>
        </w:tc>
        <w:tc>
          <w:tcPr>
            <w:tcW w:w="2549" w:type="dxa"/>
          </w:tcPr>
          <w:p w:rsidR="00995405" w:rsidRDefault="00EF1A1B" w:rsidP="000723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  <w:p w:rsidR="00312891" w:rsidRPr="00C03452" w:rsidRDefault="00312891" w:rsidP="000723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առկա է</w:t>
            </w:r>
          </w:p>
          <w:p w:rsidR="00312891" w:rsidRDefault="00312891" w:rsidP="009954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CB5BDA" w:rsidRPr="00C03452" w:rsidRDefault="008D371C" w:rsidP="009954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69" w:type="dxa"/>
            <w:gridSpan w:val="2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C43BF7" w:rsidRPr="00F103CB">
        <w:trPr>
          <w:gridAfter w:val="1"/>
          <w:wAfter w:w="15" w:type="dxa"/>
          <w:trHeight w:val="508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3785" w:type="dxa"/>
          </w:tcPr>
          <w:p w:rsidR="00535A89" w:rsidRPr="00C03452" w:rsidRDefault="00535A89" w:rsidP="00535A8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C03452">
              <w:rPr>
                <w:rFonts w:ascii="GHEA Grapalat" w:hAnsi="GHEA Grapalat"/>
                <w:sz w:val="20"/>
                <w:szCs w:val="20"/>
              </w:rPr>
              <w:t>Սեփական եկամուտների հավաքագրման մակարդակը</w:t>
            </w:r>
            <w:r w:rsidR="00624467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C03452">
              <w:rPr>
                <w:rFonts w:ascii="GHEA Grapalat" w:hAnsi="GHEA Grapalat"/>
                <w:sz w:val="20"/>
                <w:szCs w:val="20"/>
              </w:rPr>
              <w:t xml:space="preserve"> % </w:t>
            </w:r>
          </w:p>
          <w:p w:rsidR="00CB5BDA" w:rsidRPr="00C03452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CB5BDA" w:rsidRPr="00C03452" w:rsidRDefault="00EF1A1B" w:rsidP="000723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C43BF7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3785" w:type="dxa"/>
          </w:tcPr>
          <w:p w:rsidR="00CB5BDA" w:rsidRPr="00C03452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C03452">
              <w:rPr>
                <w:rFonts w:ascii="GHEA Grapalat" w:hAnsi="GHEA Grapalat"/>
                <w:sz w:val="20"/>
                <w:szCs w:val="20"/>
              </w:rPr>
              <w:t>Ծրագրի իրագործման ժամկետ</w:t>
            </w:r>
          </w:p>
        </w:tc>
        <w:tc>
          <w:tcPr>
            <w:tcW w:w="2549" w:type="dxa"/>
            <w:vAlign w:val="center"/>
          </w:tcPr>
          <w:p w:rsidR="00CB5BDA" w:rsidRPr="00C03452" w:rsidRDefault="00CB5BDA" w:rsidP="000723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3452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C43BF7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3785" w:type="dxa"/>
            <w:vAlign w:val="center"/>
          </w:tcPr>
          <w:p w:rsidR="00CB5BDA" w:rsidRPr="00F103CB" w:rsidRDefault="00535A89" w:rsidP="00535A89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Համայնքապետարանի աշխատակազմի և համայնքային կազմակերպությունների կողմից մատուցվող ծառայությունների որակը</w:t>
            </w:r>
            <w:r w:rsidR="005736B6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, 0-5 բալ</w:t>
            </w: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CB5BDA" w:rsidRPr="00F103CB" w:rsidRDefault="00535A89" w:rsidP="00072317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1080" w:type="dxa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C43BF7" w:rsidRPr="00F103CB">
        <w:trPr>
          <w:gridAfter w:val="1"/>
          <w:wAfter w:w="15" w:type="dxa"/>
          <w:trHeight w:val="323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rPr>
                <w:rFonts w:ascii="GHEA Grapalat" w:hAnsi="GHEA Grapalat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lang w:val="hy-AM"/>
              </w:rPr>
              <w:t>Ծախսեր, հազ. դրա</w:t>
            </w:r>
            <w:r w:rsidRPr="00F103CB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3785" w:type="dxa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2549" w:type="dxa"/>
            <w:vAlign w:val="center"/>
          </w:tcPr>
          <w:p w:rsidR="00CB5BDA" w:rsidRPr="00F103CB" w:rsidRDefault="00EF1A1B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eastAsia="Times New Roman" w:hAnsi="GHEA Grapalat"/>
                <w:b/>
                <w:sz w:val="20"/>
                <w:szCs w:val="20"/>
              </w:rPr>
              <w:t>61431.</w:t>
            </w:r>
            <w:r w:rsidR="00074360">
              <w:rPr>
                <w:rFonts w:ascii="GHEA Grapalat" w:eastAsia="Times New Roman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69" w:type="dxa"/>
            <w:gridSpan w:val="2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317" w:type="dxa"/>
            <w:gridSpan w:val="2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CB5BDA" w:rsidRPr="00F103CB">
        <w:trPr>
          <w:cantSplit/>
          <w:trHeight w:val="323"/>
          <w:jc w:val="center"/>
        </w:trPr>
        <w:tc>
          <w:tcPr>
            <w:tcW w:w="13338" w:type="dxa"/>
            <w:gridSpan w:val="9"/>
            <w:shd w:val="clear" w:color="auto" w:fill="DEEAF6"/>
            <w:vAlign w:val="center"/>
          </w:tcPr>
          <w:p w:rsidR="00CB5BDA" w:rsidRPr="00F103CB" w:rsidRDefault="00170604" w:rsidP="00072317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F103CB">
              <w:rPr>
                <w:rFonts w:ascii="GHEA Grapalat" w:eastAsia="Times New Roman" w:hAnsi="GHEA Grapalat"/>
                <w:b/>
                <w:color w:val="000000"/>
              </w:rPr>
              <w:t>Ծրագիր 2</w:t>
            </w:r>
            <w:r w:rsidR="00CB5BDA" w:rsidRPr="00F103CB">
              <w:rPr>
                <w:rFonts w:ascii="GHEA Grapalat" w:eastAsia="Times New Roman" w:hAnsi="GHEA Grapalat"/>
                <w:b/>
                <w:color w:val="000000"/>
              </w:rPr>
              <w:t>. Համայնքային գույքի կառավարում</w:t>
            </w:r>
          </w:p>
        </w:tc>
      </w:tr>
      <w:tr w:rsidR="00CB5BDA" w:rsidRPr="00F103CB">
        <w:trPr>
          <w:jc w:val="center"/>
        </w:trPr>
        <w:tc>
          <w:tcPr>
            <w:tcW w:w="6208" w:type="dxa"/>
            <w:gridSpan w:val="2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7130" w:type="dxa"/>
            <w:gridSpan w:val="7"/>
            <w:shd w:val="clear" w:color="auto" w:fill="BDD6EE"/>
            <w:vAlign w:val="center"/>
          </w:tcPr>
          <w:p w:rsidR="00CB5BDA" w:rsidRPr="00F103CB" w:rsidRDefault="00B6637B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2019</w:t>
            </w:r>
            <w:r w:rsidR="00CB5BDA" w:rsidRPr="00F103CB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C43BF7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3785" w:type="dxa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2549" w:type="dxa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Թիրախ</w:t>
            </w:r>
            <w:r w:rsidRPr="00F103CB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F103CB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 xml:space="preserve">Փաստ. </w:t>
            </w:r>
            <w:r w:rsidRPr="00F103CB">
              <w:rPr>
                <w:rFonts w:ascii="GHEA Grapalat" w:hAnsi="GHEA Grapalat"/>
                <w:b/>
                <w:lang w:val="hy-AM"/>
              </w:rPr>
              <w:lastRenderedPageBreak/>
              <w:t>արժեքը</w:t>
            </w:r>
          </w:p>
        </w:tc>
        <w:tc>
          <w:tcPr>
            <w:tcW w:w="1169" w:type="dxa"/>
            <w:gridSpan w:val="2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lastRenderedPageBreak/>
              <w:t>Շեղումը</w:t>
            </w:r>
          </w:p>
        </w:tc>
        <w:tc>
          <w:tcPr>
            <w:tcW w:w="2317" w:type="dxa"/>
            <w:gridSpan w:val="2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C43BF7" w:rsidRPr="00F103CB">
        <w:trPr>
          <w:gridAfter w:val="1"/>
          <w:wAfter w:w="15" w:type="dxa"/>
          <w:trHeight w:val="657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lastRenderedPageBreak/>
              <w:t>Մուտքային</w:t>
            </w:r>
          </w:p>
        </w:tc>
        <w:tc>
          <w:tcPr>
            <w:tcW w:w="3785" w:type="dxa"/>
          </w:tcPr>
          <w:p w:rsidR="00CB5BDA" w:rsidRPr="00C03452" w:rsidRDefault="00CB5BDA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0345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Օտարվող համայնքային հողեր</w:t>
            </w:r>
            <w:r w:rsidR="005736B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 մակերեսը</w:t>
            </w:r>
            <w:r w:rsidR="00556C14" w:rsidRPr="00C0345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C0345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քմ </w:t>
            </w:r>
          </w:p>
        </w:tc>
        <w:tc>
          <w:tcPr>
            <w:tcW w:w="2549" w:type="dxa"/>
            <w:vAlign w:val="center"/>
          </w:tcPr>
          <w:p w:rsidR="00CB5BDA" w:rsidRPr="00C03452" w:rsidRDefault="001F0793" w:rsidP="00881A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1370</w:t>
            </w:r>
          </w:p>
        </w:tc>
        <w:tc>
          <w:tcPr>
            <w:tcW w:w="1080" w:type="dxa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C43BF7" w:rsidRPr="00A967C2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3785" w:type="dxa"/>
          </w:tcPr>
          <w:p w:rsidR="00CB5BDA" w:rsidRPr="00A967C2" w:rsidRDefault="00CB5BDA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967C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Ակնկալվող եկամուտ</w:t>
            </w:r>
            <w:r w:rsidR="005736B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ներ</w:t>
            </w:r>
            <w:r w:rsidRPr="00A967C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-  </w:t>
            </w:r>
            <w:r w:rsidR="005736B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հազ. </w:t>
            </w:r>
            <w:r w:rsidRPr="00A967C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2549" w:type="dxa"/>
            <w:vAlign w:val="center"/>
          </w:tcPr>
          <w:p w:rsidR="00CB5BDA" w:rsidRPr="00A967C2" w:rsidRDefault="001F0793" w:rsidP="0007231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6197.9</w:t>
            </w:r>
          </w:p>
        </w:tc>
        <w:tc>
          <w:tcPr>
            <w:tcW w:w="1080" w:type="dxa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C43BF7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3785" w:type="dxa"/>
          </w:tcPr>
          <w:p w:rsidR="00CB5BDA" w:rsidRPr="00E0619A" w:rsidRDefault="0067279A" w:rsidP="0067279A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E0619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</w:t>
            </w:r>
            <w:r w:rsidR="00CB5BDA" w:rsidRPr="00E0619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ամայնքի գույքի կառավարման </w:t>
            </w:r>
            <w:r w:rsidRPr="00E0619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տարեկան ծրագիր</w:t>
            </w:r>
          </w:p>
        </w:tc>
        <w:tc>
          <w:tcPr>
            <w:tcW w:w="2549" w:type="dxa"/>
            <w:vAlign w:val="center"/>
          </w:tcPr>
          <w:p w:rsidR="00CB5BDA" w:rsidRPr="00A967C2" w:rsidRDefault="0067279A" w:rsidP="000723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67C2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080" w:type="dxa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C43BF7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3785" w:type="dxa"/>
          </w:tcPr>
          <w:p w:rsidR="00CB5BDA" w:rsidRPr="00C03452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67C2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</w:t>
            </w:r>
            <w:r w:rsidRPr="00C03452">
              <w:rPr>
                <w:rFonts w:ascii="GHEA Grapalat" w:hAnsi="GHEA Grapalat"/>
                <w:sz w:val="20"/>
                <w:szCs w:val="20"/>
              </w:rPr>
              <w:t>ման ժամկետ</w:t>
            </w:r>
          </w:p>
        </w:tc>
        <w:tc>
          <w:tcPr>
            <w:tcW w:w="2549" w:type="dxa"/>
            <w:vAlign w:val="center"/>
          </w:tcPr>
          <w:p w:rsidR="00CB5BDA" w:rsidRPr="00C03452" w:rsidRDefault="00CB5BDA" w:rsidP="000723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3452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C43BF7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CB5BDA" w:rsidRPr="00F103CB" w:rsidRDefault="00CB5BDA" w:rsidP="0007231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3785" w:type="dxa"/>
          </w:tcPr>
          <w:p w:rsidR="00CB5BDA" w:rsidRPr="00C03452" w:rsidRDefault="00CB5BDA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0345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Համայնքի գույքի կառավարումից առաջացած  եկամուտների ավելացում</w:t>
            </w:r>
            <w:r w:rsidR="005736B6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C0345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2549" w:type="dxa"/>
            <w:vAlign w:val="center"/>
          </w:tcPr>
          <w:p w:rsidR="00CB5BDA" w:rsidRPr="00C03452" w:rsidRDefault="001F0793" w:rsidP="000723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2.0</w:t>
            </w:r>
          </w:p>
        </w:tc>
        <w:tc>
          <w:tcPr>
            <w:tcW w:w="1080" w:type="dxa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C43BF7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965765" w:rsidRPr="00A967C2" w:rsidRDefault="00CB5BDA" w:rsidP="0007231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lang w:val="hy-AM"/>
              </w:rPr>
              <w:t>Ծախսեր, հազ. դրա</w:t>
            </w:r>
            <w:r w:rsidRPr="00F103CB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3785" w:type="dxa"/>
          </w:tcPr>
          <w:p w:rsidR="00CB5BDA" w:rsidRPr="00C03452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CB5BDA" w:rsidRPr="00C03452" w:rsidRDefault="00FB3F6F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69" w:type="dxa"/>
            <w:gridSpan w:val="2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317" w:type="dxa"/>
            <w:gridSpan w:val="2"/>
          </w:tcPr>
          <w:p w:rsidR="00CB5BDA" w:rsidRPr="00F103CB" w:rsidRDefault="00CB5BDA" w:rsidP="0007231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7B7590" w:rsidRPr="00F103CB">
        <w:trPr>
          <w:cantSplit/>
          <w:trHeight w:val="323"/>
          <w:jc w:val="center"/>
        </w:trPr>
        <w:tc>
          <w:tcPr>
            <w:tcW w:w="13338" w:type="dxa"/>
            <w:gridSpan w:val="9"/>
            <w:shd w:val="clear" w:color="auto" w:fill="DEEAF6"/>
            <w:vAlign w:val="center"/>
          </w:tcPr>
          <w:p w:rsidR="007B7590" w:rsidRPr="00F103CB" w:rsidRDefault="001367DA" w:rsidP="0007231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</w:rPr>
              <w:lastRenderedPageBreak/>
              <w:t>Ոլորտ 2</w:t>
            </w:r>
            <w:r w:rsidR="007B7590" w:rsidRPr="00F103CB">
              <w:rPr>
                <w:rFonts w:ascii="GHEA Grapalat" w:eastAsia="Times New Roman" w:hAnsi="GHEA Grapalat"/>
                <w:b/>
                <w:bCs/>
                <w:color w:val="000000"/>
              </w:rPr>
              <w:t>. Քաղաքաշինություն և կոմունալ  տնտեսություն</w:t>
            </w:r>
          </w:p>
          <w:tbl>
            <w:tblPr>
              <w:tblW w:w="133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428"/>
              <w:gridCol w:w="3792"/>
              <w:gridCol w:w="2554"/>
              <w:gridCol w:w="1082"/>
              <w:gridCol w:w="1180"/>
              <w:gridCol w:w="2324"/>
            </w:tblGrid>
            <w:tr w:rsidR="001367DA" w:rsidRPr="00F103CB">
              <w:trPr>
                <w:jc w:val="center"/>
              </w:trPr>
              <w:tc>
                <w:tcPr>
                  <w:tcW w:w="13360" w:type="dxa"/>
                  <w:gridSpan w:val="6"/>
                  <w:shd w:val="clear" w:color="auto" w:fill="DBE5F1"/>
                  <w:vAlign w:val="center"/>
                </w:tcPr>
                <w:p w:rsidR="001367DA" w:rsidRPr="00F103CB" w:rsidRDefault="001367DA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  <w:r w:rsidRPr="00F103CB">
                    <w:rPr>
                      <w:rFonts w:ascii="GHEA Grapalat" w:eastAsia="Times New Roman" w:hAnsi="GHEA Grapalat"/>
                      <w:b/>
                      <w:bCs/>
                    </w:rPr>
                    <w:t>Ծրագիր 1.</w:t>
                  </w:r>
                  <w:r w:rsidRPr="00F103CB">
                    <w:rPr>
                      <w:rFonts w:ascii="GHEA Grapalat" w:eastAsia="Times New Roman" w:hAnsi="GHEA Grapalat"/>
                      <w:b/>
                      <w:bCs/>
                      <w:color w:val="000000"/>
                    </w:rPr>
                    <w:t xml:space="preserve"> Աղբահանության  և  սանիտարական  մաքրման  իրականացում</w:t>
                  </w:r>
                </w:p>
              </w:tc>
            </w:tr>
            <w:tr w:rsidR="00116E2D" w:rsidRPr="00F103CB">
              <w:trPr>
                <w:jc w:val="center"/>
              </w:trPr>
              <w:tc>
                <w:tcPr>
                  <w:tcW w:w="6220" w:type="dxa"/>
                  <w:gridSpan w:val="2"/>
                  <w:shd w:val="clear" w:color="auto" w:fill="BDD6EE"/>
                  <w:vAlign w:val="center"/>
                </w:tcPr>
                <w:p w:rsidR="00116E2D" w:rsidRPr="00F103CB" w:rsidRDefault="00116E2D" w:rsidP="00116E2D">
                  <w:pPr>
                    <w:pStyle w:val="a6"/>
                    <w:spacing w:after="0" w:line="240" w:lineRule="auto"/>
                    <w:ind w:left="113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b/>
                    </w:rPr>
                    <w:t>Արդյունքային ցուցանիշները</w:t>
                  </w:r>
                </w:p>
              </w:tc>
              <w:tc>
                <w:tcPr>
                  <w:tcW w:w="7140" w:type="dxa"/>
                  <w:gridSpan w:val="4"/>
                  <w:shd w:val="clear" w:color="auto" w:fill="BDD6EE"/>
                  <w:vAlign w:val="center"/>
                </w:tcPr>
                <w:p w:rsidR="00116E2D" w:rsidRPr="00F103CB" w:rsidRDefault="00116E2D" w:rsidP="00116E2D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</w:rPr>
                  </w:pP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2019 թ., 1-ին կիսամյակ/տարեկան</w:t>
                  </w:r>
                </w:p>
              </w:tc>
            </w:tr>
            <w:tr w:rsidR="00116E2D" w:rsidRPr="00A967C2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116E2D" w:rsidRPr="00F103CB" w:rsidRDefault="00116E2D" w:rsidP="00116E2D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Տեսակը</w:t>
                  </w:r>
                </w:p>
              </w:tc>
              <w:tc>
                <w:tcPr>
                  <w:tcW w:w="3792" w:type="dxa"/>
                </w:tcPr>
                <w:p w:rsidR="00116E2D" w:rsidRPr="00F103CB" w:rsidRDefault="00116E2D" w:rsidP="00116E2D">
                  <w:pPr>
                    <w:pStyle w:val="a6"/>
                    <w:spacing w:after="0" w:line="240" w:lineRule="auto"/>
                    <w:ind w:left="113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Անվանումը</w:t>
                  </w:r>
                </w:p>
              </w:tc>
              <w:tc>
                <w:tcPr>
                  <w:tcW w:w="2554" w:type="dxa"/>
                </w:tcPr>
                <w:p w:rsidR="00116E2D" w:rsidRPr="00A967C2" w:rsidRDefault="00116E2D" w:rsidP="00116E2D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Թիրախ</w:t>
                  </w:r>
                  <w:r w:rsidR="00C13672" w:rsidRPr="00A967C2">
                    <w:rPr>
                      <w:rFonts w:ascii="GHEA Grapalat" w:hAnsi="GHEA Grapalat"/>
                      <w:b/>
                      <w:lang w:val="hy-AM"/>
                    </w:rPr>
                    <w:t xml:space="preserve">. </w:t>
                  </w: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արժեքը</w:t>
                  </w:r>
                </w:p>
              </w:tc>
              <w:tc>
                <w:tcPr>
                  <w:tcW w:w="1082" w:type="dxa"/>
                </w:tcPr>
                <w:p w:rsidR="00116E2D" w:rsidRPr="00A967C2" w:rsidRDefault="00116E2D" w:rsidP="00116E2D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Փաստ. արժեքը</w:t>
                  </w:r>
                </w:p>
              </w:tc>
              <w:tc>
                <w:tcPr>
                  <w:tcW w:w="1180" w:type="dxa"/>
                </w:tcPr>
                <w:p w:rsidR="00116E2D" w:rsidRPr="00A967C2" w:rsidRDefault="00116E2D" w:rsidP="00116E2D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Շեղումը</w:t>
                  </w:r>
                </w:p>
              </w:tc>
              <w:tc>
                <w:tcPr>
                  <w:tcW w:w="2324" w:type="dxa"/>
                </w:tcPr>
                <w:p w:rsidR="00116E2D" w:rsidRPr="00A967C2" w:rsidRDefault="00116E2D" w:rsidP="00116E2D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Մեկնաբանություն</w:t>
                  </w:r>
                </w:p>
              </w:tc>
            </w:tr>
            <w:tr w:rsidR="00116E2D" w:rsidRPr="00A967C2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116E2D" w:rsidRPr="00F103CB" w:rsidRDefault="00116E2D" w:rsidP="00116E2D">
                  <w:pPr>
                    <w:spacing w:after="0" w:line="20" w:lineRule="atLeast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Մուտքային</w:t>
                  </w:r>
                </w:p>
              </w:tc>
              <w:tc>
                <w:tcPr>
                  <w:tcW w:w="3792" w:type="dxa"/>
                  <w:shd w:val="clear" w:color="auto" w:fill="FFFFFF"/>
                </w:tcPr>
                <w:p w:rsidR="00116E2D" w:rsidRPr="00C03452" w:rsidRDefault="00116E2D" w:rsidP="00116E2D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ind w:left="113" w:hanging="113"/>
                    <w:rPr>
                      <w:rFonts w:ascii="GHEA Grapalat" w:eastAsia="Times New Roman" w:hAnsi="GHEA Grapalat"/>
                      <w:b/>
                      <w:color w:val="000000"/>
                      <w:sz w:val="20"/>
                      <w:szCs w:val="20"/>
                      <w:lang w:val="hy-AM"/>
                    </w:rPr>
                  </w:pPr>
                  <w:r w:rsidRPr="00C0345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Միջոցառումներում ընդգրկված աշխատակիցների թիվը </w:t>
                  </w:r>
                </w:p>
                <w:p w:rsidR="00116E2D" w:rsidRPr="00A967C2" w:rsidRDefault="00116E2D" w:rsidP="00116E2D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ind w:left="113" w:hanging="113"/>
                    <w:rPr>
                      <w:rFonts w:ascii="GHEA Grapalat" w:eastAsia="Times New Roman" w:hAnsi="GHEA Grapalat"/>
                      <w:b/>
                      <w:color w:val="000000"/>
                      <w:sz w:val="20"/>
                      <w:szCs w:val="20"/>
                      <w:lang w:val="hy-AM"/>
                    </w:rPr>
                  </w:pPr>
                  <w:r w:rsidRPr="00A967C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Տեխնիկական միջոցներ</w:t>
                  </w:r>
                  <w:r w:rsidR="005736B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ի քանակը</w:t>
                  </w:r>
                  <w:r w:rsidRPr="00A967C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</w:t>
                  </w:r>
                </w:p>
                <w:p w:rsidR="00116E2D" w:rsidRPr="00C03452" w:rsidRDefault="00116E2D" w:rsidP="00116E2D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  <w:shd w:val="clear" w:color="auto" w:fill="FFFFFF"/>
                </w:tcPr>
                <w:p w:rsidR="00116E2D" w:rsidRPr="00A967C2" w:rsidRDefault="00995405" w:rsidP="00116E2D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 w:rsidRPr="00A967C2"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8</w:t>
                  </w:r>
                </w:p>
                <w:p w:rsidR="00550E11" w:rsidRPr="00A967C2" w:rsidRDefault="00550E11" w:rsidP="00116E2D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</w:p>
                <w:p w:rsidR="00550E11" w:rsidRPr="00C15353" w:rsidRDefault="00C15353" w:rsidP="00116E2D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2" w:type="dxa"/>
                  <w:shd w:val="clear" w:color="auto" w:fill="FFFFFF"/>
                </w:tcPr>
                <w:p w:rsidR="00116E2D" w:rsidRPr="00A967C2" w:rsidRDefault="00116E2D" w:rsidP="00116E2D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180" w:type="dxa"/>
                  <w:shd w:val="clear" w:color="auto" w:fill="FFFFFF"/>
                </w:tcPr>
                <w:p w:rsidR="00116E2D" w:rsidRPr="00A967C2" w:rsidRDefault="00116E2D" w:rsidP="00116E2D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324" w:type="dxa"/>
                  <w:shd w:val="clear" w:color="auto" w:fill="FFFFFF"/>
                </w:tcPr>
                <w:p w:rsidR="00116E2D" w:rsidRPr="00A967C2" w:rsidRDefault="00116E2D" w:rsidP="00116E2D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116E2D" w:rsidRPr="00F103CB">
              <w:trPr>
                <w:trHeight w:val="1901"/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116E2D" w:rsidRPr="00F103CB" w:rsidRDefault="00116E2D" w:rsidP="00116E2D">
                  <w:pPr>
                    <w:spacing w:after="0" w:line="20" w:lineRule="atLeast"/>
                    <w:rPr>
                      <w:rFonts w:ascii="GHEA Grapalat" w:hAnsi="GHEA Grapalat"/>
                      <w:lang w:val="hy-AM"/>
                    </w:rPr>
                  </w:pPr>
                  <w:r w:rsidRPr="00F103CB">
                    <w:rPr>
                      <w:rFonts w:ascii="GHEA Grapalat" w:eastAsia="Times New Roman" w:hAnsi="GHEA Grapalat"/>
                      <w:b/>
                      <w:bCs/>
                      <w:color w:val="000000"/>
                      <w:lang w:val="hy-AM"/>
                    </w:rPr>
                    <w:t>Ելքային (քանակական)</w:t>
                  </w:r>
                </w:p>
              </w:tc>
              <w:tc>
                <w:tcPr>
                  <w:tcW w:w="3792" w:type="dxa"/>
                  <w:shd w:val="clear" w:color="auto" w:fill="FFFFFF"/>
                </w:tcPr>
                <w:p w:rsidR="00116E2D" w:rsidRPr="00C03452" w:rsidRDefault="00116E2D" w:rsidP="00116E2D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ind w:left="113" w:hanging="11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C03452">
                    <w:rPr>
                      <w:rFonts w:ascii="GHEA Grapalat" w:hAnsi="GHEA Grapalat"/>
                      <w:sz w:val="20"/>
                      <w:szCs w:val="20"/>
                    </w:rPr>
                    <w:t>Աղբատար մեքենաների թիվը -</w:t>
                  </w:r>
                </w:p>
                <w:p w:rsidR="00535A89" w:rsidRPr="00C03452" w:rsidRDefault="00535A89" w:rsidP="00535A89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ind w:left="113" w:hanging="11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C03452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>Նոր ստեղծված աշխատատեղ</w:t>
                  </w:r>
                  <w:r w:rsidR="005736B6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>երի թիվը</w:t>
                  </w:r>
                  <w:r w:rsidRPr="00C03452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A2C85" w:rsidRPr="00C15353" w:rsidRDefault="00535A89" w:rsidP="00C15353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ind w:left="113" w:hanging="113"/>
                    <w:rPr>
                      <w:rFonts w:ascii="GHEA Grapalat" w:hAnsi="GHEA Grapalat"/>
                      <w:color w:val="FF0000"/>
                      <w:sz w:val="20"/>
                      <w:szCs w:val="20"/>
                      <w:lang w:val="hy-AM"/>
                    </w:rPr>
                  </w:pPr>
                  <w:r w:rsidRPr="00C03452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>Աղբահանության ծառայության հասանելիության ընդլայնում</w:t>
                  </w:r>
                  <w:r w:rsidR="004F4CB3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C03452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 xml:space="preserve">-   բնակավայր </w:t>
                  </w:r>
                </w:p>
              </w:tc>
              <w:tc>
                <w:tcPr>
                  <w:tcW w:w="2554" w:type="dxa"/>
                  <w:shd w:val="clear" w:color="auto" w:fill="FFFFFF"/>
                </w:tcPr>
                <w:p w:rsidR="00116E2D" w:rsidRDefault="00550E11" w:rsidP="00116E2D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C03452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3</w:t>
                  </w:r>
                </w:p>
                <w:p w:rsidR="00312891" w:rsidRPr="00C03452" w:rsidRDefault="00312891" w:rsidP="00116E2D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</w:p>
                <w:p w:rsidR="0067279A" w:rsidRPr="00C03452" w:rsidRDefault="00C15353" w:rsidP="00116E2D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</w:rPr>
                    <w:t>4</w:t>
                  </w:r>
                </w:p>
                <w:p w:rsidR="00995405" w:rsidRPr="00C03452" w:rsidRDefault="00995405" w:rsidP="0067279A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</w:p>
                <w:p w:rsidR="00550E11" w:rsidRDefault="00C15353" w:rsidP="0067279A">
                  <w:pPr>
                    <w:spacing w:after="0" w:line="20" w:lineRule="atLeast"/>
                    <w:jc w:val="center"/>
                    <w:rPr>
                      <w:rFonts w:ascii="GHEA Grapalat" w:eastAsia="Times New Roman" w:hAnsi="GHEA Grapalat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  <w:p w:rsidR="00AA2C85" w:rsidRDefault="00AA2C85" w:rsidP="0067279A">
                  <w:pPr>
                    <w:spacing w:after="0" w:line="20" w:lineRule="atLeast"/>
                    <w:jc w:val="center"/>
                    <w:rPr>
                      <w:rFonts w:ascii="GHEA Grapalat" w:eastAsia="Times New Roman" w:hAnsi="GHEA Grapalat"/>
                      <w:b/>
                      <w:color w:val="000000"/>
                      <w:sz w:val="20"/>
                      <w:szCs w:val="20"/>
                    </w:rPr>
                  </w:pPr>
                </w:p>
                <w:p w:rsidR="00AA2C85" w:rsidRDefault="00AA2C85" w:rsidP="0067279A">
                  <w:pPr>
                    <w:spacing w:after="0" w:line="20" w:lineRule="atLeast"/>
                    <w:jc w:val="center"/>
                    <w:rPr>
                      <w:rFonts w:ascii="GHEA Grapalat" w:eastAsia="Times New Roman" w:hAnsi="GHEA Grapalat"/>
                      <w:b/>
                      <w:color w:val="000000"/>
                      <w:sz w:val="20"/>
                      <w:szCs w:val="20"/>
                    </w:rPr>
                  </w:pPr>
                </w:p>
                <w:p w:rsidR="00AA2C85" w:rsidRPr="00312891" w:rsidRDefault="00AA2C85" w:rsidP="0067279A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shd w:val="clear" w:color="auto" w:fill="FFFFFF"/>
                </w:tcPr>
                <w:p w:rsidR="00116E2D" w:rsidRPr="00F103CB" w:rsidRDefault="00116E2D" w:rsidP="00116E2D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180" w:type="dxa"/>
                  <w:shd w:val="clear" w:color="auto" w:fill="FFFFFF"/>
                </w:tcPr>
                <w:p w:rsidR="00116E2D" w:rsidRPr="00F103CB" w:rsidRDefault="00116E2D" w:rsidP="00116E2D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2324" w:type="dxa"/>
                  <w:shd w:val="clear" w:color="auto" w:fill="FFFFFF"/>
                </w:tcPr>
                <w:p w:rsidR="00116E2D" w:rsidRPr="00F103CB" w:rsidRDefault="00116E2D" w:rsidP="00116E2D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</w:tr>
            <w:tr w:rsidR="00116E2D" w:rsidRPr="00F103CB">
              <w:trPr>
                <w:trHeight w:val="1416"/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116E2D" w:rsidRPr="00F103CB" w:rsidRDefault="00116E2D" w:rsidP="00116E2D">
                  <w:pPr>
                    <w:spacing w:after="0" w:line="20" w:lineRule="atLeast"/>
                    <w:rPr>
                      <w:rFonts w:ascii="GHEA Grapalat" w:hAnsi="GHEA Grapalat"/>
                      <w:lang w:val="hy-AM"/>
                    </w:rPr>
                  </w:pPr>
                  <w:r w:rsidRPr="00F103CB">
                    <w:rPr>
                      <w:rFonts w:ascii="GHEA Grapalat" w:eastAsia="Times New Roman" w:hAnsi="GHEA Grapalat"/>
                      <w:b/>
                      <w:bCs/>
                      <w:color w:val="000000"/>
                      <w:lang w:val="hy-AM"/>
                    </w:rPr>
                    <w:t>Ելքային (որակական)</w:t>
                  </w:r>
                </w:p>
              </w:tc>
              <w:tc>
                <w:tcPr>
                  <w:tcW w:w="3792" w:type="dxa"/>
                  <w:shd w:val="clear" w:color="auto" w:fill="FFFFFF"/>
                </w:tcPr>
                <w:p w:rsidR="00535A89" w:rsidRPr="00F103CB" w:rsidRDefault="00535A89" w:rsidP="00535A89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ind w:left="113" w:hanging="11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103CB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>Աղբահանության և սանիտարական մաքրման տարածքների հաստատված սխեմաներ և ժամանակացույց</w:t>
                  </w:r>
                </w:p>
                <w:p w:rsidR="00535A89" w:rsidRPr="00F103CB" w:rsidRDefault="00535A89" w:rsidP="00535A89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ind w:left="113" w:hanging="11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103CB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F103CB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 xml:space="preserve">Աղբի տեսակավորում </w:t>
                  </w:r>
                </w:p>
              </w:tc>
              <w:tc>
                <w:tcPr>
                  <w:tcW w:w="2554" w:type="dxa"/>
                  <w:shd w:val="clear" w:color="auto" w:fill="FFFFFF"/>
                </w:tcPr>
                <w:p w:rsidR="00B24107" w:rsidRDefault="00B24107" w:rsidP="00535A89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</w:pPr>
                </w:p>
                <w:p w:rsidR="00535A89" w:rsidRDefault="00535A89" w:rsidP="00A21F11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F103CB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>առկա է</w:t>
                  </w:r>
                </w:p>
                <w:p w:rsidR="00312891" w:rsidRDefault="00312891" w:rsidP="00A21F11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</w:p>
                <w:p w:rsidR="00312891" w:rsidRPr="00312891" w:rsidRDefault="00312891" w:rsidP="00A21F11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  <w:p w:rsidR="00116E2D" w:rsidRPr="00F103CB" w:rsidRDefault="00535A89" w:rsidP="00535A89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F103CB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 xml:space="preserve">առկա </w:t>
                  </w:r>
                  <w:r w:rsidR="00C15353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>չ</w:t>
                  </w:r>
                  <w:r w:rsidRPr="00F103CB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>է</w:t>
                  </w:r>
                </w:p>
              </w:tc>
              <w:tc>
                <w:tcPr>
                  <w:tcW w:w="1082" w:type="dxa"/>
                  <w:shd w:val="clear" w:color="auto" w:fill="FFFFFF"/>
                </w:tcPr>
                <w:p w:rsidR="00116E2D" w:rsidRPr="00F103CB" w:rsidRDefault="00116E2D" w:rsidP="00116E2D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180" w:type="dxa"/>
                  <w:shd w:val="clear" w:color="auto" w:fill="FFFFFF"/>
                </w:tcPr>
                <w:p w:rsidR="00116E2D" w:rsidRPr="00F103CB" w:rsidRDefault="00116E2D" w:rsidP="00116E2D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2324" w:type="dxa"/>
                  <w:shd w:val="clear" w:color="auto" w:fill="FFFFFF"/>
                </w:tcPr>
                <w:p w:rsidR="00116E2D" w:rsidRPr="00F103CB" w:rsidRDefault="00116E2D" w:rsidP="00116E2D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</w:tr>
            <w:tr w:rsidR="00116E2D" w:rsidRPr="00F103CB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116E2D" w:rsidRPr="00F103CB" w:rsidRDefault="00116E2D" w:rsidP="00116E2D">
                  <w:pPr>
                    <w:spacing w:after="0" w:line="20" w:lineRule="atLeast"/>
                    <w:rPr>
                      <w:rFonts w:ascii="GHEA Grapalat" w:hAnsi="GHEA Grapalat"/>
                      <w:lang w:val="hy-AM"/>
                    </w:rPr>
                  </w:pPr>
                  <w:r w:rsidRPr="00F103CB">
                    <w:rPr>
                      <w:rFonts w:ascii="GHEA Grapalat" w:eastAsia="Times New Roman" w:hAnsi="GHEA Grapalat"/>
                      <w:b/>
                      <w:bCs/>
                      <w:color w:val="000000"/>
                      <w:lang w:val="hy-AM"/>
                    </w:rPr>
                    <w:t>Ելքային (ժամկետայնության)</w:t>
                  </w:r>
                </w:p>
              </w:tc>
              <w:tc>
                <w:tcPr>
                  <w:tcW w:w="3792" w:type="dxa"/>
                  <w:shd w:val="clear" w:color="auto" w:fill="FFFFFF"/>
                </w:tcPr>
                <w:p w:rsidR="00116E2D" w:rsidRPr="00A967C2" w:rsidRDefault="00116E2D" w:rsidP="00AA2C85">
                  <w:pPr>
                    <w:spacing w:after="0" w:line="20" w:lineRule="atLeast"/>
                    <w:rPr>
                      <w:rFonts w:ascii="GHEA Grapalat" w:hAnsi="GHEA Grapalat"/>
                      <w:color w:val="FF0000"/>
                      <w:sz w:val="20"/>
                      <w:szCs w:val="20"/>
                      <w:lang w:val="hy-AM"/>
                    </w:rPr>
                  </w:pPr>
                  <w:r w:rsidRPr="00C0345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Աղբահանության</w:t>
                  </w:r>
                  <w:r w:rsidRPr="00A967C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նվազագույն հաճախականությունը /շաբաթական/</w:t>
                  </w:r>
                  <w:r w:rsidR="004F4CB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, անգամ</w:t>
                  </w:r>
                </w:p>
              </w:tc>
              <w:tc>
                <w:tcPr>
                  <w:tcW w:w="2554" w:type="dxa"/>
                  <w:shd w:val="clear" w:color="auto" w:fill="FFFFFF"/>
                  <w:vAlign w:val="center"/>
                </w:tcPr>
                <w:p w:rsidR="00116E2D" w:rsidRDefault="00C15353" w:rsidP="00116E2D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</w:rPr>
                    <w:t>2</w:t>
                  </w:r>
                  <w:r w:rsidR="00AA2C85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/1</w:t>
                  </w:r>
                </w:p>
                <w:p w:rsidR="00AA2C85" w:rsidRPr="00C03452" w:rsidRDefault="00AA2C85" w:rsidP="00116E2D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shd w:val="clear" w:color="auto" w:fill="FFFFFF"/>
                </w:tcPr>
                <w:p w:rsidR="00116E2D" w:rsidRPr="00F103CB" w:rsidRDefault="00116E2D" w:rsidP="00116E2D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180" w:type="dxa"/>
                  <w:shd w:val="clear" w:color="auto" w:fill="FFFFFF"/>
                </w:tcPr>
                <w:p w:rsidR="00116E2D" w:rsidRPr="00F103CB" w:rsidRDefault="00116E2D" w:rsidP="00116E2D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2324" w:type="dxa"/>
                  <w:shd w:val="clear" w:color="auto" w:fill="FFFFFF"/>
                </w:tcPr>
                <w:p w:rsidR="00116E2D" w:rsidRPr="00F103CB" w:rsidRDefault="00116E2D" w:rsidP="00116E2D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</w:tr>
            <w:tr w:rsidR="00116E2D" w:rsidRPr="00F103CB">
              <w:trPr>
                <w:trHeight w:val="1144"/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116E2D" w:rsidRPr="00F103CB" w:rsidRDefault="00116E2D" w:rsidP="00116E2D">
                  <w:pPr>
                    <w:spacing w:after="0" w:line="20" w:lineRule="atLeast"/>
                    <w:rPr>
                      <w:rFonts w:ascii="GHEA Grapalat" w:eastAsia="Times New Roman" w:hAnsi="GHEA Grapalat"/>
                      <w:b/>
                      <w:bCs/>
                      <w:color w:val="000000"/>
                      <w:lang w:val="hy-AM"/>
                    </w:rPr>
                  </w:pPr>
                  <w:r w:rsidRPr="00F103CB">
                    <w:rPr>
                      <w:rFonts w:ascii="GHEA Grapalat" w:eastAsia="Times New Roman" w:hAnsi="GHEA Grapalat"/>
                      <w:b/>
                      <w:bCs/>
                      <w:color w:val="000000"/>
                      <w:lang w:val="hy-AM"/>
                    </w:rPr>
                    <w:t>Վերջնական արդյունքի</w:t>
                  </w:r>
                </w:p>
              </w:tc>
              <w:tc>
                <w:tcPr>
                  <w:tcW w:w="3792" w:type="dxa"/>
                  <w:shd w:val="clear" w:color="auto" w:fill="FFFFFF"/>
                </w:tcPr>
                <w:p w:rsidR="00116E2D" w:rsidRPr="00F103CB" w:rsidRDefault="00535A89" w:rsidP="00A967C2">
                  <w:pPr>
                    <w:pStyle w:val="a6"/>
                    <w:spacing w:after="0" w:line="240" w:lineRule="auto"/>
                    <w:ind w:left="113"/>
                    <w:rPr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Աղբահանության և սանիտարական մաքրման իրականացում ըստ հաստատված </w:t>
                  </w:r>
                  <w:r w:rsidRPr="00F103CB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 xml:space="preserve">սխեմաների և ժամանակացույցի </w:t>
                  </w:r>
                </w:p>
              </w:tc>
              <w:tc>
                <w:tcPr>
                  <w:tcW w:w="2554" w:type="dxa"/>
                  <w:shd w:val="clear" w:color="auto" w:fill="FFFFFF"/>
                  <w:vAlign w:val="center"/>
                </w:tcPr>
                <w:p w:rsidR="00116E2D" w:rsidRPr="00F103CB" w:rsidRDefault="00535A89" w:rsidP="00116E2D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F103CB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>առկա է</w:t>
                  </w:r>
                </w:p>
              </w:tc>
              <w:tc>
                <w:tcPr>
                  <w:tcW w:w="1082" w:type="dxa"/>
                  <w:shd w:val="clear" w:color="auto" w:fill="FFFFFF"/>
                </w:tcPr>
                <w:p w:rsidR="00116E2D" w:rsidRPr="00F103CB" w:rsidRDefault="00116E2D" w:rsidP="00116E2D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180" w:type="dxa"/>
                  <w:shd w:val="clear" w:color="auto" w:fill="FFFFFF"/>
                </w:tcPr>
                <w:p w:rsidR="00116E2D" w:rsidRPr="00F103CB" w:rsidRDefault="00116E2D" w:rsidP="00116E2D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324" w:type="dxa"/>
                  <w:shd w:val="clear" w:color="auto" w:fill="FFFFFF"/>
                </w:tcPr>
                <w:p w:rsidR="00116E2D" w:rsidRPr="00F103CB" w:rsidRDefault="00116E2D" w:rsidP="00116E2D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535A89" w:rsidRPr="00F103CB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535A89" w:rsidRPr="00F103CB" w:rsidRDefault="00535A89" w:rsidP="00116E2D">
                  <w:pPr>
                    <w:spacing w:after="0" w:line="20" w:lineRule="atLeast"/>
                    <w:rPr>
                      <w:rFonts w:ascii="GHEA Grapalat" w:hAnsi="GHEA Grapalat"/>
                    </w:rPr>
                  </w:pPr>
                  <w:r w:rsidRPr="00F103CB">
                    <w:rPr>
                      <w:rFonts w:ascii="GHEA Grapalat" w:eastAsia="Times New Roman" w:hAnsi="GHEA Grapalat"/>
                      <w:b/>
                      <w:bCs/>
                      <w:lang w:val="hy-AM"/>
                    </w:rPr>
                    <w:t>Ծախսեր, հազ. դրա</w:t>
                  </w:r>
                  <w:r w:rsidRPr="00F103CB">
                    <w:rPr>
                      <w:rFonts w:ascii="GHEA Grapalat" w:eastAsia="Times New Roman" w:hAnsi="GHEA Grapalat"/>
                      <w:b/>
                      <w:bCs/>
                    </w:rPr>
                    <w:t>մ</w:t>
                  </w:r>
                </w:p>
              </w:tc>
              <w:tc>
                <w:tcPr>
                  <w:tcW w:w="3792" w:type="dxa"/>
                  <w:shd w:val="clear" w:color="auto" w:fill="FFFFFF"/>
                </w:tcPr>
                <w:p w:rsidR="00535A89" w:rsidRPr="00F103CB" w:rsidRDefault="00535A89" w:rsidP="00116E2D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color w:val="FF0000"/>
                      <w:lang w:val="hy-AM"/>
                    </w:rPr>
                  </w:pPr>
                </w:p>
              </w:tc>
              <w:tc>
                <w:tcPr>
                  <w:tcW w:w="2554" w:type="dxa"/>
                  <w:shd w:val="clear" w:color="auto" w:fill="FFFFFF"/>
                  <w:vAlign w:val="center"/>
                </w:tcPr>
                <w:p w:rsidR="00535A89" w:rsidRPr="00C15353" w:rsidRDefault="00C15353" w:rsidP="00535A89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color w:val="FF0000"/>
                    </w:rPr>
                  </w:pPr>
                  <w:r>
                    <w:rPr>
                      <w:rFonts w:ascii="GHEA Grapalat" w:eastAsia="Times New Roman" w:hAnsi="GHEA Grapalat"/>
                      <w:b/>
                      <w:color w:val="000000"/>
                      <w:sz w:val="20"/>
                      <w:szCs w:val="20"/>
                    </w:rPr>
                    <w:t>30460.0</w:t>
                  </w:r>
                </w:p>
              </w:tc>
              <w:tc>
                <w:tcPr>
                  <w:tcW w:w="1082" w:type="dxa"/>
                  <w:shd w:val="clear" w:color="auto" w:fill="FFFFFF"/>
                </w:tcPr>
                <w:p w:rsidR="00535A89" w:rsidRPr="00F103CB" w:rsidRDefault="00535A89" w:rsidP="00116E2D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180" w:type="dxa"/>
                  <w:shd w:val="clear" w:color="auto" w:fill="FFFFFF"/>
                </w:tcPr>
                <w:p w:rsidR="00535A89" w:rsidRPr="00F103CB" w:rsidRDefault="00535A89" w:rsidP="00116E2D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2324" w:type="dxa"/>
                  <w:shd w:val="clear" w:color="auto" w:fill="FFFFFF"/>
                </w:tcPr>
                <w:p w:rsidR="00535A89" w:rsidRPr="00F103CB" w:rsidRDefault="00535A89" w:rsidP="00116E2D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</w:tr>
          </w:tbl>
          <w:p w:rsidR="007B7590" w:rsidRPr="00F103CB" w:rsidRDefault="007B7590" w:rsidP="00072317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</w:tc>
      </w:tr>
      <w:tr w:rsidR="007B7590" w:rsidRPr="00F103CB">
        <w:trPr>
          <w:cantSplit/>
          <w:trHeight w:val="323"/>
          <w:jc w:val="center"/>
        </w:trPr>
        <w:tc>
          <w:tcPr>
            <w:tcW w:w="13338" w:type="dxa"/>
            <w:gridSpan w:val="9"/>
            <w:shd w:val="clear" w:color="auto" w:fill="DEEAF6"/>
            <w:vAlign w:val="center"/>
          </w:tcPr>
          <w:p w:rsidR="007B7590" w:rsidRPr="00F103CB" w:rsidRDefault="00003E43" w:rsidP="0007231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</w:rPr>
              <w:t>Ծրագիր 2</w:t>
            </w:r>
            <w:r w:rsidR="007B7590"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.</w:t>
            </w:r>
            <w:r w:rsidR="00B241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 xml:space="preserve"> </w:t>
            </w:r>
            <w:r w:rsidR="007B7590" w:rsidRPr="00F103CB">
              <w:rPr>
                <w:rFonts w:ascii="GHEA Grapalat" w:eastAsia="Times New Roman" w:hAnsi="GHEA Grapalat"/>
                <w:b/>
                <w:color w:val="000000"/>
              </w:rPr>
              <w:t>Հանրային հատվածների բարեկարգում, կանաչապատ տարածքների ընդլայնում</w:t>
            </w:r>
          </w:p>
        </w:tc>
      </w:tr>
      <w:tr w:rsidR="007B7590" w:rsidRPr="00F103CB">
        <w:trPr>
          <w:jc w:val="center"/>
        </w:trPr>
        <w:tc>
          <w:tcPr>
            <w:tcW w:w="6208" w:type="dxa"/>
            <w:gridSpan w:val="2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7130" w:type="dxa"/>
            <w:gridSpan w:val="7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2019 թ., 1-ին կիսամյակ/տարեկան</w:t>
            </w:r>
          </w:p>
        </w:tc>
      </w:tr>
      <w:tr w:rsidR="007B7590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3785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2549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Թիրախ</w:t>
            </w:r>
            <w:r w:rsidRPr="00F103CB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F103CB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69" w:type="dxa"/>
            <w:gridSpan w:val="2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317" w:type="dxa"/>
            <w:gridSpan w:val="2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7B7590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3785" w:type="dxa"/>
          </w:tcPr>
          <w:p w:rsidR="007B7590" w:rsidRPr="00154A88" w:rsidRDefault="007B7590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154A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Աշխատակիցների</w:t>
            </w:r>
            <w:r w:rsidR="0067279A" w:rsidRPr="00154A88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154A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թիվը</w:t>
            </w:r>
          </w:p>
          <w:p w:rsidR="007B7590" w:rsidRPr="00154A88" w:rsidRDefault="007B7590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154A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Տեխնիկական միջոցներ</w:t>
            </w:r>
            <w:r w:rsidR="004F4C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 քանակը</w:t>
            </w:r>
            <w:r w:rsidRPr="00154A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154A8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-միավոր</w:t>
            </w:r>
          </w:p>
        </w:tc>
        <w:tc>
          <w:tcPr>
            <w:tcW w:w="2549" w:type="dxa"/>
          </w:tcPr>
          <w:p w:rsidR="007B7590" w:rsidRPr="00154A88" w:rsidRDefault="00C15353" w:rsidP="000723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</w:t>
            </w:r>
          </w:p>
          <w:p w:rsidR="007E02A6" w:rsidRPr="00154A88" w:rsidRDefault="007E02A6" w:rsidP="000723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A88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0" w:type="dxa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B7590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3785" w:type="dxa"/>
          </w:tcPr>
          <w:p w:rsidR="007B7590" w:rsidRPr="00154A88" w:rsidRDefault="007B7590" w:rsidP="00301AE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154A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Համայնքային շենքերի և շինությունների ընթացիկ նորոգում և պահպանում</w:t>
            </w:r>
            <w:r w:rsidR="004F4C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154A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 քմ</w:t>
            </w:r>
          </w:p>
          <w:p w:rsidR="00301AED" w:rsidRPr="00154A88" w:rsidRDefault="00301AED" w:rsidP="00535A8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154A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Վերանորոգված բազմաբնակարան շենք</w:t>
            </w:r>
            <w:r w:rsidR="004F4C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երի </w:t>
            </w:r>
            <w:r w:rsidR="00C15353" w:rsidRPr="00C153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մուտքերի </w:t>
            </w:r>
            <w:r w:rsidR="004F4C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թիվը</w:t>
            </w:r>
            <w:r w:rsidRPr="00154A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549" w:type="dxa"/>
          </w:tcPr>
          <w:p w:rsidR="007B7590" w:rsidRPr="00154A88" w:rsidRDefault="00C15353" w:rsidP="0067279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220</w:t>
            </w:r>
          </w:p>
          <w:p w:rsidR="00301AED" w:rsidRPr="00154A88" w:rsidRDefault="00301AED" w:rsidP="00A967C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:rsidR="00301AED" w:rsidRPr="00154A88" w:rsidRDefault="00301AED" w:rsidP="00A967C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:rsidR="00301AED" w:rsidRPr="00154A88" w:rsidRDefault="00C15353" w:rsidP="0067279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B7590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3785" w:type="dxa"/>
          </w:tcPr>
          <w:p w:rsidR="007B7590" w:rsidRPr="00A967C2" w:rsidRDefault="00AA2C85" w:rsidP="00A967C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lang w:val="hy-AM"/>
              </w:rPr>
            </w:pPr>
            <w:r w:rsidRPr="00F629B4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Համայնքի խնամվող կանաչապատ հատվածների տեսակարար</w:t>
            </w: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կշիռը կանաչապատ հատվածների մեջ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F103CB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2549" w:type="dxa"/>
            <w:vAlign w:val="center"/>
          </w:tcPr>
          <w:p w:rsidR="007B7590" w:rsidRPr="00F103CB" w:rsidRDefault="00C15353" w:rsidP="0007231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B7590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3785" w:type="dxa"/>
          </w:tcPr>
          <w:p w:rsidR="007B7590" w:rsidRPr="00154A88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A88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549" w:type="dxa"/>
            <w:vAlign w:val="center"/>
          </w:tcPr>
          <w:p w:rsidR="007B7590" w:rsidRPr="00154A88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A88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B7590" w:rsidRPr="00F103CB">
        <w:trPr>
          <w:gridAfter w:val="1"/>
          <w:wAfter w:w="15" w:type="dxa"/>
          <w:trHeight w:val="633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3785" w:type="dxa"/>
            <w:vAlign w:val="center"/>
          </w:tcPr>
          <w:p w:rsidR="007B7590" w:rsidRPr="00F103CB" w:rsidRDefault="00AA2C85" w:rsidP="00AA2C85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lang w:val="hy-AM"/>
              </w:rPr>
            </w:pPr>
            <w:r w:rsidRPr="00F629B4">
              <w:rPr>
                <w:rFonts w:ascii="GHEA Grapalat" w:hAnsi="GHEA Grapalat"/>
                <w:sz w:val="20"/>
                <w:szCs w:val="20"/>
                <w:lang w:val="hy-AM"/>
              </w:rPr>
              <w:t>Բազմաբնակարան շենքերի սպասարկման որակի բարելավում նոր տեխնիկայի ձեռքբերման  շնորհիվ %</w:t>
            </w:r>
          </w:p>
        </w:tc>
        <w:tc>
          <w:tcPr>
            <w:tcW w:w="2549" w:type="dxa"/>
            <w:vAlign w:val="center"/>
          </w:tcPr>
          <w:p w:rsidR="007B7590" w:rsidRPr="00F103CB" w:rsidRDefault="007B7590" w:rsidP="00072317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7B7590" w:rsidRPr="00F103CB" w:rsidRDefault="00C15353" w:rsidP="0007231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B7590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rPr>
                <w:rFonts w:ascii="GHEA Grapalat" w:hAnsi="GHEA Grapalat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lang w:val="hy-AM"/>
              </w:rPr>
              <w:t>Ծախսեր, հազ. դրա</w:t>
            </w:r>
            <w:r w:rsidRPr="00F103CB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3785" w:type="dxa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2549" w:type="dxa"/>
            <w:vAlign w:val="center"/>
          </w:tcPr>
          <w:p w:rsidR="007B7590" w:rsidRPr="00154A88" w:rsidRDefault="00C15353" w:rsidP="00154A8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15010.0</w:t>
            </w:r>
          </w:p>
        </w:tc>
        <w:tc>
          <w:tcPr>
            <w:tcW w:w="1080" w:type="dxa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69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317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7B7590" w:rsidRPr="00F103CB">
        <w:trPr>
          <w:cantSplit/>
          <w:trHeight w:val="323"/>
          <w:jc w:val="center"/>
        </w:trPr>
        <w:tc>
          <w:tcPr>
            <w:tcW w:w="13338" w:type="dxa"/>
            <w:gridSpan w:val="9"/>
            <w:shd w:val="clear" w:color="auto" w:fill="DEEAF6"/>
            <w:vAlign w:val="center"/>
          </w:tcPr>
          <w:p w:rsidR="007B7590" w:rsidRPr="00F103CB" w:rsidRDefault="00003E43" w:rsidP="00072317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</w:rPr>
              <w:t>Ծրագիր 3</w:t>
            </w:r>
            <w:r w:rsidR="007B7590"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.</w:t>
            </w:r>
            <w:r w:rsidR="007B7590" w:rsidRPr="00F103CB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 Համայնքի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 ենթակառուցվածքների  պահպանում և զարգացում</w:t>
            </w:r>
          </w:p>
        </w:tc>
      </w:tr>
      <w:tr w:rsidR="007B7590" w:rsidRPr="00F103CB">
        <w:trPr>
          <w:jc w:val="center"/>
        </w:trPr>
        <w:tc>
          <w:tcPr>
            <w:tcW w:w="6208" w:type="dxa"/>
            <w:gridSpan w:val="2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7130" w:type="dxa"/>
            <w:gridSpan w:val="7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2019 թ., 1-ին կիսամյակ/տարեկան</w:t>
            </w:r>
          </w:p>
        </w:tc>
      </w:tr>
      <w:tr w:rsidR="007B7590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3785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2549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Թիրախ</w:t>
            </w:r>
            <w:r w:rsidRPr="00F103CB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F103CB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69" w:type="dxa"/>
            <w:gridSpan w:val="2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317" w:type="dxa"/>
            <w:gridSpan w:val="2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7B7590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3785" w:type="dxa"/>
          </w:tcPr>
          <w:p w:rsidR="007B7590" w:rsidRPr="00154A88" w:rsidRDefault="007B7590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154A8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Աշխատակից</w:t>
            </w:r>
            <w:r w:rsidR="004F4CB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ների թիվը</w:t>
            </w:r>
            <w:r w:rsidRPr="00154A8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F0F26" w:rsidRPr="00154A88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-</w:t>
            </w:r>
            <w:r w:rsidR="004F4CB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154A8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մարդ</w:t>
            </w:r>
          </w:p>
          <w:p w:rsidR="007B7590" w:rsidRPr="00154A88" w:rsidRDefault="007B7590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154A8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Տրանսպորտային միջոց</w:t>
            </w:r>
            <w:r w:rsidR="004F4CB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ների քանակը</w:t>
            </w:r>
            <w:r w:rsidRPr="00154A8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- միավոր</w:t>
            </w:r>
          </w:p>
        </w:tc>
        <w:tc>
          <w:tcPr>
            <w:tcW w:w="2549" w:type="dxa"/>
          </w:tcPr>
          <w:p w:rsidR="007B7590" w:rsidRPr="00154A88" w:rsidRDefault="00C15353" w:rsidP="000723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  <w:p w:rsidR="00977B5F" w:rsidRPr="00154A88" w:rsidRDefault="00C15353" w:rsidP="000723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B7590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3785" w:type="dxa"/>
          </w:tcPr>
          <w:p w:rsidR="007B7590" w:rsidRPr="00154A88" w:rsidRDefault="007B7590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154A88">
              <w:rPr>
                <w:rFonts w:ascii="GHEA Grapalat" w:hAnsi="GHEA Grapalat"/>
                <w:sz w:val="20"/>
                <w:szCs w:val="20"/>
                <w:lang w:val="hy-AM"/>
              </w:rPr>
              <w:t xml:space="preserve">Լուսավորվող փողոցների քանակը </w:t>
            </w:r>
          </w:p>
          <w:p w:rsidR="007B7590" w:rsidRPr="00154A88" w:rsidRDefault="00301AED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154A8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Նոր կառուցվող ջրամատակարարման արտաքին համակարգ</w:t>
            </w:r>
            <w:r w:rsidR="004F4CB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ի երկարությունը</w:t>
            </w:r>
            <w:r w:rsidRPr="00154A8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,</w:t>
            </w:r>
            <w:r w:rsidR="004F4CB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154A8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կմ</w:t>
            </w:r>
          </w:p>
          <w:p w:rsidR="00301AED" w:rsidRPr="00154A88" w:rsidRDefault="00301AED" w:rsidP="00C15353">
            <w:pPr>
              <w:pStyle w:val="a6"/>
              <w:spacing w:after="0" w:line="240" w:lineRule="auto"/>
              <w:ind w:left="0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49" w:type="dxa"/>
          </w:tcPr>
          <w:p w:rsidR="00CB05CA" w:rsidRPr="00154A88" w:rsidRDefault="00C15353" w:rsidP="00154A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</w:p>
          <w:p w:rsidR="00301AED" w:rsidRPr="00154A88" w:rsidRDefault="00C15353" w:rsidP="00F743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  <w:p w:rsidR="00301AED" w:rsidRPr="00154A88" w:rsidRDefault="00301AED" w:rsidP="00C15353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B7590" w:rsidRPr="00F103CB">
        <w:trPr>
          <w:gridAfter w:val="1"/>
          <w:wAfter w:w="15" w:type="dxa"/>
          <w:trHeight w:val="70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3785" w:type="dxa"/>
          </w:tcPr>
          <w:p w:rsidR="007B7590" w:rsidRPr="00F103CB" w:rsidRDefault="007B7590" w:rsidP="00C15353">
            <w:pPr>
              <w:pStyle w:val="a6"/>
              <w:spacing w:after="0" w:line="240" w:lineRule="auto"/>
              <w:ind w:left="0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7B7590" w:rsidRPr="00F103CB" w:rsidRDefault="007B7590" w:rsidP="00FF0F26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12891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312891" w:rsidRPr="00F103CB" w:rsidRDefault="00312891" w:rsidP="0007231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3785" w:type="dxa"/>
          </w:tcPr>
          <w:p w:rsidR="00312891" w:rsidRPr="00F103CB" w:rsidRDefault="00312891" w:rsidP="009037B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Ջրամատակարարման ապահովմ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ան տևողությունը</w:t>
            </w:r>
          </w:p>
        </w:tc>
        <w:tc>
          <w:tcPr>
            <w:tcW w:w="2549" w:type="dxa"/>
          </w:tcPr>
          <w:p w:rsidR="00312891" w:rsidRPr="00F103CB" w:rsidRDefault="00312891" w:rsidP="009037B4">
            <w:pPr>
              <w:jc w:val="center"/>
              <w:rPr>
                <w:rFonts w:ascii="GHEA Grapalat" w:hAnsi="GHEA Grapalat"/>
              </w:rPr>
            </w:pPr>
            <w:r w:rsidRPr="00F103CB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շուրջօրյա </w:t>
            </w:r>
          </w:p>
        </w:tc>
        <w:tc>
          <w:tcPr>
            <w:tcW w:w="1080" w:type="dxa"/>
          </w:tcPr>
          <w:p w:rsidR="00312891" w:rsidRPr="00F103CB" w:rsidRDefault="00312891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312891" w:rsidRPr="00F103CB" w:rsidRDefault="00312891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312891" w:rsidRPr="00F103CB" w:rsidRDefault="00312891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B7590" w:rsidRPr="00F103CB">
        <w:trPr>
          <w:gridAfter w:val="1"/>
          <w:wAfter w:w="15" w:type="dxa"/>
          <w:trHeight w:val="1239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3785" w:type="dxa"/>
            <w:vAlign w:val="center"/>
          </w:tcPr>
          <w:p w:rsidR="00AA2C85" w:rsidRPr="00F629B4" w:rsidRDefault="00AA2C85" w:rsidP="00AA2C8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F629B4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Լուսավորության համակարգի պահպանման շնորհիվ երթևեկության անվտանգության աճ % </w:t>
            </w:r>
          </w:p>
          <w:p w:rsidR="007B7590" w:rsidRPr="00154A88" w:rsidRDefault="007B7590" w:rsidP="00C15353">
            <w:pPr>
              <w:pStyle w:val="a6"/>
              <w:spacing w:after="0" w:line="240" w:lineRule="auto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549" w:type="dxa"/>
            <w:vAlign w:val="center"/>
          </w:tcPr>
          <w:p w:rsidR="007B7590" w:rsidRDefault="00CF6B87" w:rsidP="00B241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</w:p>
          <w:p w:rsidR="00AA2C85" w:rsidRPr="00C15353" w:rsidRDefault="00AA2C85" w:rsidP="00C15353">
            <w:pPr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B7590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rPr>
                <w:rFonts w:ascii="GHEA Grapalat" w:hAnsi="GHEA Grapalat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lang w:val="hy-AM"/>
              </w:rPr>
              <w:t>Ծախսեր, հազ. դրա</w:t>
            </w:r>
            <w:r w:rsidRPr="00F103CB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3785" w:type="dxa"/>
          </w:tcPr>
          <w:p w:rsidR="007B7590" w:rsidRPr="00F103CB" w:rsidRDefault="007B7590" w:rsidP="00B94904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2549" w:type="dxa"/>
            <w:vAlign w:val="center"/>
          </w:tcPr>
          <w:p w:rsidR="007B7590" w:rsidRPr="00154A88" w:rsidRDefault="00C15353" w:rsidP="00A44AF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18580.0</w:t>
            </w:r>
          </w:p>
        </w:tc>
        <w:tc>
          <w:tcPr>
            <w:tcW w:w="1080" w:type="dxa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69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317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7B7590" w:rsidRPr="00F103CB">
        <w:trPr>
          <w:cantSplit/>
          <w:trHeight w:val="499"/>
          <w:jc w:val="center"/>
        </w:trPr>
        <w:tc>
          <w:tcPr>
            <w:tcW w:w="13338" w:type="dxa"/>
            <w:gridSpan w:val="9"/>
            <w:shd w:val="clear" w:color="auto" w:fill="DEEAF6"/>
            <w:vAlign w:val="center"/>
          </w:tcPr>
          <w:p w:rsidR="007B7590" w:rsidRPr="00F103CB" w:rsidRDefault="007B7590" w:rsidP="00072317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Ոլորտ </w:t>
            </w:r>
            <w:r w:rsidR="001367DA" w:rsidRPr="00F103CB">
              <w:rPr>
                <w:rFonts w:ascii="GHEA Grapalat" w:eastAsia="Times New Roman" w:hAnsi="GHEA Grapalat"/>
                <w:b/>
                <w:bCs/>
                <w:color w:val="000000"/>
              </w:rPr>
              <w:t>3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</w:rPr>
              <w:t>.  Կրթություն</w:t>
            </w:r>
          </w:p>
        </w:tc>
      </w:tr>
      <w:tr w:rsidR="007B7590" w:rsidRPr="00F103CB">
        <w:trPr>
          <w:cantSplit/>
          <w:trHeight w:val="323"/>
          <w:jc w:val="center"/>
        </w:trPr>
        <w:tc>
          <w:tcPr>
            <w:tcW w:w="13338" w:type="dxa"/>
            <w:gridSpan w:val="9"/>
            <w:shd w:val="clear" w:color="auto" w:fill="DEEAF6"/>
            <w:vAlign w:val="center"/>
          </w:tcPr>
          <w:p w:rsidR="007B7590" w:rsidRPr="00F103CB" w:rsidRDefault="007B7590" w:rsidP="00A967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</w:rPr>
              <w:t>Ծրագիր 1</w:t>
            </w:r>
            <w:r w:rsidR="00C8689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.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 Նախադպրոցական կրթության ապահովում համայնքում</w:t>
            </w:r>
          </w:p>
        </w:tc>
      </w:tr>
      <w:tr w:rsidR="007B7590" w:rsidRPr="00F103CB">
        <w:trPr>
          <w:jc w:val="center"/>
        </w:trPr>
        <w:tc>
          <w:tcPr>
            <w:tcW w:w="6208" w:type="dxa"/>
            <w:gridSpan w:val="2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7130" w:type="dxa"/>
            <w:gridSpan w:val="7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2019 թ., 1-ին կիսամյակ/տարեկան</w:t>
            </w:r>
          </w:p>
        </w:tc>
      </w:tr>
      <w:tr w:rsidR="007B7590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3785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2549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Թիրախ</w:t>
            </w:r>
            <w:r w:rsidRPr="00F103CB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F103CB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69" w:type="dxa"/>
            <w:gridSpan w:val="2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317" w:type="dxa"/>
            <w:gridSpan w:val="2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7B7590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3785" w:type="dxa"/>
          </w:tcPr>
          <w:p w:rsidR="007B7590" w:rsidRPr="00E0619A" w:rsidRDefault="007B7590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E0619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Աշխատակիցների թիվը </w:t>
            </w:r>
          </w:p>
          <w:p w:rsidR="007B7590" w:rsidRPr="00E0619A" w:rsidRDefault="007B7590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E0619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ՀՈԱԿ-ների թիվը</w:t>
            </w:r>
          </w:p>
        </w:tc>
        <w:tc>
          <w:tcPr>
            <w:tcW w:w="2549" w:type="dxa"/>
          </w:tcPr>
          <w:p w:rsidR="007B7590" w:rsidRPr="00E0619A" w:rsidRDefault="00C15353" w:rsidP="00A163DD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  <w:p w:rsidR="00467409" w:rsidRPr="00E0619A" w:rsidRDefault="00C15353" w:rsidP="00A163DD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B7590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3785" w:type="dxa"/>
          </w:tcPr>
          <w:p w:rsidR="007B7590" w:rsidRPr="00E0619A" w:rsidRDefault="007B7590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E0619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</w:t>
            </w:r>
          </w:p>
          <w:p w:rsidR="007B7590" w:rsidRPr="00E0619A" w:rsidRDefault="007B7590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E0619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Սննդի ապահովումը օրվա ընթացքում անգամ </w:t>
            </w:r>
          </w:p>
          <w:p w:rsidR="00FF0F26" w:rsidRPr="00A21F11" w:rsidRDefault="00FF0F26" w:rsidP="00A967C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A967C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Նոր ստեղծվող աշխատատեղ</w:t>
            </w:r>
            <w:r w:rsidR="00D22B85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երի թիվը</w:t>
            </w:r>
            <w:r w:rsidRPr="00A967C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–</w:t>
            </w:r>
            <w:r w:rsidR="00083B70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967C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աշխատատեղ</w:t>
            </w:r>
          </w:p>
        </w:tc>
        <w:tc>
          <w:tcPr>
            <w:tcW w:w="2549" w:type="dxa"/>
          </w:tcPr>
          <w:p w:rsidR="007B7590" w:rsidRPr="00E0619A" w:rsidRDefault="00C15353" w:rsidP="00F743FA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200</w:t>
            </w:r>
          </w:p>
          <w:p w:rsidR="00C8689C" w:rsidRDefault="00C8689C" w:rsidP="000723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F0F26" w:rsidRPr="00E0619A" w:rsidRDefault="00467409" w:rsidP="000723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619A">
              <w:rPr>
                <w:rFonts w:ascii="GHEA Grapalat" w:hAnsi="GHEA Grapalat"/>
                <w:sz w:val="20"/>
                <w:szCs w:val="20"/>
              </w:rPr>
              <w:t>3</w:t>
            </w:r>
          </w:p>
          <w:p w:rsidR="00FF0F26" w:rsidRPr="00E0619A" w:rsidRDefault="00FF0F26" w:rsidP="000723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B7590" w:rsidRPr="00E0619A" w:rsidRDefault="00C15353" w:rsidP="000723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B7590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3785" w:type="dxa"/>
          </w:tcPr>
          <w:p w:rsidR="007B7590" w:rsidRPr="00E0619A" w:rsidRDefault="00083B70" w:rsidP="00A967C2">
            <w:pPr>
              <w:pStyle w:val="a6"/>
              <w:spacing w:after="0" w:line="240" w:lineRule="auto"/>
              <w:ind w:left="0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Վ</w:t>
            </w:r>
            <w:r w:rsidR="00FF0F26" w:rsidRPr="00E0619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երանորոգված </w:t>
            </w:r>
            <w:r w:rsidR="00FF0F26" w:rsidRPr="00E0619A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խմբասենյակներ</w:t>
            </w: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ի թիվը</w:t>
            </w:r>
            <w:r w:rsidR="00FF0F26" w:rsidRPr="00A967C2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  <w:r w:rsidR="00FF0F26" w:rsidRPr="00E0619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549" w:type="dxa"/>
          </w:tcPr>
          <w:p w:rsidR="007B7590" w:rsidRPr="00C15353" w:rsidRDefault="00A96457" w:rsidP="000723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7B7590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7B7590" w:rsidRPr="00F103CB" w:rsidRDefault="007B7590" w:rsidP="0007231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3785" w:type="dxa"/>
            <w:vAlign w:val="center"/>
          </w:tcPr>
          <w:p w:rsidR="007B7590" w:rsidRPr="00E0619A" w:rsidRDefault="007B7590" w:rsidP="0007231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619A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549" w:type="dxa"/>
            <w:vAlign w:val="center"/>
          </w:tcPr>
          <w:p w:rsidR="007B7590" w:rsidRPr="00E0619A" w:rsidRDefault="0093446E" w:rsidP="00A967C2">
            <w:pPr>
              <w:tabs>
                <w:tab w:val="left" w:pos="600"/>
                <w:tab w:val="center" w:pos="116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ab/>
            </w:r>
            <w:r>
              <w:rPr>
                <w:rFonts w:ascii="GHEA Grapalat" w:hAnsi="GHEA Grapalat"/>
                <w:sz w:val="20"/>
                <w:szCs w:val="20"/>
              </w:rPr>
              <w:tab/>
            </w:r>
            <w:r w:rsidR="007B7590" w:rsidRPr="00E0619A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7B7590" w:rsidRPr="00F103CB" w:rsidRDefault="007B7590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A2C85" w:rsidRPr="00F103CB">
        <w:trPr>
          <w:gridAfter w:val="1"/>
          <w:wAfter w:w="15" w:type="dxa"/>
          <w:trHeight w:val="1082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AA2C85" w:rsidRPr="00F103CB" w:rsidRDefault="00AA2C85" w:rsidP="0007231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3785" w:type="dxa"/>
          </w:tcPr>
          <w:p w:rsidR="00AA2C85" w:rsidRPr="00F629B4" w:rsidRDefault="00AA2C85" w:rsidP="00AA2C85">
            <w:pPr>
              <w:rPr>
                <w:lang w:val="hy-AM"/>
              </w:rPr>
            </w:pPr>
            <w:r w:rsidRPr="00F629B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Նախադպրոցական կրթության ծառայության ընդլայնում </w:t>
            </w:r>
          </w:p>
        </w:tc>
        <w:tc>
          <w:tcPr>
            <w:tcW w:w="2549" w:type="dxa"/>
          </w:tcPr>
          <w:p w:rsidR="00AA2C85" w:rsidRDefault="00C15353" w:rsidP="00AA2C8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AA2C85" w:rsidRPr="00F103CB" w:rsidRDefault="00AA2C8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AA2C85" w:rsidRPr="00F103CB" w:rsidRDefault="00AA2C8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AA2C85" w:rsidRPr="00F103CB" w:rsidRDefault="00AA2C8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F0F26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FF0F26" w:rsidRPr="00F103CB" w:rsidRDefault="00FF0F26" w:rsidP="00072317">
            <w:pPr>
              <w:spacing w:after="0" w:line="20" w:lineRule="atLeast"/>
              <w:rPr>
                <w:rFonts w:ascii="GHEA Grapalat" w:hAnsi="GHEA Grapalat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lang w:val="hy-AM"/>
              </w:rPr>
              <w:t>Ծախսեր, հազ. դրա</w:t>
            </w:r>
            <w:r w:rsidRPr="00F103CB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3785" w:type="dxa"/>
          </w:tcPr>
          <w:p w:rsidR="00FF0F26" w:rsidRPr="00E0619A" w:rsidRDefault="00FF0F26" w:rsidP="00072317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FF0F26" w:rsidRPr="00C15353" w:rsidRDefault="00C15353" w:rsidP="00E0619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73600.0</w:t>
            </w:r>
          </w:p>
        </w:tc>
        <w:tc>
          <w:tcPr>
            <w:tcW w:w="1080" w:type="dxa"/>
          </w:tcPr>
          <w:p w:rsidR="00FF0F26" w:rsidRPr="00F103CB" w:rsidRDefault="00FF0F26" w:rsidP="0007231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69" w:type="dxa"/>
            <w:gridSpan w:val="2"/>
          </w:tcPr>
          <w:p w:rsidR="00FF0F26" w:rsidRPr="00F103CB" w:rsidRDefault="00FF0F26" w:rsidP="0007231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317" w:type="dxa"/>
            <w:gridSpan w:val="2"/>
          </w:tcPr>
          <w:p w:rsidR="00FF0F26" w:rsidRPr="00F103CB" w:rsidRDefault="00FF0F26" w:rsidP="0007231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FF0F26" w:rsidRPr="00F103CB">
        <w:trPr>
          <w:cantSplit/>
          <w:trHeight w:val="323"/>
          <w:jc w:val="center"/>
        </w:trPr>
        <w:tc>
          <w:tcPr>
            <w:tcW w:w="13338" w:type="dxa"/>
            <w:gridSpan w:val="9"/>
            <w:shd w:val="clear" w:color="auto" w:fill="DEEAF6"/>
            <w:vAlign w:val="center"/>
          </w:tcPr>
          <w:p w:rsidR="00FF0F26" w:rsidRPr="00F103CB" w:rsidRDefault="00FF0F26" w:rsidP="00A967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</w:rPr>
              <w:t>Ծրագիր 2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.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 Արտադպրոցական  դաստիրակության 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ծառայության մատուց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</w:rPr>
              <w:t>ում համայնքում</w:t>
            </w:r>
          </w:p>
        </w:tc>
      </w:tr>
      <w:tr w:rsidR="00FF0F26" w:rsidRPr="00F103CB">
        <w:trPr>
          <w:jc w:val="center"/>
        </w:trPr>
        <w:tc>
          <w:tcPr>
            <w:tcW w:w="6208" w:type="dxa"/>
            <w:gridSpan w:val="2"/>
            <w:shd w:val="clear" w:color="auto" w:fill="BDD6EE"/>
            <w:vAlign w:val="center"/>
          </w:tcPr>
          <w:p w:rsidR="00FF0F26" w:rsidRPr="00F103CB" w:rsidRDefault="00FF0F26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7130" w:type="dxa"/>
            <w:gridSpan w:val="7"/>
            <w:shd w:val="clear" w:color="auto" w:fill="BDD6EE"/>
            <w:vAlign w:val="center"/>
          </w:tcPr>
          <w:p w:rsidR="00FF0F26" w:rsidRPr="00F103CB" w:rsidRDefault="00FF0F26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2019 թ., 1-ին կիսամյակ/տարեկան</w:t>
            </w:r>
          </w:p>
        </w:tc>
      </w:tr>
      <w:tr w:rsidR="00FF0F26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FF0F26" w:rsidRPr="00F103CB" w:rsidRDefault="00FF0F26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3785" w:type="dxa"/>
            <w:shd w:val="clear" w:color="auto" w:fill="BDD6EE"/>
            <w:vAlign w:val="center"/>
          </w:tcPr>
          <w:p w:rsidR="00FF0F26" w:rsidRPr="00F103CB" w:rsidRDefault="00FF0F26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2549" w:type="dxa"/>
            <w:shd w:val="clear" w:color="auto" w:fill="BDD6EE"/>
            <w:vAlign w:val="center"/>
          </w:tcPr>
          <w:p w:rsidR="00FF0F26" w:rsidRPr="00F103CB" w:rsidRDefault="00FF0F26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Թիրախ</w:t>
            </w:r>
            <w:r w:rsidRPr="00F103CB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F103CB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FF0F26" w:rsidRPr="00F103CB" w:rsidRDefault="00FF0F26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69" w:type="dxa"/>
            <w:gridSpan w:val="2"/>
            <w:shd w:val="clear" w:color="auto" w:fill="BDD6EE"/>
            <w:vAlign w:val="center"/>
          </w:tcPr>
          <w:p w:rsidR="00FF0F26" w:rsidRPr="00F103CB" w:rsidRDefault="00FF0F26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317" w:type="dxa"/>
            <w:gridSpan w:val="2"/>
            <w:shd w:val="clear" w:color="auto" w:fill="BDD6EE"/>
            <w:vAlign w:val="center"/>
          </w:tcPr>
          <w:p w:rsidR="00FF0F26" w:rsidRPr="00F103CB" w:rsidRDefault="00FF0F26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FF0F26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FF0F26" w:rsidRPr="00F103CB" w:rsidRDefault="00FF0F26" w:rsidP="0007231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3785" w:type="dxa"/>
          </w:tcPr>
          <w:p w:rsidR="00FF0F26" w:rsidRPr="00E0619A" w:rsidRDefault="00FF0F26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E0619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Աշխատակիցների թիվը </w:t>
            </w:r>
          </w:p>
          <w:p w:rsidR="00FF0F26" w:rsidRPr="00E0619A" w:rsidRDefault="00FF0F26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E0619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lastRenderedPageBreak/>
              <w:t>ՀՈԱԿ-ների թիվը</w:t>
            </w:r>
          </w:p>
        </w:tc>
        <w:tc>
          <w:tcPr>
            <w:tcW w:w="2549" w:type="dxa"/>
          </w:tcPr>
          <w:p w:rsidR="00FF0F26" w:rsidRPr="00E0619A" w:rsidRDefault="004A0E61" w:rsidP="00072317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40</w:t>
            </w:r>
          </w:p>
          <w:p w:rsidR="00FF0F26" w:rsidRPr="00E0619A" w:rsidRDefault="004A0E61" w:rsidP="00072317">
            <w:pPr>
              <w:tabs>
                <w:tab w:val="left" w:pos="390"/>
                <w:tab w:val="center" w:pos="47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</w:p>
        </w:tc>
        <w:tc>
          <w:tcPr>
            <w:tcW w:w="1080" w:type="dxa"/>
          </w:tcPr>
          <w:p w:rsidR="00FF0F26" w:rsidRPr="00F103CB" w:rsidRDefault="00FF0F26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FF0F26" w:rsidRPr="00F103CB" w:rsidRDefault="00FF0F26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FF0F26" w:rsidRPr="00F103CB" w:rsidRDefault="00FF0F26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F0F26" w:rsidRPr="00F103CB">
        <w:trPr>
          <w:gridAfter w:val="1"/>
          <w:wAfter w:w="15" w:type="dxa"/>
          <w:trHeight w:val="789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FF0F26" w:rsidRPr="00F103CB" w:rsidRDefault="00FF0F26" w:rsidP="0007231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3785" w:type="dxa"/>
          </w:tcPr>
          <w:p w:rsidR="00FF0F26" w:rsidRPr="00A21F11" w:rsidRDefault="00FF0F26" w:rsidP="00A967C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E0619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</w:t>
            </w:r>
          </w:p>
        </w:tc>
        <w:tc>
          <w:tcPr>
            <w:tcW w:w="2549" w:type="dxa"/>
          </w:tcPr>
          <w:p w:rsidR="00FF0F26" w:rsidRPr="00E0619A" w:rsidRDefault="00552DDC" w:rsidP="000723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406</w:t>
            </w:r>
          </w:p>
        </w:tc>
        <w:tc>
          <w:tcPr>
            <w:tcW w:w="1080" w:type="dxa"/>
          </w:tcPr>
          <w:p w:rsidR="00FF0F26" w:rsidRPr="00F103CB" w:rsidRDefault="00FF0F26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FF0F26" w:rsidRPr="00F103CB" w:rsidRDefault="00FF0F26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FF0F26" w:rsidRPr="00F103CB" w:rsidRDefault="00FF0F26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F0F26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FF0F26" w:rsidRPr="00F103CB" w:rsidRDefault="00FF0F26" w:rsidP="0007231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3785" w:type="dxa"/>
            <w:vAlign w:val="center"/>
          </w:tcPr>
          <w:p w:rsidR="00FF0F26" w:rsidRPr="00E0619A" w:rsidRDefault="00FF0F26" w:rsidP="00A967C2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E0619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Արտադպրոցական հաստատություններում ընդգրկված երեխաների թվի </w:t>
            </w:r>
            <w:r w:rsidR="003A395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տես. կշիռ</w:t>
            </w:r>
            <w:r w:rsidRPr="00E0619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ը համայնքի դպրոցական տարիքի երեխաների ընդհանուր թվի</w:t>
            </w:r>
            <w:r w:rsidR="003A395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մեջ,</w:t>
            </w:r>
            <w:r w:rsidRPr="00E0619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2549" w:type="dxa"/>
            <w:vAlign w:val="center"/>
          </w:tcPr>
          <w:p w:rsidR="00FF0F26" w:rsidRPr="004A0E61" w:rsidRDefault="004A0E61" w:rsidP="000723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2</w:t>
            </w:r>
            <w:r w:rsidR="00C213E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080" w:type="dxa"/>
          </w:tcPr>
          <w:p w:rsidR="00FF0F26" w:rsidRPr="00F103CB" w:rsidRDefault="00FF0F26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FF0F26" w:rsidRPr="00F103CB" w:rsidRDefault="00FF0F26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FF0F26" w:rsidRPr="00F103CB" w:rsidRDefault="00FF0F26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F0F26" w:rsidRPr="00A967C2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FF0F26" w:rsidRPr="00F103CB" w:rsidRDefault="00FF0F26" w:rsidP="0007231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3785" w:type="dxa"/>
          </w:tcPr>
          <w:p w:rsidR="00FF0F26" w:rsidRPr="00E0619A" w:rsidRDefault="00FF0F26" w:rsidP="0007231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619A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549" w:type="dxa"/>
            <w:vAlign w:val="center"/>
          </w:tcPr>
          <w:p w:rsidR="00FF0F26" w:rsidRPr="00A967C2" w:rsidRDefault="00FF0F26" w:rsidP="000723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67C2">
              <w:rPr>
                <w:rFonts w:ascii="GHEA Grapalat" w:hAnsi="GHEA Grapalat"/>
                <w:sz w:val="20"/>
                <w:szCs w:val="20"/>
                <w:lang w:val="hy-AM"/>
              </w:rPr>
              <w:t>1 տարի</w:t>
            </w:r>
          </w:p>
        </w:tc>
        <w:tc>
          <w:tcPr>
            <w:tcW w:w="1080" w:type="dxa"/>
          </w:tcPr>
          <w:p w:rsidR="00FF0F26" w:rsidRPr="00F103CB" w:rsidRDefault="00FF0F26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FF0F26" w:rsidRPr="00F103CB" w:rsidRDefault="00FF0F26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FF0F26" w:rsidRPr="00F103CB" w:rsidRDefault="00FF0F26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F0F26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FF0F26" w:rsidRPr="00F103CB" w:rsidRDefault="00FF0F26" w:rsidP="0007231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3785" w:type="dxa"/>
          </w:tcPr>
          <w:p w:rsidR="00FF0F26" w:rsidRPr="00E0619A" w:rsidRDefault="00FF0F26" w:rsidP="0007231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0619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Մատուցվող արտադպրոցական դաստիարակության ծառայությունից  օգտվողների թվի ավելացում</w:t>
            </w:r>
            <w:r w:rsidR="003A395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E0619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2549" w:type="dxa"/>
            <w:vAlign w:val="center"/>
          </w:tcPr>
          <w:p w:rsidR="00FF0F26" w:rsidRPr="00E0619A" w:rsidRDefault="004A0E61" w:rsidP="000723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FF0F26" w:rsidRPr="00F103CB" w:rsidRDefault="00FF0F26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FF0F26" w:rsidRPr="00F103CB" w:rsidRDefault="00FF0F26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FF0F26" w:rsidRPr="00F103CB" w:rsidRDefault="00FF0F26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46635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rPr>
                <w:rFonts w:ascii="GHEA Grapalat" w:hAnsi="GHEA Grapalat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lang w:val="hy-AM"/>
              </w:rPr>
              <w:t>Ծախսեր, հազ. դրա</w:t>
            </w:r>
            <w:r w:rsidRPr="00F103CB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3785" w:type="dxa"/>
          </w:tcPr>
          <w:p w:rsidR="00D46635" w:rsidRPr="00E0619A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D46635" w:rsidRPr="00E0619A" w:rsidRDefault="004A0E61" w:rsidP="00E0619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32000.0</w:t>
            </w:r>
          </w:p>
        </w:tc>
        <w:tc>
          <w:tcPr>
            <w:tcW w:w="1080" w:type="dxa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69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317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D46635" w:rsidRPr="00F103CB">
        <w:trPr>
          <w:cantSplit/>
          <w:trHeight w:val="323"/>
          <w:jc w:val="center"/>
        </w:trPr>
        <w:tc>
          <w:tcPr>
            <w:tcW w:w="13338" w:type="dxa"/>
            <w:gridSpan w:val="9"/>
            <w:shd w:val="clear" w:color="auto" w:fill="DEEAF6"/>
            <w:vAlign w:val="center"/>
          </w:tcPr>
          <w:p w:rsidR="00D46635" w:rsidRPr="00F103CB" w:rsidRDefault="00D46635" w:rsidP="0007231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</w:rPr>
              <w:t>Ոլորտ 4. Մշակույթ  և  երիտասարդության  հետ  տարվող  աշխատանքներ</w:t>
            </w:r>
          </w:p>
        </w:tc>
      </w:tr>
      <w:tr w:rsidR="00D46635" w:rsidRPr="00F103CB">
        <w:trPr>
          <w:cantSplit/>
          <w:trHeight w:val="323"/>
          <w:jc w:val="center"/>
        </w:trPr>
        <w:tc>
          <w:tcPr>
            <w:tcW w:w="13338" w:type="dxa"/>
            <w:gridSpan w:val="9"/>
            <w:shd w:val="clear" w:color="auto" w:fill="DEEAF6"/>
            <w:vAlign w:val="center"/>
          </w:tcPr>
          <w:p w:rsidR="00D46635" w:rsidRPr="00F103CB" w:rsidRDefault="00D46635" w:rsidP="00072317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</w:rPr>
              <w:t>Ծրագիր 1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.</w:t>
            </w:r>
            <w:r w:rsidRPr="00F103CB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Մշակութային  կյանքի  կազմակերպում</w:t>
            </w:r>
          </w:p>
        </w:tc>
      </w:tr>
      <w:tr w:rsidR="00D46635" w:rsidRPr="00F103CB">
        <w:trPr>
          <w:jc w:val="center"/>
        </w:trPr>
        <w:tc>
          <w:tcPr>
            <w:tcW w:w="6208" w:type="dxa"/>
            <w:gridSpan w:val="2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7130" w:type="dxa"/>
            <w:gridSpan w:val="7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2019 թ., 1-ին կիսամյակ/տարեկան</w:t>
            </w:r>
          </w:p>
        </w:tc>
      </w:tr>
      <w:tr w:rsidR="00D46635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3785" w:type="dxa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2549" w:type="dxa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Թիրախ</w:t>
            </w:r>
            <w:r w:rsidRPr="00F103CB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F103CB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69" w:type="dxa"/>
            <w:gridSpan w:val="2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317" w:type="dxa"/>
            <w:gridSpan w:val="2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D46635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3785" w:type="dxa"/>
          </w:tcPr>
          <w:p w:rsidR="00D46635" w:rsidRPr="00A21F11" w:rsidRDefault="00D46635" w:rsidP="00A967C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E0619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Միջոցառումների կազմակերպմանը ներգրավված աշխատակ</w:t>
            </w:r>
            <w:r w:rsidRPr="00A967C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իցների թիվը </w:t>
            </w:r>
          </w:p>
        </w:tc>
        <w:tc>
          <w:tcPr>
            <w:tcW w:w="2549" w:type="dxa"/>
            <w:vAlign w:val="center"/>
          </w:tcPr>
          <w:p w:rsidR="00D46635" w:rsidRPr="00A967C2" w:rsidRDefault="00D46635" w:rsidP="0007231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</w:p>
          <w:p w:rsidR="00D46635" w:rsidRPr="00E0619A" w:rsidRDefault="004A0E61" w:rsidP="000723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46635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3785" w:type="dxa"/>
          </w:tcPr>
          <w:p w:rsidR="00D46635" w:rsidRPr="00E0619A" w:rsidRDefault="00D46635" w:rsidP="00E54C7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E0619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Մշակութային միջոցառումների թիվը </w:t>
            </w:r>
          </w:p>
          <w:p w:rsidR="00D46635" w:rsidRPr="00E0619A" w:rsidRDefault="00D46635" w:rsidP="004A0E6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E0619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Միջոցառումներին մասնակիցների </w:t>
            </w:r>
            <w:r w:rsidR="00AD29A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մոտավոր </w:t>
            </w:r>
            <w:r w:rsidRPr="00E0619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թիվը </w:t>
            </w:r>
          </w:p>
        </w:tc>
        <w:tc>
          <w:tcPr>
            <w:tcW w:w="2549" w:type="dxa"/>
            <w:vAlign w:val="center"/>
          </w:tcPr>
          <w:p w:rsidR="008C057C" w:rsidRDefault="004A0E61" w:rsidP="008C057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</w:p>
          <w:p w:rsidR="008C057C" w:rsidRPr="00E0619A" w:rsidRDefault="008C057C" w:rsidP="008C057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E0619A">
              <w:rPr>
                <w:rFonts w:ascii="GHEA Grapalat" w:hAnsi="GHEA Grapalat"/>
                <w:sz w:val="20"/>
                <w:szCs w:val="20"/>
              </w:rPr>
              <w:t>00</w:t>
            </w:r>
          </w:p>
          <w:p w:rsidR="00D46635" w:rsidRPr="00E0619A" w:rsidRDefault="00D46635" w:rsidP="004A0E6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46635" w:rsidRPr="00F103CB">
        <w:trPr>
          <w:gridAfter w:val="1"/>
          <w:wAfter w:w="15" w:type="dxa"/>
          <w:trHeight w:val="341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3785" w:type="dxa"/>
          </w:tcPr>
          <w:p w:rsidR="00D46635" w:rsidRPr="00E0619A" w:rsidRDefault="00D46635" w:rsidP="00604E7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13" w:hanging="113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E0619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Մշակութային կյանքի ակտիվացում</w:t>
            </w:r>
            <w:r w:rsidR="00990800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E0619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-%</w:t>
            </w:r>
          </w:p>
        </w:tc>
        <w:tc>
          <w:tcPr>
            <w:tcW w:w="2549" w:type="dxa"/>
            <w:vAlign w:val="center"/>
          </w:tcPr>
          <w:p w:rsidR="00D46635" w:rsidRPr="00A967C2" w:rsidRDefault="004A0E61" w:rsidP="00A967C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46635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3785" w:type="dxa"/>
          </w:tcPr>
          <w:p w:rsidR="00D46635" w:rsidRPr="00E0619A" w:rsidRDefault="00D46635" w:rsidP="0007231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0619A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549" w:type="dxa"/>
            <w:vAlign w:val="center"/>
          </w:tcPr>
          <w:p w:rsidR="00D46635" w:rsidRPr="00E0619A" w:rsidRDefault="00D46635" w:rsidP="0007231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619A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46635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3785" w:type="dxa"/>
            <w:vAlign w:val="center"/>
          </w:tcPr>
          <w:p w:rsidR="00D46635" w:rsidRPr="00E0619A" w:rsidRDefault="00D46635" w:rsidP="00915FAB">
            <w:pPr>
              <w:pStyle w:val="a6"/>
              <w:spacing w:after="0" w:line="240" w:lineRule="auto"/>
              <w:ind w:left="0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E0619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Մշակութային միջոցառումների </w:t>
            </w:r>
            <w:r w:rsidR="00990800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թվի </w:t>
            </w:r>
            <w:r w:rsidRPr="00E0619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ավելացում</w:t>
            </w:r>
            <w:r w:rsidR="00990800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E0619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2549" w:type="dxa"/>
            <w:vAlign w:val="center"/>
          </w:tcPr>
          <w:p w:rsidR="00D46635" w:rsidRPr="00A967C2" w:rsidRDefault="004A0E61" w:rsidP="00A967C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46635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rPr>
                <w:rFonts w:ascii="GHEA Grapalat" w:hAnsi="GHEA Grapalat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lang w:val="hy-AM"/>
              </w:rPr>
              <w:t>Ծախսեր, հազ. դրա</w:t>
            </w:r>
            <w:r w:rsidRPr="00F103CB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3785" w:type="dxa"/>
          </w:tcPr>
          <w:p w:rsidR="00D46635" w:rsidRPr="00E0619A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D46635" w:rsidRPr="00E0619A" w:rsidRDefault="004A0E61" w:rsidP="00E0619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19600.0</w:t>
            </w:r>
          </w:p>
        </w:tc>
        <w:tc>
          <w:tcPr>
            <w:tcW w:w="1080" w:type="dxa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69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17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46635" w:rsidRPr="00F103CB">
        <w:trPr>
          <w:cantSplit/>
          <w:trHeight w:val="323"/>
          <w:jc w:val="center"/>
        </w:trPr>
        <w:tc>
          <w:tcPr>
            <w:tcW w:w="13338" w:type="dxa"/>
            <w:gridSpan w:val="9"/>
            <w:shd w:val="clear" w:color="auto" w:fill="DEEAF6"/>
            <w:vAlign w:val="center"/>
          </w:tcPr>
          <w:tbl>
            <w:tblPr>
              <w:tblW w:w="131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428"/>
              <w:gridCol w:w="3792"/>
              <w:gridCol w:w="2554"/>
              <w:gridCol w:w="1082"/>
              <w:gridCol w:w="1082"/>
              <w:gridCol w:w="2163"/>
            </w:tblGrid>
            <w:tr w:rsidR="00D46635" w:rsidRPr="00F103CB">
              <w:trPr>
                <w:jc w:val="center"/>
              </w:trPr>
              <w:tc>
                <w:tcPr>
                  <w:tcW w:w="13101" w:type="dxa"/>
                  <w:gridSpan w:val="6"/>
                  <w:shd w:val="clear" w:color="auto" w:fill="DEEAF6"/>
                  <w:vAlign w:val="center"/>
                </w:tcPr>
                <w:p w:rsidR="00D46635" w:rsidRPr="00F103CB" w:rsidRDefault="00D46635" w:rsidP="00A967C2">
                  <w:pPr>
                    <w:spacing w:after="0" w:line="20" w:lineRule="atLeast"/>
                    <w:rPr>
                      <w:rFonts w:ascii="GHEA Grapalat" w:hAnsi="GHEA Grapalat"/>
                    </w:rPr>
                  </w:pPr>
                  <w:r w:rsidRPr="00F103CB">
                    <w:rPr>
                      <w:rFonts w:ascii="GHEA Grapalat" w:eastAsia="Times New Roman" w:hAnsi="GHEA Grapalat"/>
                      <w:b/>
                      <w:bCs/>
                      <w:color w:val="000000"/>
                    </w:rPr>
                    <w:lastRenderedPageBreak/>
                    <w:t>Ոլորտ 5.  Գյուղատնտեսություն</w:t>
                  </w:r>
                </w:p>
              </w:tc>
            </w:tr>
            <w:tr w:rsidR="00D46635" w:rsidRPr="00F103CB">
              <w:trPr>
                <w:jc w:val="center"/>
              </w:trPr>
              <w:tc>
                <w:tcPr>
                  <w:tcW w:w="13101" w:type="dxa"/>
                  <w:gridSpan w:val="6"/>
                  <w:shd w:val="clear" w:color="auto" w:fill="DEEAF6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rPr>
                      <w:rFonts w:ascii="GHEA Grapalat" w:eastAsia="Times New Roman" w:hAnsi="GHEA Grapalat"/>
                      <w:b/>
                      <w:bCs/>
                      <w:color w:val="000000"/>
                    </w:rPr>
                  </w:pPr>
                  <w:r w:rsidRPr="00F103CB">
                    <w:rPr>
                      <w:rFonts w:ascii="GHEA Grapalat" w:eastAsia="Times New Roman" w:hAnsi="GHEA Grapalat"/>
                      <w:b/>
                      <w:bCs/>
                      <w:color w:val="000000"/>
                    </w:rPr>
                    <w:t>Ծրագիր 1.Խթանել գյուղատնտեսության զարգացումը</w:t>
                  </w:r>
                </w:p>
              </w:tc>
            </w:tr>
            <w:tr w:rsidR="00D46635" w:rsidRPr="00F103CB">
              <w:trPr>
                <w:jc w:val="center"/>
              </w:trPr>
              <w:tc>
                <w:tcPr>
                  <w:tcW w:w="6220" w:type="dxa"/>
                  <w:gridSpan w:val="2"/>
                  <w:shd w:val="clear" w:color="auto" w:fill="C6D9F1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b/>
                    </w:rPr>
                    <w:t>Արդյունքային ցուցանիշները</w:t>
                  </w:r>
                </w:p>
              </w:tc>
              <w:tc>
                <w:tcPr>
                  <w:tcW w:w="6881" w:type="dxa"/>
                  <w:gridSpan w:val="4"/>
                  <w:shd w:val="clear" w:color="auto" w:fill="C6D9F1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2019 թ., 1-ին կիսամյակ/տարեկան</w:t>
                  </w:r>
                </w:p>
              </w:tc>
            </w:tr>
            <w:tr w:rsidR="00D46635" w:rsidRPr="00F103CB">
              <w:trPr>
                <w:jc w:val="center"/>
              </w:trPr>
              <w:tc>
                <w:tcPr>
                  <w:tcW w:w="2428" w:type="dxa"/>
                  <w:shd w:val="clear" w:color="auto" w:fill="C6D9F1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Տեսակը</w:t>
                  </w:r>
                </w:p>
              </w:tc>
              <w:tc>
                <w:tcPr>
                  <w:tcW w:w="3792" w:type="dxa"/>
                  <w:shd w:val="clear" w:color="auto" w:fill="C6D9F1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Անվանումը</w:t>
                  </w:r>
                </w:p>
              </w:tc>
              <w:tc>
                <w:tcPr>
                  <w:tcW w:w="2554" w:type="dxa"/>
                  <w:shd w:val="clear" w:color="auto" w:fill="C6D9F1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Թիրախ</w:t>
                  </w:r>
                  <w:r w:rsidRPr="00F103CB">
                    <w:rPr>
                      <w:rFonts w:ascii="MS Mincho" w:eastAsia="MS Mincho" w:hAnsi="MS Mincho" w:cs="MS Mincho" w:hint="eastAsia"/>
                      <w:b/>
                      <w:lang w:val="hy-AM"/>
                    </w:rPr>
                    <w:t>․</w:t>
                  </w: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 xml:space="preserve"> արժեքը</w:t>
                  </w:r>
                </w:p>
              </w:tc>
              <w:tc>
                <w:tcPr>
                  <w:tcW w:w="1082" w:type="dxa"/>
                  <w:shd w:val="clear" w:color="auto" w:fill="C6D9F1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Փաստ. արժեքը</w:t>
                  </w:r>
                </w:p>
              </w:tc>
              <w:tc>
                <w:tcPr>
                  <w:tcW w:w="1082" w:type="dxa"/>
                  <w:shd w:val="clear" w:color="auto" w:fill="C6D9F1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Շեղումը</w:t>
                  </w:r>
                </w:p>
              </w:tc>
              <w:tc>
                <w:tcPr>
                  <w:tcW w:w="2163" w:type="dxa"/>
                  <w:shd w:val="clear" w:color="auto" w:fill="C6D9F1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Մեկնաբանություն</w:t>
                  </w:r>
                </w:p>
              </w:tc>
            </w:tr>
            <w:tr w:rsidR="00D46635" w:rsidRPr="00F103CB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Մուտքային</w:t>
                  </w:r>
                </w:p>
              </w:tc>
              <w:tc>
                <w:tcPr>
                  <w:tcW w:w="3792" w:type="dxa"/>
                  <w:shd w:val="clear" w:color="auto" w:fill="FFFFFF"/>
                </w:tcPr>
                <w:p w:rsidR="00D46635" w:rsidRPr="00F069FC" w:rsidRDefault="00D46635" w:rsidP="00A967C2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F069FC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Սպասարկվող </w:t>
                  </w:r>
                  <w:r w:rsidRPr="00F069FC">
                    <w:rPr>
                      <w:rFonts w:ascii="GHEA Grapalat" w:hAnsi="GHEA Grapalat"/>
                      <w:sz w:val="20"/>
                      <w:szCs w:val="20"/>
                      <w:lang w:val="ru-RU"/>
                    </w:rPr>
                    <w:t>ոռոգման</w:t>
                  </w:r>
                  <w:r w:rsidRPr="00F069FC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ցանցերի </w:t>
                  </w:r>
                  <w:r w:rsidR="00990800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երկարություն</w:t>
                  </w:r>
                  <w:r w:rsidRPr="00F069FC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ը</w:t>
                  </w:r>
                  <w:r w:rsidR="00DC6A6A" w:rsidRPr="00F069FC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</w:p>
                <w:p w:rsidR="00D46635" w:rsidRPr="00F069FC" w:rsidRDefault="00D46635" w:rsidP="00A967C2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F069FC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>Աշխատակիցներ</w:t>
                  </w:r>
                  <w:r w:rsidRPr="00F069FC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>ի թիվը</w:t>
                  </w:r>
                  <w:r w:rsidRPr="00F069FC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 xml:space="preserve"> -</w:t>
                  </w:r>
                  <w:r w:rsidRPr="00F069FC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</w:p>
                <w:p w:rsidR="00D46635" w:rsidRPr="00F069FC" w:rsidRDefault="00D46635" w:rsidP="00A21F11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  <w:shd w:val="clear" w:color="auto" w:fill="FFFFFF"/>
                </w:tcPr>
                <w:p w:rsidR="00DC6A6A" w:rsidRPr="00F069FC" w:rsidRDefault="00DC6A6A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highlight w:val="yellow"/>
                    </w:rPr>
                  </w:pPr>
                </w:p>
                <w:p w:rsidR="00D46635" w:rsidRPr="00F069FC" w:rsidRDefault="008F06EC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</w:rPr>
                    <w:t>35</w:t>
                  </w:r>
                </w:p>
                <w:p w:rsidR="00D46635" w:rsidRPr="00F069FC" w:rsidRDefault="008F06EC" w:rsidP="007B1997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2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2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2163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</w:tr>
            <w:tr w:rsidR="00D46635" w:rsidRPr="00F103CB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rPr>
                      <w:rFonts w:ascii="GHEA Grapalat" w:hAnsi="GHEA Grapalat"/>
                      <w:lang w:val="hy-AM"/>
                    </w:rPr>
                  </w:pPr>
                  <w:r w:rsidRPr="00F103CB">
                    <w:rPr>
                      <w:rFonts w:ascii="GHEA Grapalat" w:eastAsia="Times New Roman" w:hAnsi="GHEA Grapalat"/>
                      <w:b/>
                      <w:bCs/>
                      <w:color w:val="000000"/>
                      <w:lang w:val="hy-AM"/>
                    </w:rPr>
                    <w:t>Ելքային (քանակական)</w:t>
                  </w:r>
                </w:p>
              </w:tc>
              <w:tc>
                <w:tcPr>
                  <w:tcW w:w="3792" w:type="dxa"/>
                  <w:shd w:val="clear" w:color="auto" w:fill="FFFFFF"/>
                </w:tcPr>
                <w:p w:rsidR="00D46635" w:rsidRPr="00F069FC" w:rsidRDefault="00D46635" w:rsidP="00A967C2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F069FC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>Ոռոգվող հողերի մակերեսը,</w:t>
                  </w:r>
                  <w:r w:rsidRPr="00F069FC" w:rsidDel="00C40885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F069FC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 xml:space="preserve"> հա</w:t>
                  </w:r>
                </w:p>
                <w:p w:rsidR="00D46635" w:rsidRPr="00F069FC" w:rsidRDefault="00D46635" w:rsidP="00A967C2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GHEA Grapalat" w:eastAsia="Times New Roman" w:hAnsi="GHEA Grapalat"/>
                      <w:b/>
                      <w:color w:val="000000"/>
                      <w:sz w:val="20"/>
                      <w:szCs w:val="20"/>
                      <w:lang w:val="hy-AM"/>
                    </w:rPr>
                  </w:pPr>
                  <w:r w:rsidRPr="00F069FC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>Ոռոգմա</w:t>
                  </w:r>
                  <w:r w:rsidR="008F06EC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 xml:space="preserve">ն համակարգից օգտվող </w:t>
                  </w:r>
                  <w:r w:rsidR="008F06EC" w:rsidRPr="008F06EC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>հողակտորների</w:t>
                  </w:r>
                  <w:r w:rsidRPr="00F069FC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 xml:space="preserve"> թիվը </w:t>
                  </w:r>
                </w:p>
                <w:p w:rsidR="00DC6A6A" w:rsidRPr="00F069FC" w:rsidRDefault="00DC6A6A" w:rsidP="00A967C2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GHEA Grapalat" w:eastAsia="Times New Roman" w:hAnsi="GHEA Grapalat"/>
                      <w:b/>
                      <w:color w:val="000000"/>
                      <w:sz w:val="20"/>
                      <w:szCs w:val="20"/>
                      <w:lang w:val="hy-AM"/>
                    </w:rPr>
                  </w:pPr>
                  <w:r w:rsidRPr="00552CEE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>Ոռոգվող հողերի ընդլայնում</w:t>
                  </w:r>
                  <w:r w:rsidR="00552CEE" w:rsidRPr="00552CEE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 xml:space="preserve"> պետական ծրագրի շրջանակներում</w:t>
                  </w:r>
                  <w:r w:rsidR="00990800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>,</w:t>
                  </w:r>
                  <w:r w:rsidRPr="00552CEE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 xml:space="preserve"> հա</w:t>
                  </w:r>
                </w:p>
                <w:p w:rsidR="00D46635" w:rsidRPr="00F069FC" w:rsidRDefault="00D46635" w:rsidP="00A21F11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  <w:shd w:val="clear" w:color="auto" w:fill="FFFFFF"/>
                </w:tcPr>
                <w:p w:rsidR="00D46635" w:rsidRPr="00F069FC" w:rsidRDefault="00552CEE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</w:rPr>
                    <w:t>65</w:t>
                  </w:r>
                </w:p>
                <w:p w:rsidR="00D46635" w:rsidRPr="00F069FC" w:rsidRDefault="00D46635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</w:p>
                <w:p w:rsidR="00DC6A6A" w:rsidRPr="00F069FC" w:rsidRDefault="00552CEE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</w:rPr>
                    <w:t>1200</w:t>
                  </w:r>
                </w:p>
                <w:p w:rsidR="00DC6A6A" w:rsidRPr="00F069FC" w:rsidRDefault="00DC6A6A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</w:p>
                <w:p w:rsidR="00D46635" w:rsidRPr="00A21F11" w:rsidRDefault="008F06EC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/>
                      <w:b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082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082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163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D46635" w:rsidRPr="00F103CB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rPr>
                      <w:rFonts w:ascii="GHEA Grapalat" w:hAnsi="GHEA Grapalat"/>
                      <w:lang w:val="hy-AM"/>
                    </w:rPr>
                  </w:pPr>
                  <w:r w:rsidRPr="00F103CB">
                    <w:rPr>
                      <w:rFonts w:ascii="GHEA Grapalat" w:eastAsia="Times New Roman" w:hAnsi="GHEA Grapalat"/>
                      <w:b/>
                      <w:bCs/>
                      <w:color w:val="000000"/>
                      <w:lang w:val="hy-AM"/>
                    </w:rPr>
                    <w:t>Ելքային (որակական)</w:t>
                  </w:r>
                </w:p>
              </w:tc>
              <w:tc>
                <w:tcPr>
                  <w:tcW w:w="3792" w:type="dxa"/>
                  <w:shd w:val="clear" w:color="auto" w:fill="FFFFFF"/>
                </w:tcPr>
                <w:p w:rsidR="00D46635" w:rsidRPr="00F069FC" w:rsidRDefault="00D46635" w:rsidP="0093446E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F069FC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Վթարների թվի նվազեցում - %</w:t>
                  </w:r>
                </w:p>
                <w:p w:rsidR="00D46635" w:rsidRPr="00F069FC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  <w:shd w:val="clear" w:color="auto" w:fill="FFFFFF"/>
                  <w:vAlign w:val="center"/>
                </w:tcPr>
                <w:p w:rsidR="00D46635" w:rsidRPr="00F069FC" w:rsidRDefault="00120C78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2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2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2163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</w:tr>
            <w:tr w:rsidR="00D46635" w:rsidRPr="00F103CB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rPr>
                      <w:rFonts w:ascii="GHEA Grapalat" w:hAnsi="GHEA Grapalat"/>
                      <w:lang w:val="hy-AM"/>
                    </w:rPr>
                  </w:pPr>
                  <w:r w:rsidRPr="00F103CB">
                    <w:rPr>
                      <w:rFonts w:ascii="GHEA Grapalat" w:eastAsia="Times New Roman" w:hAnsi="GHEA Grapalat"/>
                      <w:b/>
                      <w:bCs/>
                      <w:color w:val="000000"/>
                      <w:lang w:val="hy-AM"/>
                    </w:rPr>
                    <w:t>Ելքային (ժամկետայնության)</w:t>
                  </w:r>
                </w:p>
              </w:tc>
              <w:tc>
                <w:tcPr>
                  <w:tcW w:w="3792" w:type="dxa"/>
                  <w:shd w:val="clear" w:color="auto" w:fill="FFFFFF"/>
                </w:tcPr>
                <w:p w:rsidR="00D46635" w:rsidRPr="00F069FC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color w:val="FF0000"/>
                      <w:sz w:val="20"/>
                      <w:szCs w:val="20"/>
                      <w:lang w:val="hy-AM"/>
                    </w:rPr>
                  </w:pPr>
                  <w:r w:rsidRPr="00F069FC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Ծրագրի իրագործման ժամկետը</w:t>
                  </w:r>
                </w:p>
              </w:tc>
              <w:tc>
                <w:tcPr>
                  <w:tcW w:w="2554" w:type="dxa"/>
                  <w:shd w:val="clear" w:color="auto" w:fill="FFFFFF"/>
                  <w:vAlign w:val="center"/>
                </w:tcPr>
                <w:p w:rsidR="00D46635" w:rsidRPr="00F069FC" w:rsidRDefault="00DC6A6A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F069FC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1 տարի</w:t>
                  </w:r>
                </w:p>
              </w:tc>
              <w:tc>
                <w:tcPr>
                  <w:tcW w:w="1082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2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2163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</w:tr>
            <w:tr w:rsidR="00D46635" w:rsidRPr="00F103CB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rPr>
                      <w:rFonts w:ascii="GHEA Grapalat" w:eastAsia="Times New Roman" w:hAnsi="GHEA Grapalat"/>
                      <w:b/>
                      <w:bCs/>
                      <w:color w:val="000000"/>
                      <w:lang w:val="hy-AM"/>
                    </w:rPr>
                  </w:pPr>
                  <w:r w:rsidRPr="00F103CB">
                    <w:rPr>
                      <w:rFonts w:ascii="GHEA Grapalat" w:eastAsia="Times New Roman" w:hAnsi="GHEA Grapalat"/>
                      <w:b/>
                      <w:bCs/>
                      <w:color w:val="000000"/>
                      <w:lang w:val="hy-AM"/>
                    </w:rPr>
                    <w:t>Վերջնական արդյունքի</w:t>
                  </w:r>
                </w:p>
              </w:tc>
              <w:tc>
                <w:tcPr>
                  <w:tcW w:w="3792" w:type="dxa"/>
                  <w:shd w:val="clear" w:color="auto" w:fill="FFFFFF"/>
                </w:tcPr>
                <w:p w:rsidR="00D46635" w:rsidRPr="00F069FC" w:rsidRDefault="00AA2C85" w:rsidP="00AA2C85">
                  <w:pPr>
                    <w:spacing w:after="0" w:line="20" w:lineRule="atLeast"/>
                    <w:rPr>
                      <w:rFonts w:ascii="GHEA Grapalat" w:hAnsi="GHEA Grapalat"/>
                      <w:color w:val="FF0000"/>
                      <w:sz w:val="20"/>
                      <w:szCs w:val="20"/>
                      <w:lang w:val="hy-AM"/>
                    </w:rPr>
                  </w:pPr>
                  <w:r w:rsidRPr="00F629B4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 xml:space="preserve">Ոռոգվող հողերը </w:t>
                  </w:r>
                  <w:r w:rsidR="00552CEE" w:rsidRPr="00552CEE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>պետական ծրագրի շրջանակներում կ</w:t>
                  </w:r>
                  <w:r w:rsidRPr="00F629B4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>ընդլայնվել են –հա</w:t>
                  </w:r>
                </w:p>
              </w:tc>
              <w:tc>
                <w:tcPr>
                  <w:tcW w:w="2554" w:type="dxa"/>
                  <w:shd w:val="clear" w:color="auto" w:fill="FFFFFF"/>
                  <w:vAlign w:val="center"/>
                </w:tcPr>
                <w:p w:rsidR="00D46635" w:rsidRPr="00AA2C85" w:rsidRDefault="008F06EC" w:rsidP="00DC6A6A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/>
                      <w:b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082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082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163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DC6A6A" w:rsidRPr="00F103CB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DC6A6A" w:rsidRPr="00F103CB" w:rsidRDefault="00DC6A6A" w:rsidP="00895884">
                  <w:pPr>
                    <w:spacing w:after="0" w:line="20" w:lineRule="atLeast"/>
                    <w:rPr>
                      <w:rFonts w:ascii="GHEA Grapalat" w:hAnsi="GHEA Grapalat"/>
                    </w:rPr>
                  </w:pPr>
                  <w:r w:rsidRPr="00F103CB">
                    <w:rPr>
                      <w:rFonts w:ascii="GHEA Grapalat" w:eastAsia="Times New Roman" w:hAnsi="GHEA Grapalat"/>
                      <w:b/>
                      <w:bCs/>
                      <w:lang w:val="hy-AM"/>
                    </w:rPr>
                    <w:t>Ծախսեր, հազ. դրա</w:t>
                  </w:r>
                  <w:r w:rsidRPr="00F103CB">
                    <w:rPr>
                      <w:rFonts w:ascii="GHEA Grapalat" w:eastAsia="Times New Roman" w:hAnsi="GHEA Grapalat"/>
                      <w:b/>
                      <w:bCs/>
                    </w:rPr>
                    <w:t>մ</w:t>
                  </w:r>
                </w:p>
              </w:tc>
              <w:tc>
                <w:tcPr>
                  <w:tcW w:w="3792" w:type="dxa"/>
                  <w:shd w:val="clear" w:color="auto" w:fill="FFFFFF"/>
                </w:tcPr>
                <w:p w:rsidR="00DC6A6A" w:rsidRPr="00F069FC" w:rsidRDefault="00DC6A6A" w:rsidP="007B1997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  <w:shd w:val="clear" w:color="auto" w:fill="FFFFFF"/>
                  <w:vAlign w:val="center"/>
                </w:tcPr>
                <w:p w:rsidR="00DC6A6A" w:rsidRPr="00F069FC" w:rsidRDefault="008F06EC" w:rsidP="00DA2F6B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</w:rPr>
                    <w:t>54549.0 պետ. բյուջե</w:t>
                  </w:r>
                </w:p>
              </w:tc>
              <w:tc>
                <w:tcPr>
                  <w:tcW w:w="1082" w:type="dxa"/>
                  <w:shd w:val="clear" w:color="auto" w:fill="FFFFFF"/>
                </w:tcPr>
                <w:p w:rsidR="00DC6A6A" w:rsidRPr="00F103CB" w:rsidRDefault="00DC6A6A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082" w:type="dxa"/>
                  <w:shd w:val="clear" w:color="auto" w:fill="FFFFFF"/>
                </w:tcPr>
                <w:p w:rsidR="00DC6A6A" w:rsidRPr="00F103CB" w:rsidRDefault="00DC6A6A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2163" w:type="dxa"/>
                  <w:shd w:val="clear" w:color="auto" w:fill="FFFFFF"/>
                </w:tcPr>
                <w:p w:rsidR="00DC6A6A" w:rsidRPr="00F103CB" w:rsidRDefault="00DC6A6A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</w:tr>
          </w:tbl>
          <w:p w:rsidR="00D46635" w:rsidRPr="00F103CB" w:rsidRDefault="00D46635" w:rsidP="0007231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</w:tr>
      <w:tr w:rsidR="00D46635" w:rsidRPr="00F103CB">
        <w:trPr>
          <w:cantSplit/>
          <w:trHeight w:val="323"/>
          <w:jc w:val="center"/>
        </w:trPr>
        <w:tc>
          <w:tcPr>
            <w:tcW w:w="13338" w:type="dxa"/>
            <w:gridSpan w:val="9"/>
            <w:shd w:val="clear" w:color="auto" w:fill="DEEAF6"/>
            <w:vAlign w:val="center"/>
          </w:tcPr>
          <w:tbl>
            <w:tblPr>
              <w:tblW w:w="131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2428"/>
              <w:gridCol w:w="3792"/>
              <w:gridCol w:w="2554"/>
              <w:gridCol w:w="1082"/>
              <w:gridCol w:w="1169"/>
              <w:gridCol w:w="2163"/>
              <w:gridCol w:w="10"/>
            </w:tblGrid>
            <w:tr w:rsidR="00D46635" w:rsidRPr="00F103CB">
              <w:trPr>
                <w:jc w:val="center"/>
              </w:trPr>
              <w:tc>
                <w:tcPr>
                  <w:tcW w:w="13198" w:type="dxa"/>
                  <w:gridSpan w:val="7"/>
                  <w:shd w:val="clear" w:color="auto" w:fill="DEEAF6"/>
                  <w:vAlign w:val="center"/>
                </w:tcPr>
                <w:p w:rsidR="00D46635" w:rsidRPr="00F103CB" w:rsidRDefault="00D46635" w:rsidP="00A967C2">
                  <w:pPr>
                    <w:spacing w:after="0" w:line="20" w:lineRule="atLeast"/>
                    <w:rPr>
                      <w:rFonts w:ascii="GHEA Grapalat" w:hAnsi="GHEA Grapalat"/>
                    </w:rPr>
                  </w:pPr>
                  <w:r w:rsidRPr="00F103CB">
                    <w:rPr>
                      <w:rFonts w:ascii="GHEA Grapalat" w:eastAsia="Times New Roman" w:hAnsi="GHEA Grapalat"/>
                      <w:b/>
                      <w:bCs/>
                      <w:color w:val="000000"/>
                    </w:rPr>
                    <w:lastRenderedPageBreak/>
                    <w:t>Ոլորտ 6.  Տրանսպորտ</w:t>
                  </w:r>
                </w:p>
              </w:tc>
            </w:tr>
            <w:tr w:rsidR="00D46635" w:rsidRPr="00F103CB">
              <w:trPr>
                <w:jc w:val="center"/>
              </w:trPr>
              <w:tc>
                <w:tcPr>
                  <w:tcW w:w="13198" w:type="dxa"/>
                  <w:gridSpan w:val="7"/>
                  <w:shd w:val="clear" w:color="auto" w:fill="DEEAF6"/>
                  <w:vAlign w:val="center"/>
                </w:tcPr>
                <w:p w:rsidR="00D46635" w:rsidRPr="00F103CB" w:rsidRDefault="00D46635" w:rsidP="001367DA">
                  <w:pPr>
                    <w:spacing w:after="0" w:line="20" w:lineRule="atLeast"/>
                    <w:rPr>
                      <w:rFonts w:ascii="GHEA Grapalat" w:eastAsia="Times New Roman" w:hAnsi="GHEA Grapalat"/>
                      <w:b/>
                      <w:bCs/>
                      <w:color w:val="000000"/>
                    </w:rPr>
                  </w:pPr>
                  <w:r w:rsidRPr="00F103CB">
                    <w:rPr>
                      <w:rFonts w:ascii="GHEA Grapalat" w:eastAsia="Times New Roman" w:hAnsi="GHEA Grapalat"/>
                      <w:b/>
                      <w:bCs/>
                      <w:color w:val="000000"/>
                    </w:rPr>
                    <w:t>Ծրագիր 1.</w:t>
                  </w:r>
                  <w:r w:rsidR="00C13672">
                    <w:rPr>
                      <w:rFonts w:ascii="GHEA Grapalat" w:eastAsia="Times New Roman" w:hAnsi="GHEA Grapalat"/>
                      <w:b/>
                      <w:bCs/>
                      <w:color w:val="000000"/>
                    </w:rPr>
                    <w:t xml:space="preserve"> </w:t>
                  </w:r>
                  <w:r w:rsidRPr="00F103CB">
                    <w:rPr>
                      <w:rFonts w:ascii="GHEA Grapalat" w:eastAsia="Times New Roman" w:hAnsi="GHEA Grapalat"/>
                      <w:b/>
                      <w:bCs/>
                      <w:color w:val="000000"/>
                    </w:rPr>
                    <w:t>Ճանապարհների պահպանում և շահագործում</w:t>
                  </w:r>
                </w:p>
              </w:tc>
            </w:tr>
            <w:tr w:rsidR="00D46635" w:rsidRPr="00F103CB">
              <w:trPr>
                <w:jc w:val="center"/>
              </w:trPr>
              <w:tc>
                <w:tcPr>
                  <w:tcW w:w="6220" w:type="dxa"/>
                  <w:gridSpan w:val="2"/>
                  <w:shd w:val="clear" w:color="auto" w:fill="C6D9F1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b/>
                    </w:rPr>
                    <w:t>Արդյունքային ցուցանիշները</w:t>
                  </w:r>
                </w:p>
              </w:tc>
              <w:tc>
                <w:tcPr>
                  <w:tcW w:w="6978" w:type="dxa"/>
                  <w:gridSpan w:val="5"/>
                  <w:shd w:val="clear" w:color="auto" w:fill="C6D9F1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2019 թ., 1-ին կիսամյակ/տարեկան</w:t>
                  </w:r>
                </w:p>
              </w:tc>
            </w:tr>
            <w:tr w:rsidR="00D46635" w:rsidRPr="00F103CB">
              <w:trPr>
                <w:gridAfter w:val="1"/>
                <w:wAfter w:w="10" w:type="dxa"/>
                <w:jc w:val="center"/>
              </w:trPr>
              <w:tc>
                <w:tcPr>
                  <w:tcW w:w="2428" w:type="dxa"/>
                  <w:shd w:val="clear" w:color="auto" w:fill="C6D9F1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Տեսակը</w:t>
                  </w:r>
                </w:p>
              </w:tc>
              <w:tc>
                <w:tcPr>
                  <w:tcW w:w="3792" w:type="dxa"/>
                  <w:shd w:val="clear" w:color="auto" w:fill="C6D9F1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Անվանումը</w:t>
                  </w:r>
                </w:p>
              </w:tc>
              <w:tc>
                <w:tcPr>
                  <w:tcW w:w="2554" w:type="dxa"/>
                  <w:shd w:val="clear" w:color="auto" w:fill="C6D9F1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Թիրախ</w:t>
                  </w:r>
                  <w:r w:rsidRPr="00F103CB">
                    <w:rPr>
                      <w:rFonts w:ascii="MS Mincho" w:eastAsia="MS Mincho" w:hAnsi="MS Mincho" w:cs="MS Mincho" w:hint="eastAsia"/>
                      <w:b/>
                      <w:lang w:val="hy-AM"/>
                    </w:rPr>
                    <w:t>․</w:t>
                  </w: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 xml:space="preserve"> արժեքը</w:t>
                  </w:r>
                </w:p>
              </w:tc>
              <w:tc>
                <w:tcPr>
                  <w:tcW w:w="1082" w:type="dxa"/>
                  <w:shd w:val="clear" w:color="auto" w:fill="C6D9F1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Փաստ. արժեքը</w:t>
                  </w:r>
                </w:p>
              </w:tc>
              <w:tc>
                <w:tcPr>
                  <w:tcW w:w="1169" w:type="dxa"/>
                  <w:shd w:val="clear" w:color="auto" w:fill="C6D9F1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Շեղումը</w:t>
                  </w:r>
                </w:p>
              </w:tc>
              <w:tc>
                <w:tcPr>
                  <w:tcW w:w="2163" w:type="dxa"/>
                  <w:shd w:val="clear" w:color="auto" w:fill="C6D9F1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Մեկնաբանություն</w:t>
                  </w:r>
                </w:p>
              </w:tc>
            </w:tr>
            <w:tr w:rsidR="00D46635" w:rsidRPr="00F103CB">
              <w:trPr>
                <w:gridAfter w:val="1"/>
                <w:wAfter w:w="10" w:type="dxa"/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F103CB">
                    <w:rPr>
                      <w:rFonts w:ascii="GHEA Grapalat" w:hAnsi="GHEA Grapalat"/>
                      <w:b/>
                      <w:lang w:val="hy-AM"/>
                    </w:rPr>
                    <w:t>Մուտքային</w:t>
                  </w:r>
                </w:p>
              </w:tc>
              <w:tc>
                <w:tcPr>
                  <w:tcW w:w="3792" w:type="dxa"/>
                  <w:shd w:val="clear" w:color="auto" w:fill="FFFFFF"/>
                </w:tcPr>
                <w:p w:rsidR="00D46635" w:rsidRPr="0075324B" w:rsidRDefault="00DC6A6A" w:rsidP="00DC6A6A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color w:val="FF0000"/>
                      <w:sz w:val="20"/>
                      <w:szCs w:val="20"/>
                      <w:lang w:val="hy-AM"/>
                    </w:rPr>
                  </w:pPr>
                  <w:r w:rsidRPr="0075324B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>Համայնքային փողոցներ</w:t>
                  </w:r>
                  <w:r w:rsidR="00CD077D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>ի թիվը</w:t>
                  </w:r>
                  <w:r w:rsidRPr="0075324B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 xml:space="preserve"> –փողոց</w:t>
                  </w:r>
                </w:p>
              </w:tc>
              <w:tc>
                <w:tcPr>
                  <w:tcW w:w="2554" w:type="dxa"/>
                  <w:shd w:val="clear" w:color="auto" w:fill="FFFFFF"/>
                </w:tcPr>
                <w:p w:rsidR="00D46635" w:rsidRPr="0075324B" w:rsidRDefault="00245A53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82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169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163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D46635" w:rsidRPr="00F103CB">
              <w:trPr>
                <w:gridAfter w:val="1"/>
                <w:wAfter w:w="10" w:type="dxa"/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rPr>
                      <w:rFonts w:ascii="GHEA Grapalat" w:hAnsi="GHEA Grapalat"/>
                      <w:lang w:val="hy-AM"/>
                    </w:rPr>
                  </w:pPr>
                  <w:r w:rsidRPr="00F103CB">
                    <w:rPr>
                      <w:rFonts w:ascii="GHEA Grapalat" w:eastAsia="Times New Roman" w:hAnsi="GHEA Grapalat"/>
                      <w:b/>
                      <w:bCs/>
                      <w:color w:val="000000"/>
                      <w:lang w:val="hy-AM"/>
                    </w:rPr>
                    <w:t>Ելքային (քանակական)</w:t>
                  </w:r>
                </w:p>
              </w:tc>
              <w:tc>
                <w:tcPr>
                  <w:tcW w:w="3792" w:type="dxa"/>
                  <w:shd w:val="clear" w:color="auto" w:fill="FFFFFF"/>
                </w:tcPr>
                <w:p w:rsidR="00D46635" w:rsidRPr="0075324B" w:rsidRDefault="00D46635" w:rsidP="0093446E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216" w:hanging="218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</w:pPr>
                  <w:r w:rsidRPr="0075324B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>Տեղադրված ճանապարհային երթևեկության նշանների թիվը</w:t>
                  </w:r>
                  <w:r w:rsidR="00CD077D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5324B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>-</w:t>
                  </w:r>
                  <w:r w:rsidR="00DC6A6A" w:rsidRPr="0075324B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75324B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>նշան</w:t>
                  </w:r>
                </w:p>
                <w:p w:rsidR="00D46635" w:rsidRPr="0075324B" w:rsidRDefault="00D46635" w:rsidP="0093446E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216" w:hanging="218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 w:rsidRPr="0075324B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>Գծանշված փողոցներ</w:t>
                  </w:r>
                  <w:r w:rsidR="00CD077D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  <w:lang w:val="hy-AM"/>
                    </w:rPr>
                    <w:t>ի թիվը</w:t>
                  </w:r>
                  <w:r w:rsidR="00DC6A6A" w:rsidRPr="0075324B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 xml:space="preserve"> -</w:t>
                  </w:r>
                  <w:r w:rsidRPr="0075324B"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 xml:space="preserve"> փողոց</w:t>
                  </w:r>
                </w:p>
                <w:p w:rsidR="00D46635" w:rsidRPr="0075324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  <w:shd w:val="clear" w:color="auto" w:fill="FFFFFF"/>
                </w:tcPr>
                <w:p w:rsidR="00D46635" w:rsidRPr="0075324B" w:rsidRDefault="00245A53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</w:rPr>
                    <w:t>42</w:t>
                  </w:r>
                </w:p>
                <w:p w:rsidR="00D46635" w:rsidRPr="0075324B" w:rsidRDefault="00D46635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</w:p>
                <w:p w:rsidR="0093446E" w:rsidRDefault="0093446E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</w:p>
                <w:p w:rsidR="00D46635" w:rsidRPr="0075324B" w:rsidRDefault="00245A53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2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169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2163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</w:tr>
            <w:tr w:rsidR="00D46635" w:rsidRPr="00F103CB">
              <w:trPr>
                <w:gridAfter w:val="1"/>
                <w:wAfter w:w="10" w:type="dxa"/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rPr>
                      <w:rFonts w:ascii="GHEA Grapalat" w:hAnsi="GHEA Grapalat"/>
                      <w:lang w:val="hy-AM"/>
                    </w:rPr>
                  </w:pPr>
                  <w:r w:rsidRPr="00F103CB">
                    <w:rPr>
                      <w:rFonts w:ascii="GHEA Grapalat" w:eastAsia="Times New Roman" w:hAnsi="GHEA Grapalat"/>
                      <w:b/>
                      <w:bCs/>
                      <w:color w:val="000000"/>
                      <w:lang w:val="hy-AM"/>
                    </w:rPr>
                    <w:t>Ելքային (որակական)</w:t>
                  </w:r>
                </w:p>
              </w:tc>
              <w:tc>
                <w:tcPr>
                  <w:tcW w:w="3792" w:type="dxa"/>
                  <w:shd w:val="clear" w:color="auto" w:fill="FFFFFF"/>
                </w:tcPr>
                <w:p w:rsidR="00304F11" w:rsidRPr="00F103CB" w:rsidRDefault="00304F11" w:rsidP="0093446E">
                  <w:pPr>
                    <w:spacing w:after="0" w:line="240" w:lineRule="auto"/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 xml:space="preserve">Հետիոտնի և տրանսպորտի հարմարավետ երթևեկություն </w:t>
                  </w:r>
                </w:p>
                <w:p w:rsidR="00D46635" w:rsidRPr="0075324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  <w:shd w:val="clear" w:color="auto" w:fill="FFFFFF"/>
                  <w:vAlign w:val="center"/>
                </w:tcPr>
                <w:p w:rsidR="00D46635" w:rsidRPr="0075324B" w:rsidRDefault="00304F11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eastAsia="Times New Roman" w:hAnsi="GHEA Grapalat"/>
                      <w:color w:val="000000"/>
                      <w:sz w:val="20"/>
                      <w:szCs w:val="20"/>
                    </w:rPr>
                    <w:t xml:space="preserve"> առկա է</w:t>
                  </w:r>
                </w:p>
              </w:tc>
              <w:tc>
                <w:tcPr>
                  <w:tcW w:w="1082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169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163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D46635" w:rsidRPr="00F103CB">
              <w:trPr>
                <w:gridAfter w:val="1"/>
                <w:wAfter w:w="10" w:type="dxa"/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rPr>
                      <w:rFonts w:ascii="GHEA Grapalat" w:hAnsi="GHEA Grapalat"/>
                      <w:lang w:val="hy-AM"/>
                    </w:rPr>
                  </w:pPr>
                  <w:r w:rsidRPr="00F103CB">
                    <w:rPr>
                      <w:rFonts w:ascii="GHEA Grapalat" w:eastAsia="Times New Roman" w:hAnsi="GHEA Grapalat"/>
                      <w:b/>
                      <w:bCs/>
                      <w:color w:val="000000"/>
                      <w:lang w:val="hy-AM"/>
                    </w:rPr>
                    <w:t>Ելքային (ժամկետայնության)</w:t>
                  </w:r>
                </w:p>
              </w:tc>
              <w:tc>
                <w:tcPr>
                  <w:tcW w:w="3792" w:type="dxa"/>
                  <w:shd w:val="clear" w:color="auto" w:fill="FFFFFF"/>
                </w:tcPr>
                <w:p w:rsidR="00D46635" w:rsidRPr="0075324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color w:val="FF0000"/>
                      <w:sz w:val="20"/>
                      <w:szCs w:val="20"/>
                      <w:lang w:val="hy-AM"/>
                    </w:rPr>
                  </w:pPr>
                  <w:r w:rsidRPr="0075324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Ծրագրի իրագործման ժամկետը</w:t>
                  </w:r>
                </w:p>
              </w:tc>
              <w:tc>
                <w:tcPr>
                  <w:tcW w:w="2554" w:type="dxa"/>
                  <w:shd w:val="clear" w:color="auto" w:fill="FFFFFF"/>
                  <w:vAlign w:val="center"/>
                </w:tcPr>
                <w:p w:rsidR="00D46635" w:rsidRPr="0075324B" w:rsidRDefault="00D46635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75324B">
                    <w:rPr>
                      <w:rFonts w:ascii="GHEA Grapalat" w:hAnsi="GHEA Grapalat"/>
                      <w:b/>
                      <w:sz w:val="20"/>
                      <w:szCs w:val="20"/>
                    </w:rPr>
                    <w:t>1 տարի</w:t>
                  </w:r>
                </w:p>
              </w:tc>
              <w:tc>
                <w:tcPr>
                  <w:tcW w:w="1082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169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2163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</w:tr>
            <w:tr w:rsidR="00D46635" w:rsidRPr="00F103CB">
              <w:trPr>
                <w:gridAfter w:val="1"/>
                <w:wAfter w:w="10" w:type="dxa"/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D46635" w:rsidRPr="00F103CB" w:rsidRDefault="00D46635" w:rsidP="00895884">
                  <w:pPr>
                    <w:spacing w:after="0" w:line="20" w:lineRule="atLeast"/>
                    <w:rPr>
                      <w:rFonts w:ascii="GHEA Grapalat" w:eastAsia="Times New Roman" w:hAnsi="GHEA Grapalat"/>
                      <w:b/>
                      <w:bCs/>
                      <w:color w:val="000000"/>
                      <w:lang w:val="hy-AM"/>
                    </w:rPr>
                  </w:pPr>
                  <w:r w:rsidRPr="00F103CB">
                    <w:rPr>
                      <w:rFonts w:ascii="GHEA Grapalat" w:eastAsia="Times New Roman" w:hAnsi="GHEA Grapalat"/>
                      <w:b/>
                      <w:bCs/>
                      <w:color w:val="000000"/>
                      <w:lang w:val="hy-AM"/>
                    </w:rPr>
                    <w:t>Վերջնական արդյունքի</w:t>
                  </w:r>
                </w:p>
              </w:tc>
              <w:tc>
                <w:tcPr>
                  <w:tcW w:w="3792" w:type="dxa"/>
                  <w:shd w:val="clear" w:color="auto" w:fill="FFFFFF"/>
                </w:tcPr>
                <w:p w:rsidR="00D46635" w:rsidRPr="0075324B" w:rsidRDefault="00DC6A6A" w:rsidP="00A967C2">
                  <w:pPr>
                    <w:spacing w:after="0" w:line="20" w:lineRule="atLeast"/>
                    <w:rPr>
                      <w:rFonts w:ascii="GHEA Grapalat" w:hAnsi="GHEA Grapalat"/>
                      <w:color w:val="FF0000"/>
                      <w:sz w:val="20"/>
                      <w:szCs w:val="20"/>
                      <w:lang w:val="hy-AM"/>
                    </w:rPr>
                  </w:pPr>
                  <w:r w:rsidRPr="0075324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Ճանապարհների կահավորման միջոցով երթևեկության անվտանգության աճ - %</w:t>
                  </w:r>
                </w:p>
              </w:tc>
              <w:tc>
                <w:tcPr>
                  <w:tcW w:w="2554" w:type="dxa"/>
                  <w:shd w:val="clear" w:color="auto" w:fill="FFFFFF"/>
                  <w:vAlign w:val="center"/>
                </w:tcPr>
                <w:p w:rsidR="00D46635" w:rsidRPr="00245A53" w:rsidRDefault="00245A53" w:rsidP="00895884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82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1169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163" w:type="dxa"/>
                  <w:shd w:val="clear" w:color="auto" w:fill="FFFFFF"/>
                </w:tcPr>
                <w:p w:rsidR="00D46635" w:rsidRPr="00F103CB" w:rsidRDefault="00D46635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  <w:tr w:rsidR="00DC6A6A" w:rsidRPr="00F103CB">
              <w:trPr>
                <w:gridAfter w:val="1"/>
                <w:wAfter w:w="10" w:type="dxa"/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DC6A6A" w:rsidRPr="00F103CB" w:rsidRDefault="00DC6A6A" w:rsidP="00895884">
                  <w:pPr>
                    <w:spacing w:after="0" w:line="20" w:lineRule="atLeast"/>
                    <w:rPr>
                      <w:rFonts w:ascii="GHEA Grapalat" w:hAnsi="GHEA Grapalat"/>
                    </w:rPr>
                  </w:pPr>
                  <w:r w:rsidRPr="00F103CB">
                    <w:rPr>
                      <w:rFonts w:ascii="GHEA Grapalat" w:eastAsia="Times New Roman" w:hAnsi="GHEA Grapalat"/>
                      <w:b/>
                      <w:bCs/>
                      <w:lang w:val="hy-AM"/>
                    </w:rPr>
                    <w:t>Ծախսեր, հազ. դրա</w:t>
                  </w:r>
                  <w:r w:rsidRPr="00F103CB">
                    <w:rPr>
                      <w:rFonts w:ascii="GHEA Grapalat" w:eastAsia="Times New Roman" w:hAnsi="GHEA Grapalat"/>
                      <w:b/>
                      <w:bCs/>
                    </w:rPr>
                    <w:t>մ</w:t>
                  </w:r>
                </w:p>
              </w:tc>
              <w:tc>
                <w:tcPr>
                  <w:tcW w:w="3792" w:type="dxa"/>
                  <w:shd w:val="clear" w:color="auto" w:fill="FFFFFF"/>
                </w:tcPr>
                <w:p w:rsidR="00DC6A6A" w:rsidRPr="0075324B" w:rsidRDefault="00DC6A6A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  <w:shd w:val="clear" w:color="auto" w:fill="FFFFFF"/>
                  <w:vAlign w:val="center"/>
                </w:tcPr>
                <w:p w:rsidR="00DC6A6A" w:rsidRPr="0075324B" w:rsidRDefault="00245A53" w:rsidP="00E0619A">
                  <w:pPr>
                    <w:spacing w:after="0" w:line="20" w:lineRule="atLeast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</w:rPr>
                    <w:t>15000.0</w:t>
                  </w:r>
                </w:p>
              </w:tc>
              <w:tc>
                <w:tcPr>
                  <w:tcW w:w="1082" w:type="dxa"/>
                  <w:shd w:val="clear" w:color="auto" w:fill="FFFFFF"/>
                </w:tcPr>
                <w:p w:rsidR="00DC6A6A" w:rsidRPr="00F103CB" w:rsidRDefault="00DC6A6A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1169" w:type="dxa"/>
                  <w:shd w:val="clear" w:color="auto" w:fill="FFFFFF"/>
                </w:tcPr>
                <w:p w:rsidR="00DC6A6A" w:rsidRPr="00F103CB" w:rsidRDefault="00DC6A6A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2163" w:type="dxa"/>
                  <w:shd w:val="clear" w:color="auto" w:fill="FFFFFF"/>
                </w:tcPr>
                <w:p w:rsidR="00DC6A6A" w:rsidRPr="00F103CB" w:rsidRDefault="00DC6A6A" w:rsidP="00895884">
                  <w:pPr>
                    <w:spacing w:after="0" w:line="20" w:lineRule="atLeast"/>
                    <w:jc w:val="both"/>
                    <w:rPr>
                      <w:rFonts w:ascii="GHEA Grapalat" w:hAnsi="GHEA Grapalat"/>
                    </w:rPr>
                  </w:pPr>
                </w:p>
              </w:tc>
            </w:tr>
          </w:tbl>
          <w:p w:rsidR="00D46635" w:rsidRPr="00F103CB" w:rsidRDefault="00D46635" w:rsidP="00072317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</w:p>
        </w:tc>
      </w:tr>
      <w:tr w:rsidR="00D46635" w:rsidRPr="00F103CB">
        <w:trPr>
          <w:jc w:val="center"/>
        </w:trPr>
        <w:tc>
          <w:tcPr>
            <w:tcW w:w="13338" w:type="dxa"/>
            <w:gridSpan w:val="9"/>
            <w:shd w:val="clear" w:color="auto" w:fill="DEEAF6"/>
            <w:vAlign w:val="center"/>
          </w:tcPr>
          <w:p w:rsidR="00D46635" w:rsidRPr="00F103CB" w:rsidRDefault="00D46635" w:rsidP="00C46FFA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F103CB">
              <w:rPr>
                <w:rFonts w:ascii="GHEA Grapalat" w:hAnsi="GHEA Grapalat"/>
                <w:b/>
              </w:rPr>
              <w:t>Ոլորտ 7.</w:t>
            </w:r>
            <w:r w:rsidRPr="00F103CB">
              <w:rPr>
                <w:rFonts w:ascii="GHEA Grapalat" w:eastAsia="Times New Roman" w:hAnsi="GHEA Grapalat" w:cs="Sylfaen"/>
                <w:b/>
                <w:bCs/>
                <w:color w:val="000000"/>
              </w:rPr>
              <w:t xml:space="preserve"> Սոցիալական պաշտպանություն</w:t>
            </w:r>
          </w:p>
        </w:tc>
      </w:tr>
      <w:tr w:rsidR="00D46635" w:rsidRPr="00F103CB">
        <w:trPr>
          <w:jc w:val="center"/>
        </w:trPr>
        <w:tc>
          <w:tcPr>
            <w:tcW w:w="13338" w:type="dxa"/>
            <w:gridSpan w:val="9"/>
            <w:shd w:val="clear" w:color="auto" w:fill="DEEAF6"/>
            <w:vAlign w:val="center"/>
          </w:tcPr>
          <w:p w:rsidR="00D46635" w:rsidRPr="00F103CB" w:rsidRDefault="00D46635" w:rsidP="00C46FF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 xml:space="preserve">Ծրագիր 1. </w:t>
            </w:r>
            <w:r w:rsidRPr="00F103CB">
              <w:rPr>
                <w:rFonts w:ascii="GHEA Grapalat" w:eastAsia="Times New Roman" w:hAnsi="GHEA Grapalat" w:cs="Sylfaen"/>
                <w:b/>
                <w:color w:val="000000"/>
                <w:lang w:val="hy-AM"/>
              </w:rPr>
              <w:t>Սոցիալական աջակցություն անապահով ընտանիքներին</w:t>
            </w:r>
          </w:p>
        </w:tc>
      </w:tr>
      <w:tr w:rsidR="00D46635" w:rsidRPr="00F103CB">
        <w:trPr>
          <w:jc w:val="center"/>
        </w:trPr>
        <w:tc>
          <w:tcPr>
            <w:tcW w:w="6208" w:type="dxa"/>
            <w:gridSpan w:val="2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Արդյունքային ցուցանիշ</w:t>
            </w:r>
            <w:r w:rsidRPr="00F103CB">
              <w:rPr>
                <w:rFonts w:ascii="GHEA Grapalat" w:hAnsi="GHEA Grapalat"/>
                <w:b/>
              </w:rPr>
              <w:t>ները</w:t>
            </w:r>
          </w:p>
        </w:tc>
        <w:tc>
          <w:tcPr>
            <w:tcW w:w="7130" w:type="dxa"/>
            <w:gridSpan w:val="7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2019 թ., 1-ին կիսամյակ/տարեկան</w:t>
            </w:r>
          </w:p>
        </w:tc>
      </w:tr>
      <w:tr w:rsidR="00D46635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3785" w:type="dxa"/>
            <w:shd w:val="clear" w:color="auto" w:fill="BDD6EE"/>
            <w:vAlign w:val="center"/>
          </w:tcPr>
          <w:p w:rsidR="00D46635" w:rsidRPr="00A967C2" w:rsidRDefault="00D46635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2549" w:type="dxa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Թիրախ</w:t>
            </w:r>
            <w:r w:rsidRPr="00F103CB">
              <w:rPr>
                <w:rFonts w:ascii="GHEA Grapalat" w:hAnsi="GHEA Grapalat"/>
                <w:b/>
              </w:rPr>
              <w:t>.</w:t>
            </w:r>
            <w:r w:rsidRPr="00F103CB">
              <w:rPr>
                <w:rFonts w:ascii="GHEA Grapalat" w:hAnsi="GHEA Grapalat"/>
                <w:b/>
                <w:lang w:val="hy-AM"/>
              </w:rPr>
              <w:t>արժեքը</w:t>
            </w:r>
          </w:p>
        </w:tc>
        <w:tc>
          <w:tcPr>
            <w:tcW w:w="1100" w:type="dxa"/>
            <w:gridSpan w:val="2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59" w:type="dxa"/>
            <w:gridSpan w:val="2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307" w:type="dxa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D46635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F103CB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3785" w:type="dxa"/>
          </w:tcPr>
          <w:p w:rsidR="00D46635" w:rsidRPr="00F103CB" w:rsidRDefault="00D46635" w:rsidP="00072317">
            <w:pPr>
              <w:spacing w:after="0" w:line="20" w:lineRule="atLeast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2549" w:type="dxa"/>
          </w:tcPr>
          <w:p w:rsidR="00D46635" w:rsidRPr="00F103CB" w:rsidRDefault="00D46635" w:rsidP="0007231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00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9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07" w:type="dxa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46635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3785" w:type="dxa"/>
          </w:tcPr>
          <w:p w:rsidR="00D46635" w:rsidRPr="0075324B" w:rsidRDefault="00D46635" w:rsidP="0007231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75324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Համայնքի սոցիալապես անապահով, կարիքավոր և առողջական խնդիրներ ունեցող աջակցություն ստացած բնակիչներ</w:t>
            </w:r>
            <w:r w:rsidR="00CD077D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ի թիվը</w:t>
            </w:r>
            <w:r w:rsidRPr="0075324B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D46635" w:rsidRPr="00245A53" w:rsidRDefault="00245A53" w:rsidP="00E46C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00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9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07" w:type="dxa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46635" w:rsidRPr="00F103CB">
        <w:trPr>
          <w:gridAfter w:val="1"/>
          <w:wAfter w:w="15" w:type="dxa"/>
          <w:trHeight w:val="229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3785" w:type="dxa"/>
          </w:tcPr>
          <w:p w:rsidR="00D46635" w:rsidRPr="0075324B" w:rsidRDefault="00F42468" w:rsidP="00003E43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  <w:tc>
          <w:tcPr>
            <w:tcW w:w="2549" w:type="dxa"/>
            <w:vAlign w:val="center"/>
          </w:tcPr>
          <w:p w:rsidR="00D46635" w:rsidRPr="00F42468" w:rsidRDefault="00F42468" w:rsidP="00E46C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9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07" w:type="dxa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46635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3785" w:type="dxa"/>
          </w:tcPr>
          <w:p w:rsidR="00D46635" w:rsidRPr="0075324B" w:rsidRDefault="00D46635" w:rsidP="0007231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5324B">
              <w:rPr>
                <w:rFonts w:ascii="GHEA Grapalat" w:hAnsi="GHEA Grapalat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549" w:type="dxa"/>
            <w:vAlign w:val="center"/>
          </w:tcPr>
          <w:p w:rsidR="00D46635" w:rsidRPr="0075324B" w:rsidRDefault="00D46635" w:rsidP="00E46C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5324B">
              <w:rPr>
                <w:rFonts w:ascii="GHEA Grapalat" w:hAnsi="GHEA Grapalat"/>
                <w:sz w:val="20"/>
                <w:szCs w:val="20"/>
              </w:rPr>
              <w:t>1 տարի</w:t>
            </w:r>
          </w:p>
        </w:tc>
        <w:tc>
          <w:tcPr>
            <w:tcW w:w="1100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9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07" w:type="dxa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46635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3785" w:type="dxa"/>
            <w:vAlign w:val="center"/>
          </w:tcPr>
          <w:p w:rsidR="00D46635" w:rsidRPr="00A967C2" w:rsidRDefault="00AA2C85" w:rsidP="00F4246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29B4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hy-AM"/>
              </w:rPr>
              <w:t>Դրամական աջակցությունների մասին սոցիալական և բնակարանային հարցերի ուսումնասիրության հանձնաժողովի</w:t>
            </w:r>
            <w:r w:rsidR="00F42468" w:rsidRPr="00F629B4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  <w:lang w:val="hy-AM"/>
              </w:rPr>
              <w:t xml:space="preserve"> արձանագրություններ</w:t>
            </w:r>
          </w:p>
        </w:tc>
        <w:tc>
          <w:tcPr>
            <w:tcW w:w="2549" w:type="dxa"/>
            <w:vAlign w:val="center"/>
          </w:tcPr>
          <w:p w:rsidR="00D46635" w:rsidRPr="0075324B" w:rsidRDefault="00AA2C85" w:rsidP="00E46C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առկա են</w:t>
            </w:r>
          </w:p>
        </w:tc>
        <w:tc>
          <w:tcPr>
            <w:tcW w:w="1100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9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307" w:type="dxa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46635" w:rsidRPr="00F103CB">
        <w:trPr>
          <w:gridAfter w:val="1"/>
          <w:wAfter w:w="15" w:type="dxa"/>
          <w:jc w:val="center"/>
        </w:trPr>
        <w:tc>
          <w:tcPr>
            <w:tcW w:w="2423" w:type="dxa"/>
            <w:shd w:val="clear" w:color="auto" w:fill="BDD6EE"/>
            <w:vAlign w:val="center"/>
          </w:tcPr>
          <w:p w:rsidR="00D46635" w:rsidRPr="00F103CB" w:rsidRDefault="00D46635" w:rsidP="00072317">
            <w:pPr>
              <w:spacing w:after="0" w:line="20" w:lineRule="atLeast"/>
              <w:rPr>
                <w:rFonts w:ascii="GHEA Grapalat" w:hAnsi="GHEA Grapalat"/>
              </w:rPr>
            </w:pPr>
            <w:r w:rsidRPr="00F103CB">
              <w:rPr>
                <w:rFonts w:ascii="GHEA Grapalat" w:eastAsia="Times New Roman" w:hAnsi="GHEA Grapalat"/>
                <w:b/>
                <w:bCs/>
                <w:lang w:val="hy-AM"/>
              </w:rPr>
              <w:t>Ծախսեր, հազ. դրա</w:t>
            </w:r>
            <w:r w:rsidRPr="00F103CB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3785" w:type="dxa"/>
          </w:tcPr>
          <w:p w:rsidR="00D46635" w:rsidRPr="0075324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D46635" w:rsidRPr="0075324B" w:rsidRDefault="00245A53" w:rsidP="00E46CD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="00DC6A6A" w:rsidRPr="0075324B">
              <w:rPr>
                <w:rFonts w:ascii="GHEA Grapalat" w:hAnsi="GHEA Grapalat"/>
                <w:b/>
                <w:sz w:val="20"/>
                <w:szCs w:val="20"/>
              </w:rPr>
              <w:t>000</w:t>
            </w:r>
            <w:r w:rsidR="00881A0A">
              <w:rPr>
                <w:rFonts w:ascii="GHEA Grapalat" w:hAnsi="GHEA Grapalat"/>
                <w:b/>
                <w:sz w:val="20"/>
                <w:szCs w:val="20"/>
              </w:rPr>
              <w:t>.0</w:t>
            </w:r>
          </w:p>
        </w:tc>
        <w:tc>
          <w:tcPr>
            <w:tcW w:w="1100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59" w:type="dxa"/>
            <w:gridSpan w:val="2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307" w:type="dxa"/>
          </w:tcPr>
          <w:p w:rsidR="00D46635" w:rsidRPr="00F103CB" w:rsidRDefault="00D46635" w:rsidP="0007231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</w:tbl>
    <w:p w:rsidR="00DB0B1D" w:rsidRPr="00F103CB" w:rsidRDefault="00DB0B1D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C36630" w:rsidRPr="00F103CB" w:rsidRDefault="00C36630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C36630" w:rsidRPr="00F103CB" w:rsidRDefault="00C36630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C36630" w:rsidRPr="00F103CB" w:rsidRDefault="00C36630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C36630" w:rsidRPr="00F103CB" w:rsidRDefault="00C36630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D974BC" w:rsidRPr="00F103CB" w:rsidRDefault="00D974BC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D974BC" w:rsidRPr="00F103CB" w:rsidRDefault="00D974BC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C36630" w:rsidRPr="00F103CB" w:rsidRDefault="00C36630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sectPr w:rsidR="00C36630" w:rsidRPr="00F103CB" w:rsidSect="00A967C2">
      <w:pgSz w:w="15840" w:h="12240" w:orient="landscape"/>
      <w:pgMar w:top="709" w:right="68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C95" w:rsidRDefault="00020C95" w:rsidP="00DE24A9">
      <w:pPr>
        <w:spacing w:after="0" w:line="240" w:lineRule="auto"/>
      </w:pPr>
      <w:r>
        <w:separator/>
      </w:r>
    </w:p>
  </w:endnote>
  <w:endnote w:type="continuationSeparator" w:id="1">
    <w:p w:rsidR="00020C95" w:rsidRDefault="00020C95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F3" w:rsidRDefault="00133DF3">
    <w:pPr>
      <w:pStyle w:val="aa"/>
      <w:jc w:val="right"/>
    </w:pPr>
    <w:fldSimple w:instr=" PAGE   \* MERGEFORMAT ">
      <w:r w:rsidR="00AA47AE">
        <w:rPr>
          <w:noProof/>
        </w:rPr>
        <w:t>1</w:t>
      </w:r>
    </w:fldSimple>
  </w:p>
  <w:p w:rsidR="00133DF3" w:rsidRDefault="00133D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C95" w:rsidRDefault="00020C95" w:rsidP="00DE24A9">
      <w:pPr>
        <w:spacing w:after="0" w:line="240" w:lineRule="auto"/>
      </w:pPr>
      <w:r>
        <w:separator/>
      </w:r>
    </w:p>
  </w:footnote>
  <w:footnote w:type="continuationSeparator" w:id="1">
    <w:p w:rsidR="00020C95" w:rsidRDefault="00020C95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312"/>
    <w:multiLevelType w:val="hybridMultilevel"/>
    <w:tmpl w:val="F65E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75D1"/>
    <w:multiLevelType w:val="hybridMultilevel"/>
    <w:tmpl w:val="4F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D48B0"/>
    <w:multiLevelType w:val="hybridMultilevel"/>
    <w:tmpl w:val="4CD4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33D56"/>
    <w:multiLevelType w:val="hybridMultilevel"/>
    <w:tmpl w:val="0E58C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951F9"/>
    <w:multiLevelType w:val="hybridMultilevel"/>
    <w:tmpl w:val="EE96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425CD"/>
    <w:multiLevelType w:val="hybridMultilevel"/>
    <w:tmpl w:val="4AD2D4AC"/>
    <w:lvl w:ilvl="0" w:tplc="D8F616B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D5235"/>
    <w:multiLevelType w:val="hybridMultilevel"/>
    <w:tmpl w:val="F784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31ADD"/>
    <w:multiLevelType w:val="hybridMultilevel"/>
    <w:tmpl w:val="F65E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12B0C"/>
    <w:multiLevelType w:val="hybridMultilevel"/>
    <w:tmpl w:val="6EF8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2592"/>
    <w:multiLevelType w:val="hybridMultilevel"/>
    <w:tmpl w:val="B0D0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C3C06"/>
    <w:multiLevelType w:val="hybridMultilevel"/>
    <w:tmpl w:val="E2C4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736D9"/>
    <w:multiLevelType w:val="hybridMultilevel"/>
    <w:tmpl w:val="E434320C"/>
    <w:lvl w:ilvl="0" w:tplc="7E62FBB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CDB"/>
    <w:rsid w:val="00001752"/>
    <w:rsid w:val="000031C3"/>
    <w:rsid w:val="000039CB"/>
    <w:rsid w:val="00003E43"/>
    <w:rsid w:val="00006EBB"/>
    <w:rsid w:val="0000701B"/>
    <w:rsid w:val="00007D93"/>
    <w:rsid w:val="00007EBC"/>
    <w:rsid w:val="00010611"/>
    <w:rsid w:val="000125BF"/>
    <w:rsid w:val="0001272B"/>
    <w:rsid w:val="00014322"/>
    <w:rsid w:val="00014972"/>
    <w:rsid w:val="000153FC"/>
    <w:rsid w:val="00015B8B"/>
    <w:rsid w:val="00016598"/>
    <w:rsid w:val="00017303"/>
    <w:rsid w:val="00017A98"/>
    <w:rsid w:val="00020C95"/>
    <w:rsid w:val="00024DC2"/>
    <w:rsid w:val="0002578F"/>
    <w:rsid w:val="000259CD"/>
    <w:rsid w:val="00030A8E"/>
    <w:rsid w:val="00030F47"/>
    <w:rsid w:val="00030FCD"/>
    <w:rsid w:val="000312CF"/>
    <w:rsid w:val="000314A6"/>
    <w:rsid w:val="000349B5"/>
    <w:rsid w:val="000351CC"/>
    <w:rsid w:val="000357EB"/>
    <w:rsid w:val="000362ED"/>
    <w:rsid w:val="00042B7E"/>
    <w:rsid w:val="000461A1"/>
    <w:rsid w:val="00050C07"/>
    <w:rsid w:val="0005190F"/>
    <w:rsid w:val="00052622"/>
    <w:rsid w:val="00052CDF"/>
    <w:rsid w:val="00052F64"/>
    <w:rsid w:val="00053288"/>
    <w:rsid w:val="000542E6"/>
    <w:rsid w:val="000551FD"/>
    <w:rsid w:val="0005599A"/>
    <w:rsid w:val="00055F01"/>
    <w:rsid w:val="00056E44"/>
    <w:rsid w:val="0005766C"/>
    <w:rsid w:val="00057E4A"/>
    <w:rsid w:val="00060082"/>
    <w:rsid w:val="000640D1"/>
    <w:rsid w:val="00064244"/>
    <w:rsid w:val="00064678"/>
    <w:rsid w:val="00064867"/>
    <w:rsid w:val="00065473"/>
    <w:rsid w:val="000677F5"/>
    <w:rsid w:val="00070545"/>
    <w:rsid w:val="00070D09"/>
    <w:rsid w:val="00071254"/>
    <w:rsid w:val="0007125E"/>
    <w:rsid w:val="00071DC6"/>
    <w:rsid w:val="00072105"/>
    <w:rsid w:val="00072317"/>
    <w:rsid w:val="00072457"/>
    <w:rsid w:val="00074360"/>
    <w:rsid w:val="000753C0"/>
    <w:rsid w:val="000753F1"/>
    <w:rsid w:val="00075910"/>
    <w:rsid w:val="00076029"/>
    <w:rsid w:val="000774DC"/>
    <w:rsid w:val="000831B8"/>
    <w:rsid w:val="000831BE"/>
    <w:rsid w:val="000835B5"/>
    <w:rsid w:val="00083620"/>
    <w:rsid w:val="00083B70"/>
    <w:rsid w:val="00083BDB"/>
    <w:rsid w:val="00084181"/>
    <w:rsid w:val="00084946"/>
    <w:rsid w:val="00090D15"/>
    <w:rsid w:val="00091F6A"/>
    <w:rsid w:val="00092D2D"/>
    <w:rsid w:val="00092F17"/>
    <w:rsid w:val="000953F8"/>
    <w:rsid w:val="000A3172"/>
    <w:rsid w:val="000A3DD9"/>
    <w:rsid w:val="000A4DAE"/>
    <w:rsid w:val="000A615F"/>
    <w:rsid w:val="000A765D"/>
    <w:rsid w:val="000A7DEF"/>
    <w:rsid w:val="000B04A8"/>
    <w:rsid w:val="000B32CE"/>
    <w:rsid w:val="000B3C71"/>
    <w:rsid w:val="000B4C19"/>
    <w:rsid w:val="000B5CC2"/>
    <w:rsid w:val="000B64A7"/>
    <w:rsid w:val="000B6950"/>
    <w:rsid w:val="000B7A7C"/>
    <w:rsid w:val="000C2A1D"/>
    <w:rsid w:val="000C2D44"/>
    <w:rsid w:val="000C7332"/>
    <w:rsid w:val="000D0B5C"/>
    <w:rsid w:val="000D1907"/>
    <w:rsid w:val="000D2481"/>
    <w:rsid w:val="000D31AE"/>
    <w:rsid w:val="000D3AC3"/>
    <w:rsid w:val="000D4FEB"/>
    <w:rsid w:val="000D5601"/>
    <w:rsid w:val="000D5F33"/>
    <w:rsid w:val="000D659B"/>
    <w:rsid w:val="000D7DA3"/>
    <w:rsid w:val="000E0695"/>
    <w:rsid w:val="000E128A"/>
    <w:rsid w:val="000E156D"/>
    <w:rsid w:val="000E2102"/>
    <w:rsid w:val="000E379C"/>
    <w:rsid w:val="000E4706"/>
    <w:rsid w:val="000E4990"/>
    <w:rsid w:val="000E5391"/>
    <w:rsid w:val="000E6445"/>
    <w:rsid w:val="000E67F0"/>
    <w:rsid w:val="000E764E"/>
    <w:rsid w:val="000F1DA9"/>
    <w:rsid w:val="000F3FC8"/>
    <w:rsid w:val="000F4175"/>
    <w:rsid w:val="000F44B8"/>
    <w:rsid w:val="000F4B7A"/>
    <w:rsid w:val="000F6A77"/>
    <w:rsid w:val="000F76ED"/>
    <w:rsid w:val="0010127C"/>
    <w:rsid w:val="00102939"/>
    <w:rsid w:val="00102DDE"/>
    <w:rsid w:val="0010366C"/>
    <w:rsid w:val="0010408C"/>
    <w:rsid w:val="00104134"/>
    <w:rsid w:val="00104618"/>
    <w:rsid w:val="001071F1"/>
    <w:rsid w:val="00107939"/>
    <w:rsid w:val="001111FB"/>
    <w:rsid w:val="00111BED"/>
    <w:rsid w:val="00111C5B"/>
    <w:rsid w:val="001124DF"/>
    <w:rsid w:val="00113209"/>
    <w:rsid w:val="001151BE"/>
    <w:rsid w:val="00115970"/>
    <w:rsid w:val="00116E2D"/>
    <w:rsid w:val="001179BD"/>
    <w:rsid w:val="00120639"/>
    <w:rsid w:val="0012088F"/>
    <w:rsid w:val="00120C78"/>
    <w:rsid w:val="0012138B"/>
    <w:rsid w:val="00122950"/>
    <w:rsid w:val="00123C40"/>
    <w:rsid w:val="001240D1"/>
    <w:rsid w:val="001246DA"/>
    <w:rsid w:val="001310ED"/>
    <w:rsid w:val="0013174A"/>
    <w:rsid w:val="00133DF3"/>
    <w:rsid w:val="00134118"/>
    <w:rsid w:val="00135A10"/>
    <w:rsid w:val="001367DA"/>
    <w:rsid w:val="0013742D"/>
    <w:rsid w:val="00140323"/>
    <w:rsid w:val="0014039E"/>
    <w:rsid w:val="00140876"/>
    <w:rsid w:val="00141240"/>
    <w:rsid w:val="00141682"/>
    <w:rsid w:val="00141D25"/>
    <w:rsid w:val="00142F4B"/>
    <w:rsid w:val="0014335C"/>
    <w:rsid w:val="0014451B"/>
    <w:rsid w:val="001447E3"/>
    <w:rsid w:val="00145309"/>
    <w:rsid w:val="001462C3"/>
    <w:rsid w:val="00153CDC"/>
    <w:rsid w:val="00154A88"/>
    <w:rsid w:val="00160829"/>
    <w:rsid w:val="0016146B"/>
    <w:rsid w:val="001615DB"/>
    <w:rsid w:val="001633F3"/>
    <w:rsid w:val="0016351C"/>
    <w:rsid w:val="0016393D"/>
    <w:rsid w:val="001647E2"/>
    <w:rsid w:val="00166079"/>
    <w:rsid w:val="001665D3"/>
    <w:rsid w:val="00167740"/>
    <w:rsid w:val="001702C8"/>
    <w:rsid w:val="00170604"/>
    <w:rsid w:val="0017303B"/>
    <w:rsid w:val="001735CA"/>
    <w:rsid w:val="00173636"/>
    <w:rsid w:val="0017387F"/>
    <w:rsid w:val="00173CD4"/>
    <w:rsid w:val="00175739"/>
    <w:rsid w:val="001774EA"/>
    <w:rsid w:val="001822F2"/>
    <w:rsid w:val="0018251E"/>
    <w:rsid w:val="0018271F"/>
    <w:rsid w:val="00184072"/>
    <w:rsid w:val="00184268"/>
    <w:rsid w:val="00184E33"/>
    <w:rsid w:val="00185762"/>
    <w:rsid w:val="001864CF"/>
    <w:rsid w:val="00190E29"/>
    <w:rsid w:val="001910AB"/>
    <w:rsid w:val="00195475"/>
    <w:rsid w:val="00196AAE"/>
    <w:rsid w:val="001A0D3E"/>
    <w:rsid w:val="001A0FE2"/>
    <w:rsid w:val="001A164A"/>
    <w:rsid w:val="001A1DE0"/>
    <w:rsid w:val="001A374D"/>
    <w:rsid w:val="001A4638"/>
    <w:rsid w:val="001A4C61"/>
    <w:rsid w:val="001A5186"/>
    <w:rsid w:val="001A5966"/>
    <w:rsid w:val="001A5A80"/>
    <w:rsid w:val="001A61C9"/>
    <w:rsid w:val="001A69DA"/>
    <w:rsid w:val="001B0294"/>
    <w:rsid w:val="001B1257"/>
    <w:rsid w:val="001B134F"/>
    <w:rsid w:val="001B1476"/>
    <w:rsid w:val="001B19EC"/>
    <w:rsid w:val="001B1C22"/>
    <w:rsid w:val="001B1EF4"/>
    <w:rsid w:val="001B2433"/>
    <w:rsid w:val="001B48DC"/>
    <w:rsid w:val="001C1AE5"/>
    <w:rsid w:val="001C23FC"/>
    <w:rsid w:val="001C3E85"/>
    <w:rsid w:val="001C44B5"/>
    <w:rsid w:val="001C4811"/>
    <w:rsid w:val="001C51BF"/>
    <w:rsid w:val="001C6524"/>
    <w:rsid w:val="001D03F2"/>
    <w:rsid w:val="001D07AF"/>
    <w:rsid w:val="001D0B7B"/>
    <w:rsid w:val="001D1135"/>
    <w:rsid w:val="001D1317"/>
    <w:rsid w:val="001D25BF"/>
    <w:rsid w:val="001D2678"/>
    <w:rsid w:val="001D4BA3"/>
    <w:rsid w:val="001D4FFF"/>
    <w:rsid w:val="001D6D65"/>
    <w:rsid w:val="001D7BA1"/>
    <w:rsid w:val="001E1740"/>
    <w:rsid w:val="001E2E6F"/>
    <w:rsid w:val="001E3C5D"/>
    <w:rsid w:val="001E421E"/>
    <w:rsid w:val="001E4E06"/>
    <w:rsid w:val="001E4EF2"/>
    <w:rsid w:val="001E52D1"/>
    <w:rsid w:val="001E6362"/>
    <w:rsid w:val="001E7288"/>
    <w:rsid w:val="001E76D8"/>
    <w:rsid w:val="001F0575"/>
    <w:rsid w:val="001F0793"/>
    <w:rsid w:val="001F18D8"/>
    <w:rsid w:val="001F2A19"/>
    <w:rsid w:val="001F2CF6"/>
    <w:rsid w:val="001F4517"/>
    <w:rsid w:val="001F4C28"/>
    <w:rsid w:val="001F4DEA"/>
    <w:rsid w:val="001F64E6"/>
    <w:rsid w:val="001F7975"/>
    <w:rsid w:val="001F7F70"/>
    <w:rsid w:val="0020084E"/>
    <w:rsid w:val="0020212F"/>
    <w:rsid w:val="00203A1C"/>
    <w:rsid w:val="00204488"/>
    <w:rsid w:val="00204A94"/>
    <w:rsid w:val="00204AD0"/>
    <w:rsid w:val="002057CD"/>
    <w:rsid w:val="00206BED"/>
    <w:rsid w:val="00206EC4"/>
    <w:rsid w:val="0021097C"/>
    <w:rsid w:val="00213913"/>
    <w:rsid w:val="0021443F"/>
    <w:rsid w:val="00214B4E"/>
    <w:rsid w:val="002150D0"/>
    <w:rsid w:val="00215804"/>
    <w:rsid w:val="00216C60"/>
    <w:rsid w:val="00220091"/>
    <w:rsid w:val="00220F3A"/>
    <w:rsid w:val="00222B6A"/>
    <w:rsid w:val="00223717"/>
    <w:rsid w:val="0022448E"/>
    <w:rsid w:val="00225491"/>
    <w:rsid w:val="0023060A"/>
    <w:rsid w:val="00231406"/>
    <w:rsid w:val="00232FD8"/>
    <w:rsid w:val="00234DC9"/>
    <w:rsid w:val="002355B6"/>
    <w:rsid w:val="00235606"/>
    <w:rsid w:val="00236339"/>
    <w:rsid w:val="00240D49"/>
    <w:rsid w:val="00242E4F"/>
    <w:rsid w:val="00243EE2"/>
    <w:rsid w:val="00245A53"/>
    <w:rsid w:val="00246189"/>
    <w:rsid w:val="00246270"/>
    <w:rsid w:val="00252F90"/>
    <w:rsid w:val="00253211"/>
    <w:rsid w:val="00253625"/>
    <w:rsid w:val="00253E22"/>
    <w:rsid w:val="00256A1F"/>
    <w:rsid w:val="002570D9"/>
    <w:rsid w:val="00257EC4"/>
    <w:rsid w:val="00260726"/>
    <w:rsid w:val="00260792"/>
    <w:rsid w:val="00261EEF"/>
    <w:rsid w:val="00261F49"/>
    <w:rsid w:val="0026245F"/>
    <w:rsid w:val="00263F9F"/>
    <w:rsid w:val="00264935"/>
    <w:rsid w:val="00264F34"/>
    <w:rsid w:val="00266EEB"/>
    <w:rsid w:val="00267BEF"/>
    <w:rsid w:val="00267DFB"/>
    <w:rsid w:val="002709B2"/>
    <w:rsid w:val="00270EF9"/>
    <w:rsid w:val="00272C76"/>
    <w:rsid w:val="00273600"/>
    <w:rsid w:val="00273F58"/>
    <w:rsid w:val="00274A78"/>
    <w:rsid w:val="0027598C"/>
    <w:rsid w:val="00277249"/>
    <w:rsid w:val="002777B9"/>
    <w:rsid w:val="002837A5"/>
    <w:rsid w:val="00284286"/>
    <w:rsid w:val="00284C33"/>
    <w:rsid w:val="0028631E"/>
    <w:rsid w:val="0029000A"/>
    <w:rsid w:val="00290130"/>
    <w:rsid w:val="00290332"/>
    <w:rsid w:val="0029183E"/>
    <w:rsid w:val="00291A7C"/>
    <w:rsid w:val="00291D91"/>
    <w:rsid w:val="0029354E"/>
    <w:rsid w:val="00293C6E"/>
    <w:rsid w:val="002942E1"/>
    <w:rsid w:val="002971F0"/>
    <w:rsid w:val="00297215"/>
    <w:rsid w:val="002A1BC7"/>
    <w:rsid w:val="002A2073"/>
    <w:rsid w:val="002A47F8"/>
    <w:rsid w:val="002A630B"/>
    <w:rsid w:val="002A6EE9"/>
    <w:rsid w:val="002A730B"/>
    <w:rsid w:val="002B0338"/>
    <w:rsid w:val="002B0515"/>
    <w:rsid w:val="002B06D1"/>
    <w:rsid w:val="002B09EC"/>
    <w:rsid w:val="002B1383"/>
    <w:rsid w:val="002B4A88"/>
    <w:rsid w:val="002B5A3A"/>
    <w:rsid w:val="002B5BC0"/>
    <w:rsid w:val="002B6AEF"/>
    <w:rsid w:val="002B777A"/>
    <w:rsid w:val="002B78C8"/>
    <w:rsid w:val="002C1087"/>
    <w:rsid w:val="002C1127"/>
    <w:rsid w:val="002C18FB"/>
    <w:rsid w:val="002C1D31"/>
    <w:rsid w:val="002C1E03"/>
    <w:rsid w:val="002C2E9C"/>
    <w:rsid w:val="002C30ED"/>
    <w:rsid w:val="002C37E1"/>
    <w:rsid w:val="002C380D"/>
    <w:rsid w:val="002C3858"/>
    <w:rsid w:val="002C42C7"/>
    <w:rsid w:val="002C53DF"/>
    <w:rsid w:val="002C6824"/>
    <w:rsid w:val="002C6CC8"/>
    <w:rsid w:val="002C7675"/>
    <w:rsid w:val="002C788C"/>
    <w:rsid w:val="002D1049"/>
    <w:rsid w:val="002D482A"/>
    <w:rsid w:val="002D5865"/>
    <w:rsid w:val="002E07AB"/>
    <w:rsid w:val="002E33C2"/>
    <w:rsid w:val="002E4C3C"/>
    <w:rsid w:val="002E5DD4"/>
    <w:rsid w:val="002F04F8"/>
    <w:rsid w:val="002F22DB"/>
    <w:rsid w:val="002F2806"/>
    <w:rsid w:val="002F2D5A"/>
    <w:rsid w:val="002F5284"/>
    <w:rsid w:val="0030114C"/>
    <w:rsid w:val="003015F4"/>
    <w:rsid w:val="003017E4"/>
    <w:rsid w:val="00301AED"/>
    <w:rsid w:val="00301CC9"/>
    <w:rsid w:val="00301D1B"/>
    <w:rsid w:val="0030216B"/>
    <w:rsid w:val="0030234A"/>
    <w:rsid w:val="0030317F"/>
    <w:rsid w:val="00304F11"/>
    <w:rsid w:val="003070C2"/>
    <w:rsid w:val="003075EF"/>
    <w:rsid w:val="00310223"/>
    <w:rsid w:val="00310DA2"/>
    <w:rsid w:val="003115CB"/>
    <w:rsid w:val="00312891"/>
    <w:rsid w:val="00312975"/>
    <w:rsid w:val="003130E9"/>
    <w:rsid w:val="003132A4"/>
    <w:rsid w:val="00315288"/>
    <w:rsid w:val="0031605A"/>
    <w:rsid w:val="0031796B"/>
    <w:rsid w:val="003216FC"/>
    <w:rsid w:val="00321AAD"/>
    <w:rsid w:val="00321E20"/>
    <w:rsid w:val="00326686"/>
    <w:rsid w:val="00326BFB"/>
    <w:rsid w:val="003275DB"/>
    <w:rsid w:val="00327693"/>
    <w:rsid w:val="00327877"/>
    <w:rsid w:val="0033061A"/>
    <w:rsid w:val="0033065F"/>
    <w:rsid w:val="00331127"/>
    <w:rsid w:val="003323F6"/>
    <w:rsid w:val="00332DEA"/>
    <w:rsid w:val="00337903"/>
    <w:rsid w:val="00337A50"/>
    <w:rsid w:val="00341649"/>
    <w:rsid w:val="00341AD9"/>
    <w:rsid w:val="00341DEF"/>
    <w:rsid w:val="00342CC2"/>
    <w:rsid w:val="003438AA"/>
    <w:rsid w:val="00345019"/>
    <w:rsid w:val="003455D8"/>
    <w:rsid w:val="003473C2"/>
    <w:rsid w:val="0035497A"/>
    <w:rsid w:val="00356C97"/>
    <w:rsid w:val="003615FA"/>
    <w:rsid w:val="0036319A"/>
    <w:rsid w:val="003638C3"/>
    <w:rsid w:val="00364820"/>
    <w:rsid w:val="00364F0D"/>
    <w:rsid w:val="003653D7"/>
    <w:rsid w:val="00367201"/>
    <w:rsid w:val="003676AB"/>
    <w:rsid w:val="00367858"/>
    <w:rsid w:val="00367972"/>
    <w:rsid w:val="003702DA"/>
    <w:rsid w:val="00371B34"/>
    <w:rsid w:val="00371D8D"/>
    <w:rsid w:val="00372C4E"/>
    <w:rsid w:val="00373A55"/>
    <w:rsid w:val="00375742"/>
    <w:rsid w:val="00375CD9"/>
    <w:rsid w:val="00376ACC"/>
    <w:rsid w:val="00376E0A"/>
    <w:rsid w:val="00381532"/>
    <w:rsid w:val="00381A9A"/>
    <w:rsid w:val="0038213D"/>
    <w:rsid w:val="00382BFB"/>
    <w:rsid w:val="00382D4B"/>
    <w:rsid w:val="00383489"/>
    <w:rsid w:val="00385538"/>
    <w:rsid w:val="00385CA9"/>
    <w:rsid w:val="0038699A"/>
    <w:rsid w:val="00387D19"/>
    <w:rsid w:val="00390011"/>
    <w:rsid w:val="003902F4"/>
    <w:rsid w:val="003909E2"/>
    <w:rsid w:val="0039139F"/>
    <w:rsid w:val="00391F37"/>
    <w:rsid w:val="003926AB"/>
    <w:rsid w:val="00392B95"/>
    <w:rsid w:val="003937F3"/>
    <w:rsid w:val="00393814"/>
    <w:rsid w:val="00395088"/>
    <w:rsid w:val="00395103"/>
    <w:rsid w:val="003952D7"/>
    <w:rsid w:val="0039579F"/>
    <w:rsid w:val="00395F21"/>
    <w:rsid w:val="00396773"/>
    <w:rsid w:val="00396C43"/>
    <w:rsid w:val="00397700"/>
    <w:rsid w:val="003A0117"/>
    <w:rsid w:val="003A05E1"/>
    <w:rsid w:val="003A19A7"/>
    <w:rsid w:val="003A1A35"/>
    <w:rsid w:val="003A2768"/>
    <w:rsid w:val="003A28BD"/>
    <w:rsid w:val="003A2973"/>
    <w:rsid w:val="003A2DA4"/>
    <w:rsid w:val="003A314D"/>
    <w:rsid w:val="003A395B"/>
    <w:rsid w:val="003A63FC"/>
    <w:rsid w:val="003B08CD"/>
    <w:rsid w:val="003B1766"/>
    <w:rsid w:val="003B185C"/>
    <w:rsid w:val="003B1873"/>
    <w:rsid w:val="003B5D09"/>
    <w:rsid w:val="003B72ED"/>
    <w:rsid w:val="003C02B4"/>
    <w:rsid w:val="003C02B5"/>
    <w:rsid w:val="003C377C"/>
    <w:rsid w:val="003C37F9"/>
    <w:rsid w:val="003C3D81"/>
    <w:rsid w:val="003C4B0F"/>
    <w:rsid w:val="003C573B"/>
    <w:rsid w:val="003C5EC2"/>
    <w:rsid w:val="003C6E6E"/>
    <w:rsid w:val="003D0B79"/>
    <w:rsid w:val="003D25D5"/>
    <w:rsid w:val="003D2CF8"/>
    <w:rsid w:val="003D3057"/>
    <w:rsid w:val="003D3E5B"/>
    <w:rsid w:val="003D5602"/>
    <w:rsid w:val="003D65EE"/>
    <w:rsid w:val="003D7A0F"/>
    <w:rsid w:val="003D7E66"/>
    <w:rsid w:val="003E02E0"/>
    <w:rsid w:val="003E1E64"/>
    <w:rsid w:val="003E22C2"/>
    <w:rsid w:val="003E25A7"/>
    <w:rsid w:val="003E2811"/>
    <w:rsid w:val="003E3171"/>
    <w:rsid w:val="003E3B71"/>
    <w:rsid w:val="003E48BA"/>
    <w:rsid w:val="003E4EB4"/>
    <w:rsid w:val="003E56AA"/>
    <w:rsid w:val="003E57A2"/>
    <w:rsid w:val="003E612C"/>
    <w:rsid w:val="003E71DF"/>
    <w:rsid w:val="003F0136"/>
    <w:rsid w:val="003F1685"/>
    <w:rsid w:val="003F191B"/>
    <w:rsid w:val="003F254E"/>
    <w:rsid w:val="003F283E"/>
    <w:rsid w:val="003F3E2B"/>
    <w:rsid w:val="003F555A"/>
    <w:rsid w:val="003F60B8"/>
    <w:rsid w:val="00400345"/>
    <w:rsid w:val="00400712"/>
    <w:rsid w:val="004020A8"/>
    <w:rsid w:val="00403AA1"/>
    <w:rsid w:val="004046C6"/>
    <w:rsid w:val="00410508"/>
    <w:rsid w:val="00410738"/>
    <w:rsid w:val="00412C04"/>
    <w:rsid w:val="0041642F"/>
    <w:rsid w:val="00417833"/>
    <w:rsid w:val="00420A78"/>
    <w:rsid w:val="00420AF4"/>
    <w:rsid w:val="00420D89"/>
    <w:rsid w:val="00421470"/>
    <w:rsid w:val="00421A62"/>
    <w:rsid w:val="00422F36"/>
    <w:rsid w:val="00423777"/>
    <w:rsid w:val="00423EFA"/>
    <w:rsid w:val="00426743"/>
    <w:rsid w:val="00426FE4"/>
    <w:rsid w:val="00430762"/>
    <w:rsid w:val="00431C26"/>
    <w:rsid w:val="00432503"/>
    <w:rsid w:val="0043273F"/>
    <w:rsid w:val="004348C4"/>
    <w:rsid w:val="0043538D"/>
    <w:rsid w:val="00437464"/>
    <w:rsid w:val="004403DD"/>
    <w:rsid w:val="00440419"/>
    <w:rsid w:val="004407CD"/>
    <w:rsid w:val="00440CA2"/>
    <w:rsid w:val="00441247"/>
    <w:rsid w:val="00441392"/>
    <w:rsid w:val="0044274C"/>
    <w:rsid w:val="00444AB8"/>
    <w:rsid w:val="00444F4B"/>
    <w:rsid w:val="004507D6"/>
    <w:rsid w:val="004510D7"/>
    <w:rsid w:val="00453955"/>
    <w:rsid w:val="00453AA6"/>
    <w:rsid w:val="004541BB"/>
    <w:rsid w:val="00456CBB"/>
    <w:rsid w:val="00457F60"/>
    <w:rsid w:val="00461E0D"/>
    <w:rsid w:val="00462087"/>
    <w:rsid w:val="00463541"/>
    <w:rsid w:val="0046435D"/>
    <w:rsid w:val="0046556F"/>
    <w:rsid w:val="00466A1B"/>
    <w:rsid w:val="00467397"/>
    <w:rsid w:val="00467409"/>
    <w:rsid w:val="00467EA2"/>
    <w:rsid w:val="00470839"/>
    <w:rsid w:val="00472366"/>
    <w:rsid w:val="004725C7"/>
    <w:rsid w:val="00474079"/>
    <w:rsid w:val="0047506D"/>
    <w:rsid w:val="00476CE0"/>
    <w:rsid w:val="00476E89"/>
    <w:rsid w:val="00477661"/>
    <w:rsid w:val="00477E13"/>
    <w:rsid w:val="004805C5"/>
    <w:rsid w:val="004820B7"/>
    <w:rsid w:val="00483962"/>
    <w:rsid w:val="004849E7"/>
    <w:rsid w:val="00486377"/>
    <w:rsid w:val="00486DAE"/>
    <w:rsid w:val="00490248"/>
    <w:rsid w:val="0049038B"/>
    <w:rsid w:val="00490BBA"/>
    <w:rsid w:val="00493E36"/>
    <w:rsid w:val="004953F3"/>
    <w:rsid w:val="00495F39"/>
    <w:rsid w:val="004969F6"/>
    <w:rsid w:val="0049712A"/>
    <w:rsid w:val="00497E4D"/>
    <w:rsid w:val="004A0E25"/>
    <w:rsid w:val="004A0E61"/>
    <w:rsid w:val="004A1AE4"/>
    <w:rsid w:val="004A22AE"/>
    <w:rsid w:val="004A27BC"/>
    <w:rsid w:val="004A6C9F"/>
    <w:rsid w:val="004A6F1B"/>
    <w:rsid w:val="004A7F17"/>
    <w:rsid w:val="004A7FF2"/>
    <w:rsid w:val="004B0004"/>
    <w:rsid w:val="004B181B"/>
    <w:rsid w:val="004B18B2"/>
    <w:rsid w:val="004B1AEB"/>
    <w:rsid w:val="004B4074"/>
    <w:rsid w:val="004B4FBE"/>
    <w:rsid w:val="004B53C1"/>
    <w:rsid w:val="004B7108"/>
    <w:rsid w:val="004C0319"/>
    <w:rsid w:val="004C0CB2"/>
    <w:rsid w:val="004C1362"/>
    <w:rsid w:val="004C1A9A"/>
    <w:rsid w:val="004C2FEF"/>
    <w:rsid w:val="004C3ACD"/>
    <w:rsid w:val="004C3B74"/>
    <w:rsid w:val="004C41C3"/>
    <w:rsid w:val="004C4381"/>
    <w:rsid w:val="004C44FB"/>
    <w:rsid w:val="004C5073"/>
    <w:rsid w:val="004C5ECE"/>
    <w:rsid w:val="004C6BC8"/>
    <w:rsid w:val="004C7DDB"/>
    <w:rsid w:val="004C7F3E"/>
    <w:rsid w:val="004D2360"/>
    <w:rsid w:val="004D3197"/>
    <w:rsid w:val="004D3D2D"/>
    <w:rsid w:val="004D503A"/>
    <w:rsid w:val="004D5F16"/>
    <w:rsid w:val="004D60BA"/>
    <w:rsid w:val="004D725D"/>
    <w:rsid w:val="004E23F7"/>
    <w:rsid w:val="004E29BF"/>
    <w:rsid w:val="004E3A19"/>
    <w:rsid w:val="004E5386"/>
    <w:rsid w:val="004E66B2"/>
    <w:rsid w:val="004E6A02"/>
    <w:rsid w:val="004E6D25"/>
    <w:rsid w:val="004F0AD8"/>
    <w:rsid w:val="004F1248"/>
    <w:rsid w:val="004F2758"/>
    <w:rsid w:val="004F3167"/>
    <w:rsid w:val="004F3220"/>
    <w:rsid w:val="004F361C"/>
    <w:rsid w:val="004F38F4"/>
    <w:rsid w:val="004F4CB3"/>
    <w:rsid w:val="004F4FB2"/>
    <w:rsid w:val="004F7719"/>
    <w:rsid w:val="00501035"/>
    <w:rsid w:val="00501897"/>
    <w:rsid w:val="0050311C"/>
    <w:rsid w:val="00503EDF"/>
    <w:rsid w:val="0050647A"/>
    <w:rsid w:val="00506F47"/>
    <w:rsid w:val="0050747A"/>
    <w:rsid w:val="0050772F"/>
    <w:rsid w:val="00510042"/>
    <w:rsid w:val="00510FB7"/>
    <w:rsid w:val="00511C31"/>
    <w:rsid w:val="00511C9F"/>
    <w:rsid w:val="00513233"/>
    <w:rsid w:val="00514B56"/>
    <w:rsid w:val="00515E8F"/>
    <w:rsid w:val="00516A63"/>
    <w:rsid w:val="00516DE5"/>
    <w:rsid w:val="00517050"/>
    <w:rsid w:val="00517D17"/>
    <w:rsid w:val="00520585"/>
    <w:rsid w:val="005206B0"/>
    <w:rsid w:val="00520E3B"/>
    <w:rsid w:val="005219BD"/>
    <w:rsid w:val="0052307A"/>
    <w:rsid w:val="005232D3"/>
    <w:rsid w:val="00523A7C"/>
    <w:rsid w:val="00524021"/>
    <w:rsid w:val="00524446"/>
    <w:rsid w:val="00525186"/>
    <w:rsid w:val="00530B64"/>
    <w:rsid w:val="00531734"/>
    <w:rsid w:val="005326E1"/>
    <w:rsid w:val="00532ED7"/>
    <w:rsid w:val="00533D49"/>
    <w:rsid w:val="005340B8"/>
    <w:rsid w:val="00534C03"/>
    <w:rsid w:val="0053588D"/>
    <w:rsid w:val="00535A89"/>
    <w:rsid w:val="00535C9A"/>
    <w:rsid w:val="00537532"/>
    <w:rsid w:val="005375BE"/>
    <w:rsid w:val="005418ED"/>
    <w:rsid w:val="0054304D"/>
    <w:rsid w:val="005430E0"/>
    <w:rsid w:val="00543B55"/>
    <w:rsid w:val="00545237"/>
    <w:rsid w:val="00545AE7"/>
    <w:rsid w:val="00545B2D"/>
    <w:rsid w:val="00545D15"/>
    <w:rsid w:val="005464B0"/>
    <w:rsid w:val="00547885"/>
    <w:rsid w:val="00550579"/>
    <w:rsid w:val="00550630"/>
    <w:rsid w:val="00550833"/>
    <w:rsid w:val="005508C1"/>
    <w:rsid w:val="00550E11"/>
    <w:rsid w:val="005513A4"/>
    <w:rsid w:val="00551EB5"/>
    <w:rsid w:val="00552CEE"/>
    <w:rsid w:val="00552D40"/>
    <w:rsid w:val="00552DDC"/>
    <w:rsid w:val="00552E79"/>
    <w:rsid w:val="00553148"/>
    <w:rsid w:val="00553771"/>
    <w:rsid w:val="00554C13"/>
    <w:rsid w:val="00555BCE"/>
    <w:rsid w:val="00556C14"/>
    <w:rsid w:val="00556C17"/>
    <w:rsid w:val="00557BEC"/>
    <w:rsid w:val="00557DF9"/>
    <w:rsid w:val="00561336"/>
    <w:rsid w:val="00562372"/>
    <w:rsid w:val="0056241A"/>
    <w:rsid w:val="005635BE"/>
    <w:rsid w:val="00565429"/>
    <w:rsid w:val="0056684D"/>
    <w:rsid w:val="00566938"/>
    <w:rsid w:val="00571172"/>
    <w:rsid w:val="005726C6"/>
    <w:rsid w:val="005735B0"/>
    <w:rsid w:val="005736B6"/>
    <w:rsid w:val="00573DA6"/>
    <w:rsid w:val="00574DC5"/>
    <w:rsid w:val="00574E09"/>
    <w:rsid w:val="00574FEC"/>
    <w:rsid w:val="00575FBE"/>
    <w:rsid w:val="00580285"/>
    <w:rsid w:val="00580927"/>
    <w:rsid w:val="005811C1"/>
    <w:rsid w:val="0058273D"/>
    <w:rsid w:val="00582C75"/>
    <w:rsid w:val="00582FCE"/>
    <w:rsid w:val="005833FB"/>
    <w:rsid w:val="005835E8"/>
    <w:rsid w:val="00583BB4"/>
    <w:rsid w:val="00584CF7"/>
    <w:rsid w:val="00585B63"/>
    <w:rsid w:val="00585DEE"/>
    <w:rsid w:val="005864EF"/>
    <w:rsid w:val="005918AB"/>
    <w:rsid w:val="00591B5F"/>
    <w:rsid w:val="00592583"/>
    <w:rsid w:val="00594E78"/>
    <w:rsid w:val="005958DF"/>
    <w:rsid w:val="00595986"/>
    <w:rsid w:val="005971A9"/>
    <w:rsid w:val="00597341"/>
    <w:rsid w:val="005A0486"/>
    <w:rsid w:val="005A0D0F"/>
    <w:rsid w:val="005A20F6"/>
    <w:rsid w:val="005A22F1"/>
    <w:rsid w:val="005A23B3"/>
    <w:rsid w:val="005A4AD7"/>
    <w:rsid w:val="005A4C33"/>
    <w:rsid w:val="005A5CA2"/>
    <w:rsid w:val="005A6ED8"/>
    <w:rsid w:val="005A70B1"/>
    <w:rsid w:val="005A74D2"/>
    <w:rsid w:val="005B2F14"/>
    <w:rsid w:val="005B33C1"/>
    <w:rsid w:val="005B49D9"/>
    <w:rsid w:val="005B54A8"/>
    <w:rsid w:val="005B593B"/>
    <w:rsid w:val="005B6E41"/>
    <w:rsid w:val="005B78A7"/>
    <w:rsid w:val="005B7A67"/>
    <w:rsid w:val="005B7E40"/>
    <w:rsid w:val="005C0423"/>
    <w:rsid w:val="005C1154"/>
    <w:rsid w:val="005C2762"/>
    <w:rsid w:val="005C3BC5"/>
    <w:rsid w:val="005C3C0D"/>
    <w:rsid w:val="005C7E6E"/>
    <w:rsid w:val="005D0620"/>
    <w:rsid w:val="005D0F9A"/>
    <w:rsid w:val="005D16B4"/>
    <w:rsid w:val="005D2396"/>
    <w:rsid w:val="005D2799"/>
    <w:rsid w:val="005D479E"/>
    <w:rsid w:val="005D530F"/>
    <w:rsid w:val="005D5BFC"/>
    <w:rsid w:val="005D5EB6"/>
    <w:rsid w:val="005E06CF"/>
    <w:rsid w:val="005E0950"/>
    <w:rsid w:val="005E1875"/>
    <w:rsid w:val="005E25C3"/>
    <w:rsid w:val="005E3DDB"/>
    <w:rsid w:val="005E60C8"/>
    <w:rsid w:val="005E6100"/>
    <w:rsid w:val="005E66C1"/>
    <w:rsid w:val="005F0974"/>
    <w:rsid w:val="005F38B5"/>
    <w:rsid w:val="005F41ED"/>
    <w:rsid w:val="005F446F"/>
    <w:rsid w:val="005F4D30"/>
    <w:rsid w:val="005F5DCA"/>
    <w:rsid w:val="005F6408"/>
    <w:rsid w:val="005F7E0E"/>
    <w:rsid w:val="00601D51"/>
    <w:rsid w:val="00604E79"/>
    <w:rsid w:val="00604E80"/>
    <w:rsid w:val="00606A48"/>
    <w:rsid w:val="00606AAA"/>
    <w:rsid w:val="00606F4B"/>
    <w:rsid w:val="00607C3E"/>
    <w:rsid w:val="0061026B"/>
    <w:rsid w:val="0061118C"/>
    <w:rsid w:val="00611756"/>
    <w:rsid w:val="006120E4"/>
    <w:rsid w:val="006132CD"/>
    <w:rsid w:val="00614F87"/>
    <w:rsid w:val="00617B80"/>
    <w:rsid w:val="00620CA7"/>
    <w:rsid w:val="00621C1E"/>
    <w:rsid w:val="00623817"/>
    <w:rsid w:val="00623D42"/>
    <w:rsid w:val="00624293"/>
    <w:rsid w:val="00624467"/>
    <w:rsid w:val="0062521A"/>
    <w:rsid w:val="00625A49"/>
    <w:rsid w:val="006269FC"/>
    <w:rsid w:val="00627674"/>
    <w:rsid w:val="00630AE5"/>
    <w:rsid w:val="0063178E"/>
    <w:rsid w:val="006318F1"/>
    <w:rsid w:val="00632486"/>
    <w:rsid w:val="006338EA"/>
    <w:rsid w:val="00633FEF"/>
    <w:rsid w:val="00634361"/>
    <w:rsid w:val="00635160"/>
    <w:rsid w:val="00635541"/>
    <w:rsid w:val="00635B96"/>
    <w:rsid w:val="0063602E"/>
    <w:rsid w:val="00637962"/>
    <w:rsid w:val="00641FBE"/>
    <w:rsid w:val="006430EB"/>
    <w:rsid w:val="00643B60"/>
    <w:rsid w:val="0064407F"/>
    <w:rsid w:val="006452F1"/>
    <w:rsid w:val="006462B4"/>
    <w:rsid w:val="0064768F"/>
    <w:rsid w:val="00647FE6"/>
    <w:rsid w:val="006500D4"/>
    <w:rsid w:val="006514BB"/>
    <w:rsid w:val="0065205B"/>
    <w:rsid w:val="00652A4D"/>
    <w:rsid w:val="006601B1"/>
    <w:rsid w:val="0066193F"/>
    <w:rsid w:val="00661B7C"/>
    <w:rsid w:val="0066510E"/>
    <w:rsid w:val="00665C06"/>
    <w:rsid w:val="0066624F"/>
    <w:rsid w:val="00667860"/>
    <w:rsid w:val="00667D2D"/>
    <w:rsid w:val="00671557"/>
    <w:rsid w:val="0067279A"/>
    <w:rsid w:val="00673006"/>
    <w:rsid w:val="00674BE1"/>
    <w:rsid w:val="00674C69"/>
    <w:rsid w:val="0067666E"/>
    <w:rsid w:val="0067698F"/>
    <w:rsid w:val="00676BD0"/>
    <w:rsid w:val="00677F0B"/>
    <w:rsid w:val="00680657"/>
    <w:rsid w:val="0068113E"/>
    <w:rsid w:val="006836F1"/>
    <w:rsid w:val="00686E2B"/>
    <w:rsid w:val="00687D4B"/>
    <w:rsid w:val="006903B8"/>
    <w:rsid w:val="006905C7"/>
    <w:rsid w:val="0069101F"/>
    <w:rsid w:val="00691C28"/>
    <w:rsid w:val="00693663"/>
    <w:rsid w:val="006962D5"/>
    <w:rsid w:val="00697EE6"/>
    <w:rsid w:val="00697F2A"/>
    <w:rsid w:val="006A0A68"/>
    <w:rsid w:val="006A0C70"/>
    <w:rsid w:val="006A1572"/>
    <w:rsid w:val="006A2EF1"/>
    <w:rsid w:val="006A5551"/>
    <w:rsid w:val="006A63F2"/>
    <w:rsid w:val="006A644E"/>
    <w:rsid w:val="006A6AF6"/>
    <w:rsid w:val="006B0334"/>
    <w:rsid w:val="006B3244"/>
    <w:rsid w:val="006B3A3F"/>
    <w:rsid w:val="006B426C"/>
    <w:rsid w:val="006B4879"/>
    <w:rsid w:val="006B4B32"/>
    <w:rsid w:val="006B64CF"/>
    <w:rsid w:val="006C2387"/>
    <w:rsid w:val="006C2721"/>
    <w:rsid w:val="006C2D4D"/>
    <w:rsid w:val="006C31A7"/>
    <w:rsid w:val="006C37B6"/>
    <w:rsid w:val="006C5717"/>
    <w:rsid w:val="006C6625"/>
    <w:rsid w:val="006C6E4B"/>
    <w:rsid w:val="006D011A"/>
    <w:rsid w:val="006D1BEF"/>
    <w:rsid w:val="006D41CF"/>
    <w:rsid w:val="006D77B8"/>
    <w:rsid w:val="006E086C"/>
    <w:rsid w:val="006E4FE7"/>
    <w:rsid w:val="006E7013"/>
    <w:rsid w:val="006F15D3"/>
    <w:rsid w:val="006F36C2"/>
    <w:rsid w:val="006F386B"/>
    <w:rsid w:val="006F3B3E"/>
    <w:rsid w:val="006F559F"/>
    <w:rsid w:val="006F6044"/>
    <w:rsid w:val="006F6CDB"/>
    <w:rsid w:val="006F7E14"/>
    <w:rsid w:val="00701823"/>
    <w:rsid w:val="00702F3D"/>
    <w:rsid w:val="00703044"/>
    <w:rsid w:val="007035B7"/>
    <w:rsid w:val="0070536A"/>
    <w:rsid w:val="007061DC"/>
    <w:rsid w:val="007061ED"/>
    <w:rsid w:val="00706265"/>
    <w:rsid w:val="007076DA"/>
    <w:rsid w:val="0070785E"/>
    <w:rsid w:val="00710CDE"/>
    <w:rsid w:val="00710D39"/>
    <w:rsid w:val="00712DCF"/>
    <w:rsid w:val="00714449"/>
    <w:rsid w:val="00715AD6"/>
    <w:rsid w:val="00716535"/>
    <w:rsid w:val="007205AA"/>
    <w:rsid w:val="00722A4D"/>
    <w:rsid w:val="00722D0C"/>
    <w:rsid w:val="00722E79"/>
    <w:rsid w:val="00723584"/>
    <w:rsid w:val="0072434E"/>
    <w:rsid w:val="0072605B"/>
    <w:rsid w:val="007273CF"/>
    <w:rsid w:val="00730022"/>
    <w:rsid w:val="00732139"/>
    <w:rsid w:val="0073586A"/>
    <w:rsid w:val="00735F93"/>
    <w:rsid w:val="00736190"/>
    <w:rsid w:val="00737792"/>
    <w:rsid w:val="00740BD4"/>
    <w:rsid w:val="00741983"/>
    <w:rsid w:val="007449D2"/>
    <w:rsid w:val="00744D33"/>
    <w:rsid w:val="00745174"/>
    <w:rsid w:val="00745AFE"/>
    <w:rsid w:val="00745B6C"/>
    <w:rsid w:val="0074616F"/>
    <w:rsid w:val="0074682A"/>
    <w:rsid w:val="007471F4"/>
    <w:rsid w:val="00747E27"/>
    <w:rsid w:val="00752F57"/>
    <w:rsid w:val="0075324B"/>
    <w:rsid w:val="00753550"/>
    <w:rsid w:val="007545F3"/>
    <w:rsid w:val="00754CD7"/>
    <w:rsid w:val="007572D1"/>
    <w:rsid w:val="00760888"/>
    <w:rsid w:val="00760C1A"/>
    <w:rsid w:val="00760E23"/>
    <w:rsid w:val="0076165B"/>
    <w:rsid w:val="00761E2A"/>
    <w:rsid w:val="007628A7"/>
    <w:rsid w:val="00763FC1"/>
    <w:rsid w:val="0076427A"/>
    <w:rsid w:val="00764607"/>
    <w:rsid w:val="00765AF1"/>
    <w:rsid w:val="00766FBB"/>
    <w:rsid w:val="00767A43"/>
    <w:rsid w:val="007707F8"/>
    <w:rsid w:val="007718DE"/>
    <w:rsid w:val="007732C9"/>
    <w:rsid w:val="00774D62"/>
    <w:rsid w:val="00775E84"/>
    <w:rsid w:val="0077631E"/>
    <w:rsid w:val="007770CB"/>
    <w:rsid w:val="0077772F"/>
    <w:rsid w:val="00777D4D"/>
    <w:rsid w:val="00780653"/>
    <w:rsid w:val="00780DF4"/>
    <w:rsid w:val="0078148E"/>
    <w:rsid w:val="00781ADC"/>
    <w:rsid w:val="00781C96"/>
    <w:rsid w:val="00783257"/>
    <w:rsid w:val="00785CC3"/>
    <w:rsid w:val="007869ED"/>
    <w:rsid w:val="00790496"/>
    <w:rsid w:val="00791BD5"/>
    <w:rsid w:val="00793D3C"/>
    <w:rsid w:val="00796985"/>
    <w:rsid w:val="00797033"/>
    <w:rsid w:val="007A0132"/>
    <w:rsid w:val="007A33A2"/>
    <w:rsid w:val="007A4164"/>
    <w:rsid w:val="007A4285"/>
    <w:rsid w:val="007A4C13"/>
    <w:rsid w:val="007A582F"/>
    <w:rsid w:val="007A6DE7"/>
    <w:rsid w:val="007A7D26"/>
    <w:rsid w:val="007B0439"/>
    <w:rsid w:val="007B1831"/>
    <w:rsid w:val="007B1997"/>
    <w:rsid w:val="007B27AF"/>
    <w:rsid w:val="007B5181"/>
    <w:rsid w:val="007B6AE7"/>
    <w:rsid w:val="007B7590"/>
    <w:rsid w:val="007C0E38"/>
    <w:rsid w:val="007C142B"/>
    <w:rsid w:val="007C79B3"/>
    <w:rsid w:val="007D0381"/>
    <w:rsid w:val="007D0617"/>
    <w:rsid w:val="007D0C8F"/>
    <w:rsid w:val="007D0D4D"/>
    <w:rsid w:val="007D2A87"/>
    <w:rsid w:val="007D38BB"/>
    <w:rsid w:val="007D5EC7"/>
    <w:rsid w:val="007D690A"/>
    <w:rsid w:val="007D6DA3"/>
    <w:rsid w:val="007E01E3"/>
    <w:rsid w:val="007E02A6"/>
    <w:rsid w:val="007E06B1"/>
    <w:rsid w:val="007E1711"/>
    <w:rsid w:val="007E2C06"/>
    <w:rsid w:val="007E4D95"/>
    <w:rsid w:val="007E6AF5"/>
    <w:rsid w:val="007F1CC8"/>
    <w:rsid w:val="007F238B"/>
    <w:rsid w:val="007F304A"/>
    <w:rsid w:val="007F3A2A"/>
    <w:rsid w:val="007F594E"/>
    <w:rsid w:val="007F7B43"/>
    <w:rsid w:val="008002C9"/>
    <w:rsid w:val="00800799"/>
    <w:rsid w:val="0080264C"/>
    <w:rsid w:val="00802C41"/>
    <w:rsid w:val="008032DA"/>
    <w:rsid w:val="00803785"/>
    <w:rsid w:val="00803A55"/>
    <w:rsid w:val="00807312"/>
    <w:rsid w:val="008076A2"/>
    <w:rsid w:val="008102A2"/>
    <w:rsid w:val="008114AE"/>
    <w:rsid w:val="00811549"/>
    <w:rsid w:val="00812D77"/>
    <w:rsid w:val="00813951"/>
    <w:rsid w:val="00814FC6"/>
    <w:rsid w:val="00815177"/>
    <w:rsid w:val="00816492"/>
    <w:rsid w:val="008172AD"/>
    <w:rsid w:val="0081731B"/>
    <w:rsid w:val="0081775A"/>
    <w:rsid w:val="00817797"/>
    <w:rsid w:val="00821D79"/>
    <w:rsid w:val="00822344"/>
    <w:rsid w:val="00822347"/>
    <w:rsid w:val="00825432"/>
    <w:rsid w:val="00825607"/>
    <w:rsid w:val="00827A31"/>
    <w:rsid w:val="00830116"/>
    <w:rsid w:val="00830B88"/>
    <w:rsid w:val="00832EB6"/>
    <w:rsid w:val="00833E08"/>
    <w:rsid w:val="00834A82"/>
    <w:rsid w:val="0083535F"/>
    <w:rsid w:val="00835A70"/>
    <w:rsid w:val="00835AC5"/>
    <w:rsid w:val="00836B1A"/>
    <w:rsid w:val="00837332"/>
    <w:rsid w:val="00840663"/>
    <w:rsid w:val="00840ED0"/>
    <w:rsid w:val="008417B0"/>
    <w:rsid w:val="00841FD1"/>
    <w:rsid w:val="008422A9"/>
    <w:rsid w:val="00845CE1"/>
    <w:rsid w:val="00846682"/>
    <w:rsid w:val="0084695B"/>
    <w:rsid w:val="00846E22"/>
    <w:rsid w:val="00847B67"/>
    <w:rsid w:val="00847BDF"/>
    <w:rsid w:val="0085086E"/>
    <w:rsid w:val="008522B2"/>
    <w:rsid w:val="00852DAC"/>
    <w:rsid w:val="0085356A"/>
    <w:rsid w:val="00854B61"/>
    <w:rsid w:val="008557CD"/>
    <w:rsid w:val="00855EBB"/>
    <w:rsid w:val="008561BC"/>
    <w:rsid w:val="0085792F"/>
    <w:rsid w:val="00860062"/>
    <w:rsid w:val="008604CB"/>
    <w:rsid w:val="00860665"/>
    <w:rsid w:val="00860AFB"/>
    <w:rsid w:val="00862A1E"/>
    <w:rsid w:val="00863224"/>
    <w:rsid w:val="0086413A"/>
    <w:rsid w:val="008642E2"/>
    <w:rsid w:val="00864B5F"/>
    <w:rsid w:val="00866211"/>
    <w:rsid w:val="00867262"/>
    <w:rsid w:val="008716D4"/>
    <w:rsid w:val="008730D9"/>
    <w:rsid w:val="0087318E"/>
    <w:rsid w:val="00874CCD"/>
    <w:rsid w:val="008750E6"/>
    <w:rsid w:val="00881A0A"/>
    <w:rsid w:val="00882C5C"/>
    <w:rsid w:val="00883B62"/>
    <w:rsid w:val="00884861"/>
    <w:rsid w:val="00885ABE"/>
    <w:rsid w:val="00887FBE"/>
    <w:rsid w:val="00890251"/>
    <w:rsid w:val="00890571"/>
    <w:rsid w:val="0089105B"/>
    <w:rsid w:val="008910F6"/>
    <w:rsid w:val="00891F23"/>
    <w:rsid w:val="00892A42"/>
    <w:rsid w:val="00893356"/>
    <w:rsid w:val="008941A8"/>
    <w:rsid w:val="008948C0"/>
    <w:rsid w:val="00894E81"/>
    <w:rsid w:val="00894FB3"/>
    <w:rsid w:val="00895884"/>
    <w:rsid w:val="00895C07"/>
    <w:rsid w:val="00896D98"/>
    <w:rsid w:val="00897B4A"/>
    <w:rsid w:val="00897F7C"/>
    <w:rsid w:val="008A0AEF"/>
    <w:rsid w:val="008A1223"/>
    <w:rsid w:val="008A184F"/>
    <w:rsid w:val="008A2C57"/>
    <w:rsid w:val="008A5E73"/>
    <w:rsid w:val="008A5FBC"/>
    <w:rsid w:val="008A64B0"/>
    <w:rsid w:val="008B00C8"/>
    <w:rsid w:val="008B0C1D"/>
    <w:rsid w:val="008B1193"/>
    <w:rsid w:val="008B42F9"/>
    <w:rsid w:val="008B4842"/>
    <w:rsid w:val="008B573D"/>
    <w:rsid w:val="008B6ED6"/>
    <w:rsid w:val="008B7E9A"/>
    <w:rsid w:val="008C0083"/>
    <w:rsid w:val="008C057C"/>
    <w:rsid w:val="008C1E17"/>
    <w:rsid w:val="008C1FAF"/>
    <w:rsid w:val="008C388F"/>
    <w:rsid w:val="008C4704"/>
    <w:rsid w:val="008C47CB"/>
    <w:rsid w:val="008C61CF"/>
    <w:rsid w:val="008D0DED"/>
    <w:rsid w:val="008D35DA"/>
    <w:rsid w:val="008D371C"/>
    <w:rsid w:val="008D484D"/>
    <w:rsid w:val="008D5A26"/>
    <w:rsid w:val="008D7B15"/>
    <w:rsid w:val="008E14DA"/>
    <w:rsid w:val="008E1EBB"/>
    <w:rsid w:val="008E275E"/>
    <w:rsid w:val="008E3BB1"/>
    <w:rsid w:val="008E3BF3"/>
    <w:rsid w:val="008E59B8"/>
    <w:rsid w:val="008E6700"/>
    <w:rsid w:val="008E6875"/>
    <w:rsid w:val="008F06EC"/>
    <w:rsid w:val="008F077B"/>
    <w:rsid w:val="008F0ECC"/>
    <w:rsid w:val="008F23DC"/>
    <w:rsid w:val="008F3B11"/>
    <w:rsid w:val="008F4EC5"/>
    <w:rsid w:val="008F5479"/>
    <w:rsid w:val="008F54F4"/>
    <w:rsid w:val="008F69DB"/>
    <w:rsid w:val="008F70F6"/>
    <w:rsid w:val="008F7A94"/>
    <w:rsid w:val="0090084C"/>
    <w:rsid w:val="0090148F"/>
    <w:rsid w:val="009020E2"/>
    <w:rsid w:val="009025C3"/>
    <w:rsid w:val="00902BF2"/>
    <w:rsid w:val="00902F8F"/>
    <w:rsid w:val="00903775"/>
    <w:rsid w:val="009037B4"/>
    <w:rsid w:val="00905630"/>
    <w:rsid w:val="00905B25"/>
    <w:rsid w:val="009063AE"/>
    <w:rsid w:val="00906E55"/>
    <w:rsid w:val="0090718B"/>
    <w:rsid w:val="00910431"/>
    <w:rsid w:val="00912D98"/>
    <w:rsid w:val="00913F57"/>
    <w:rsid w:val="00914180"/>
    <w:rsid w:val="0091579F"/>
    <w:rsid w:val="00915941"/>
    <w:rsid w:val="00915B06"/>
    <w:rsid w:val="00915FAB"/>
    <w:rsid w:val="00921921"/>
    <w:rsid w:val="009236C4"/>
    <w:rsid w:val="00924208"/>
    <w:rsid w:val="009243C2"/>
    <w:rsid w:val="00925DC9"/>
    <w:rsid w:val="0092613B"/>
    <w:rsid w:val="0092619E"/>
    <w:rsid w:val="00927CFC"/>
    <w:rsid w:val="0093105B"/>
    <w:rsid w:val="009319B7"/>
    <w:rsid w:val="00932EC1"/>
    <w:rsid w:val="00933E10"/>
    <w:rsid w:val="009340F4"/>
    <w:rsid w:val="0093446E"/>
    <w:rsid w:val="00934A40"/>
    <w:rsid w:val="00935D10"/>
    <w:rsid w:val="00936236"/>
    <w:rsid w:val="0093636D"/>
    <w:rsid w:val="0094073F"/>
    <w:rsid w:val="00940B77"/>
    <w:rsid w:val="0095075A"/>
    <w:rsid w:val="00950FB9"/>
    <w:rsid w:val="0095130F"/>
    <w:rsid w:val="009526CA"/>
    <w:rsid w:val="0095449D"/>
    <w:rsid w:val="009564C8"/>
    <w:rsid w:val="0095757F"/>
    <w:rsid w:val="00957703"/>
    <w:rsid w:val="0095789C"/>
    <w:rsid w:val="0096021D"/>
    <w:rsid w:val="00960646"/>
    <w:rsid w:val="00960F99"/>
    <w:rsid w:val="0096124B"/>
    <w:rsid w:val="00961DBE"/>
    <w:rsid w:val="00963E76"/>
    <w:rsid w:val="0096415C"/>
    <w:rsid w:val="00964747"/>
    <w:rsid w:val="00964CB0"/>
    <w:rsid w:val="00965765"/>
    <w:rsid w:val="00965C56"/>
    <w:rsid w:val="00965FEB"/>
    <w:rsid w:val="0096710B"/>
    <w:rsid w:val="00967AEC"/>
    <w:rsid w:val="00970F5E"/>
    <w:rsid w:val="009718D7"/>
    <w:rsid w:val="00971A14"/>
    <w:rsid w:val="009729DA"/>
    <w:rsid w:val="00973868"/>
    <w:rsid w:val="00974E92"/>
    <w:rsid w:val="0097578B"/>
    <w:rsid w:val="0097706D"/>
    <w:rsid w:val="0097716A"/>
    <w:rsid w:val="00977B5F"/>
    <w:rsid w:val="00977D98"/>
    <w:rsid w:val="00977ECC"/>
    <w:rsid w:val="00980540"/>
    <w:rsid w:val="00980B1E"/>
    <w:rsid w:val="00981169"/>
    <w:rsid w:val="0098208B"/>
    <w:rsid w:val="00982374"/>
    <w:rsid w:val="00985722"/>
    <w:rsid w:val="009859E0"/>
    <w:rsid w:val="00986EF2"/>
    <w:rsid w:val="009876BF"/>
    <w:rsid w:val="00987CAE"/>
    <w:rsid w:val="009900A2"/>
    <w:rsid w:val="00990800"/>
    <w:rsid w:val="00991E01"/>
    <w:rsid w:val="00992EDE"/>
    <w:rsid w:val="009949AE"/>
    <w:rsid w:val="00995405"/>
    <w:rsid w:val="00996BF6"/>
    <w:rsid w:val="009975BB"/>
    <w:rsid w:val="009A38BA"/>
    <w:rsid w:val="009A5499"/>
    <w:rsid w:val="009A5C8D"/>
    <w:rsid w:val="009A5D8E"/>
    <w:rsid w:val="009A6EB6"/>
    <w:rsid w:val="009B041B"/>
    <w:rsid w:val="009B1081"/>
    <w:rsid w:val="009B1DF1"/>
    <w:rsid w:val="009B3359"/>
    <w:rsid w:val="009B3482"/>
    <w:rsid w:val="009B3D9C"/>
    <w:rsid w:val="009B66B4"/>
    <w:rsid w:val="009B6EAD"/>
    <w:rsid w:val="009C07D9"/>
    <w:rsid w:val="009C1171"/>
    <w:rsid w:val="009C1496"/>
    <w:rsid w:val="009C2B3D"/>
    <w:rsid w:val="009C4499"/>
    <w:rsid w:val="009C5F4D"/>
    <w:rsid w:val="009C630C"/>
    <w:rsid w:val="009D1E14"/>
    <w:rsid w:val="009D60CB"/>
    <w:rsid w:val="009D6D77"/>
    <w:rsid w:val="009D7C87"/>
    <w:rsid w:val="009E30F1"/>
    <w:rsid w:val="009E4278"/>
    <w:rsid w:val="009E4D30"/>
    <w:rsid w:val="009E60CC"/>
    <w:rsid w:val="009F2E8D"/>
    <w:rsid w:val="009F3C98"/>
    <w:rsid w:val="009F4E0D"/>
    <w:rsid w:val="009F7F16"/>
    <w:rsid w:val="00A00068"/>
    <w:rsid w:val="00A00B26"/>
    <w:rsid w:val="00A00B73"/>
    <w:rsid w:val="00A01F2B"/>
    <w:rsid w:val="00A0252E"/>
    <w:rsid w:val="00A035A2"/>
    <w:rsid w:val="00A03A60"/>
    <w:rsid w:val="00A03B7D"/>
    <w:rsid w:val="00A03D4D"/>
    <w:rsid w:val="00A04413"/>
    <w:rsid w:val="00A04EEC"/>
    <w:rsid w:val="00A077B3"/>
    <w:rsid w:val="00A10DA8"/>
    <w:rsid w:val="00A11807"/>
    <w:rsid w:val="00A125AA"/>
    <w:rsid w:val="00A134EE"/>
    <w:rsid w:val="00A147DA"/>
    <w:rsid w:val="00A150F0"/>
    <w:rsid w:val="00A15E77"/>
    <w:rsid w:val="00A163DD"/>
    <w:rsid w:val="00A17092"/>
    <w:rsid w:val="00A20D0C"/>
    <w:rsid w:val="00A211BC"/>
    <w:rsid w:val="00A2123F"/>
    <w:rsid w:val="00A21F11"/>
    <w:rsid w:val="00A2214C"/>
    <w:rsid w:val="00A2331F"/>
    <w:rsid w:val="00A24479"/>
    <w:rsid w:val="00A25202"/>
    <w:rsid w:val="00A25BBE"/>
    <w:rsid w:val="00A262F6"/>
    <w:rsid w:val="00A264EA"/>
    <w:rsid w:val="00A26C1D"/>
    <w:rsid w:val="00A30289"/>
    <w:rsid w:val="00A320E9"/>
    <w:rsid w:val="00A329A3"/>
    <w:rsid w:val="00A32F43"/>
    <w:rsid w:val="00A34E83"/>
    <w:rsid w:val="00A4003C"/>
    <w:rsid w:val="00A418DF"/>
    <w:rsid w:val="00A41ED1"/>
    <w:rsid w:val="00A42FA7"/>
    <w:rsid w:val="00A44AF4"/>
    <w:rsid w:val="00A46753"/>
    <w:rsid w:val="00A46811"/>
    <w:rsid w:val="00A47660"/>
    <w:rsid w:val="00A47E2C"/>
    <w:rsid w:val="00A47EF8"/>
    <w:rsid w:val="00A50E88"/>
    <w:rsid w:val="00A53847"/>
    <w:rsid w:val="00A54585"/>
    <w:rsid w:val="00A5487B"/>
    <w:rsid w:val="00A54BDE"/>
    <w:rsid w:val="00A57F26"/>
    <w:rsid w:val="00A61DBF"/>
    <w:rsid w:val="00A62E2B"/>
    <w:rsid w:val="00A6383C"/>
    <w:rsid w:val="00A644B5"/>
    <w:rsid w:val="00A64B24"/>
    <w:rsid w:val="00A65496"/>
    <w:rsid w:val="00A655A4"/>
    <w:rsid w:val="00A669B7"/>
    <w:rsid w:val="00A700FE"/>
    <w:rsid w:val="00A7148F"/>
    <w:rsid w:val="00A7170F"/>
    <w:rsid w:val="00A72F13"/>
    <w:rsid w:val="00A7404A"/>
    <w:rsid w:val="00A76755"/>
    <w:rsid w:val="00A76C5F"/>
    <w:rsid w:val="00A76D31"/>
    <w:rsid w:val="00A771A0"/>
    <w:rsid w:val="00A77770"/>
    <w:rsid w:val="00A80589"/>
    <w:rsid w:val="00A80664"/>
    <w:rsid w:val="00A8263E"/>
    <w:rsid w:val="00A832D2"/>
    <w:rsid w:val="00A8355E"/>
    <w:rsid w:val="00A85365"/>
    <w:rsid w:val="00A853D8"/>
    <w:rsid w:val="00A86672"/>
    <w:rsid w:val="00A932DA"/>
    <w:rsid w:val="00A9477F"/>
    <w:rsid w:val="00A9511A"/>
    <w:rsid w:val="00A9579F"/>
    <w:rsid w:val="00A95A25"/>
    <w:rsid w:val="00A96457"/>
    <w:rsid w:val="00A967C2"/>
    <w:rsid w:val="00A97A17"/>
    <w:rsid w:val="00AA11D2"/>
    <w:rsid w:val="00AA2C85"/>
    <w:rsid w:val="00AA3134"/>
    <w:rsid w:val="00AA3FDC"/>
    <w:rsid w:val="00AA40A0"/>
    <w:rsid w:val="00AA4150"/>
    <w:rsid w:val="00AA47AE"/>
    <w:rsid w:val="00AA4882"/>
    <w:rsid w:val="00AA5A6F"/>
    <w:rsid w:val="00AA5D37"/>
    <w:rsid w:val="00AA68F1"/>
    <w:rsid w:val="00AA7F4E"/>
    <w:rsid w:val="00AB082C"/>
    <w:rsid w:val="00AB1507"/>
    <w:rsid w:val="00AB5F6A"/>
    <w:rsid w:val="00AB65B5"/>
    <w:rsid w:val="00AC376F"/>
    <w:rsid w:val="00AC3C1F"/>
    <w:rsid w:val="00AC473F"/>
    <w:rsid w:val="00AC4E05"/>
    <w:rsid w:val="00AC644F"/>
    <w:rsid w:val="00AC693F"/>
    <w:rsid w:val="00AD04D3"/>
    <w:rsid w:val="00AD19C1"/>
    <w:rsid w:val="00AD1B03"/>
    <w:rsid w:val="00AD23E6"/>
    <w:rsid w:val="00AD29A2"/>
    <w:rsid w:val="00AD2D50"/>
    <w:rsid w:val="00AD3075"/>
    <w:rsid w:val="00AD3F9A"/>
    <w:rsid w:val="00AD5743"/>
    <w:rsid w:val="00AD576C"/>
    <w:rsid w:val="00AD6016"/>
    <w:rsid w:val="00AD6E06"/>
    <w:rsid w:val="00AE21A6"/>
    <w:rsid w:val="00AE3523"/>
    <w:rsid w:val="00AE4DBE"/>
    <w:rsid w:val="00AE515C"/>
    <w:rsid w:val="00AF0B23"/>
    <w:rsid w:val="00AF1797"/>
    <w:rsid w:val="00AF6ED8"/>
    <w:rsid w:val="00AF7291"/>
    <w:rsid w:val="00B00122"/>
    <w:rsid w:val="00B01ACE"/>
    <w:rsid w:val="00B04212"/>
    <w:rsid w:val="00B05D5D"/>
    <w:rsid w:val="00B060CF"/>
    <w:rsid w:val="00B06B57"/>
    <w:rsid w:val="00B116A7"/>
    <w:rsid w:val="00B11E75"/>
    <w:rsid w:val="00B13956"/>
    <w:rsid w:val="00B13A45"/>
    <w:rsid w:val="00B13ADA"/>
    <w:rsid w:val="00B1444A"/>
    <w:rsid w:val="00B15146"/>
    <w:rsid w:val="00B15D2F"/>
    <w:rsid w:val="00B16A0F"/>
    <w:rsid w:val="00B16B16"/>
    <w:rsid w:val="00B20513"/>
    <w:rsid w:val="00B20B13"/>
    <w:rsid w:val="00B210A8"/>
    <w:rsid w:val="00B229B1"/>
    <w:rsid w:val="00B22AC4"/>
    <w:rsid w:val="00B22B3E"/>
    <w:rsid w:val="00B22BB6"/>
    <w:rsid w:val="00B24107"/>
    <w:rsid w:val="00B25641"/>
    <w:rsid w:val="00B25E40"/>
    <w:rsid w:val="00B26D22"/>
    <w:rsid w:val="00B30211"/>
    <w:rsid w:val="00B329DC"/>
    <w:rsid w:val="00B3336F"/>
    <w:rsid w:val="00B34F30"/>
    <w:rsid w:val="00B36FEE"/>
    <w:rsid w:val="00B37C96"/>
    <w:rsid w:val="00B40825"/>
    <w:rsid w:val="00B4365F"/>
    <w:rsid w:val="00B44633"/>
    <w:rsid w:val="00B45FD6"/>
    <w:rsid w:val="00B466C1"/>
    <w:rsid w:val="00B46A76"/>
    <w:rsid w:val="00B46E08"/>
    <w:rsid w:val="00B512B6"/>
    <w:rsid w:val="00B51D96"/>
    <w:rsid w:val="00B522DB"/>
    <w:rsid w:val="00B52EFE"/>
    <w:rsid w:val="00B530E5"/>
    <w:rsid w:val="00B5351A"/>
    <w:rsid w:val="00B535DE"/>
    <w:rsid w:val="00B53A83"/>
    <w:rsid w:val="00B53C64"/>
    <w:rsid w:val="00B55650"/>
    <w:rsid w:val="00B57437"/>
    <w:rsid w:val="00B61163"/>
    <w:rsid w:val="00B6315C"/>
    <w:rsid w:val="00B6321E"/>
    <w:rsid w:val="00B63DA0"/>
    <w:rsid w:val="00B6521D"/>
    <w:rsid w:val="00B6637B"/>
    <w:rsid w:val="00B72523"/>
    <w:rsid w:val="00B74536"/>
    <w:rsid w:val="00B75080"/>
    <w:rsid w:val="00B76C53"/>
    <w:rsid w:val="00B771EE"/>
    <w:rsid w:val="00B80CC2"/>
    <w:rsid w:val="00B8130A"/>
    <w:rsid w:val="00B82DCE"/>
    <w:rsid w:val="00B834AB"/>
    <w:rsid w:val="00B83FB6"/>
    <w:rsid w:val="00B84B3F"/>
    <w:rsid w:val="00B8519A"/>
    <w:rsid w:val="00B86B73"/>
    <w:rsid w:val="00B86C31"/>
    <w:rsid w:val="00B9384A"/>
    <w:rsid w:val="00B94904"/>
    <w:rsid w:val="00B94F5D"/>
    <w:rsid w:val="00B952E1"/>
    <w:rsid w:val="00B9582A"/>
    <w:rsid w:val="00B960DD"/>
    <w:rsid w:val="00B96353"/>
    <w:rsid w:val="00B96F7E"/>
    <w:rsid w:val="00B9791E"/>
    <w:rsid w:val="00BA03D4"/>
    <w:rsid w:val="00BA11D4"/>
    <w:rsid w:val="00BA1DD8"/>
    <w:rsid w:val="00BA49DB"/>
    <w:rsid w:val="00BA5FCF"/>
    <w:rsid w:val="00BA7F6D"/>
    <w:rsid w:val="00BB034D"/>
    <w:rsid w:val="00BB041A"/>
    <w:rsid w:val="00BB0DBF"/>
    <w:rsid w:val="00BB102E"/>
    <w:rsid w:val="00BB15CE"/>
    <w:rsid w:val="00BB346D"/>
    <w:rsid w:val="00BB36DF"/>
    <w:rsid w:val="00BB3AF4"/>
    <w:rsid w:val="00BB6546"/>
    <w:rsid w:val="00BB6CC9"/>
    <w:rsid w:val="00BC07D7"/>
    <w:rsid w:val="00BC2866"/>
    <w:rsid w:val="00BC3DE6"/>
    <w:rsid w:val="00BC506B"/>
    <w:rsid w:val="00BC6AFF"/>
    <w:rsid w:val="00BC6D70"/>
    <w:rsid w:val="00BC6EE8"/>
    <w:rsid w:val="00BC76FD"/>
    <w:rsid w:val="00BD06FD"/>
    <w:rsid w:val="00BD14E0"/>
    <w:rsid w:val="00BD2D84"/>
    <w:rsid w:val="00BD3A2E"/>
    <w:rsid w:val="00BD3A74"/>
    <w:rsid w:val="00BD4EC9"/>
    <w:rsid w:val="00BD5577"/>
    <w:rsid w:val="00BD5A10"/>
    <w:rsid w:val="00BD70B3"/>
    <w:rsid w:val="00BD77BD"/>
    <w:rsid w:val="00BD7C2F"/>
    <w:rsid w:val="00BE37BA"/>
    <w:rsid w:val="00BE5082"/>
    <w:rsid w:val="00BE59FC"/>
    <w:rsid w:val="00BE6196"/>
    <w:rsid w:val="00BF214D"/>
    <w:rsid w:val="00BF3B53"/>
    <w:rsid w:val="00BF411E"/>
    <w:rsid w:val="00BF5007"/>
    <w:rsid w:val="00BF543B"/>
    <w:rsid w:val="00BF5E97"/>
    <w:rsid w:val="00C005DC"/>
    <w:rsid w:val="00C01954"/>
    <w:rsid w:val="00C02B6C"/>
    <w:rsid w:val="00C0309C"/>
    <w:rsid w:val="00C03452"/>
    <w:rsid w:val="00C03B63"/>
    <w:rsid w:val="00C05555"/>
    <w:rsid w:val="00C076EC"/>
    <w:rsid w:val="00C07BAE"/>
    <w:rsid w:val="00C107BB"/>
    <w:rsid w:val="00C11303"/>
    <w:rsid w:val="00C11EB4"/>
    <w:rsid w:val="00C124B8"/>
    <w:rsid w:val="00C12704"/>
    <w:rsid w:val="00C130E4"/>
    <w:rsid w:val="00C13672"/>
    <w:rsid w:val="00C15353"/>
    <w:rsid w:val="00C16278"/>
    <w:rsid w:val="00C213E2"/>
    <w:rsid w:val="00C21636"/>
    <w:rsid w:val="00C218FD"/>
    <w:rsid w:val="00C22AFB"/>
    <w:rsid w:val="00C23A32"/>
    <w:rsid w:val="00C24EC8"/>
    <w:rsid w:val="00C24F0E"/>
    <w:rsid w:val="00C255B8"/>
    <w:rsid w:val="00C26896"/>
    <w:rsid w:val="00C2698E"/>
    <w:rsid w:val="00C269B3"/>
    <w:rsid w:val="00C302BE"/>
    <w:rsid w:val="00C31787"/>
    <w:rsid w:val="00C31B46"/>
    <w:rsid w:val="00C32496"/>
    <w:rsid w:val="00C32F10"/>
    <w:rsid w:val="00C35DA3"/>
    <w:rsid w:val="00C3637E"/>
    <w:rsid w:val="00C36630"/>
    <w:rsid w:val="00C36A55"/>
    <w:rsid w:val="00C37992"/>
    <w:rsid w:val="00C37BBA"/>
    <w:rsid w:val="00C40885"/>
    <w:rsid w:val="00C40B18"/>
    <w:rsid w:val="00C40CDB"/>
    <w:rsid w:val="00C437B9"/>
    <w:rsid w:val="00C43BF7"/>
    <w:rsid w:val="00C43C5F"/>
    <w:rsid w:val="00C45EC3"/>
    <w:rsid w:val="00C46610"/>
    <w:rsid w:val="00C4666B"/>
    <w:rsid w:val="00C466C6"/>
    <w:rsid w:val="00C46FFA"/>
    <w:rsid w:val="00C47046"/>
    <w:rsid w:val="00C514E8"/>
    <w:rsid w:val="00C52990"/>
    <w:rsid w:val="00C52CC3"/>
    <w:rsid w:val="00C536A9"/>
    <w:rsid w:val="00C539CD"/>
    <w:rsid w:val="00C53C89"/>
    <w:rsid w:val="00C546C6"/>
    <w:rsid w:val="00C54EEA"/>
    <w:rsid w:val="00C564EA"/>
    <w:rsid w:val="00C5686F"/>
    <w:rsid w:val="00C605F7"/>
    <w:rsid w:val="00C630B1"/>
    <w:rsid w:val="00C6369A"/>
    <w:rsid w:val="00C6454C"/>
    <w:rsid w:val="00C64745"/>
    <w:rsid w:val="00C6581E"/>
    <w:rsid w:val="00C679ED"/>
    <w:rsid w:val="00C67A4B"/>
    <w:rsid w:val="00C701C2"/>
    <w:rsid w:val="00C718E6"/>
    <w:rsid w:val="00C71C6E"/>
    <w:rsid w:val="00C72ABD"/>
    <w:rsid w:val="00C741CF"/>
    <w:rsid w:val="00C752F1"/>
    <w:rsid w:val="00C75972"/>
    <w:rsid w:val="00C75D05"/>
    <w:rsid w:val="00C75D63"/>
    <w:rsid w:val="00C762EB"/>
    <w:rsid w:val="00C76A49"/>
    <w:rsid w:val="00C80F94"/>
    <w:rsid w:val="00C83001"/>
    <w:rsid w:val="00C843B3"/>
    <w:rsid w:val="00C8502E"/>
    <w:rsid w:val="00C85A1F"/>
    <w:rsid w:val="00C8689C"/>
    <w:rsid w:val="00C87C51"/>
    <w:rsid w:val="00C90E39"/>
    <w:rsid w:val="00C92663"/>
    <w:rsid w:val="00C93BB4"/>
    <w:rsid w:val="00C9439B"/>
    <w:rsid w:val="00C9466D"/>
    <w:rsid w:val="00C94B68"/>
    <w:rsid w:val="00C94DDE"/>
    <w:rsid w:val="00C9503C"/>
    <w:rsid w:val="00C95676"/>
    <w:rsid w:val="00C95947"/>
    <w:rsid w:val="00C96519"/>
    <w:rsid w:val="00C96875"/>
    <w:rsid w:val="00C97ED0"/>
    <w:rsid w:val="00CA09DB"/>
    <w:rsid w:val="00CA15EA"/>
    <w:rsid w:val="00CA2CBA"/>
    <w:rsid w:val="00CA5736"/>
    <w:rsid w:val="00CA5AEA"/>
    <w:rsid w:val="00CA6053"/>
    <w:rsid w:val="00CA6155"/>
    <w:rsid w:val="00CB055C"/>
    <w:rsid w:val="00CB05CA"/>
    <w:rsid w:val="00CB2830"/>
    <w:rsid w:val="00CB3F69"/>
    <w:rsid w:val="00CB4D16"/>
    <w:rsid w:val="00CB547A"/>
    <w:rsid w:val="00CB5AAF"/>
    <w:rsid w:val="00CB5BDA"/>
    <w:rsid w:val="00CB6A78"/>
    <w:rsid w:val="00CC1C03"/>
    <w:rsid w:val="00CC216C"/>
    <w:rsid w:val="00CC388E"/>
    <w:rsid w:val="00CC6013"/>
    <w:rsid w:val="00CC622A"/>
    <w:rsid w:val="00CD077D"/>
    <w:rsid w:val="00CD20C1"/>
    <w:rsid w:val="00CD417C"/>
    <w:rsid w:val="00CD4F47"/>
    <w:rsid w:val="00CD58B1"/>
    <w:rsid w:val="00CE112B"/>
    <w:rsid w:val="00CE1920"/>
    <w:rsid w:val="00CE4958"/>
    <w:rsid w:val="00CE58B4"/>
    <w:rsid w:val="00CE6139"/>
    <w:rsid w:val="00CE642F"/>
    <w:rsid w:val="00CE7883"/>
    <w:rsid w:val="00CF12F8"/>
    <w:rsid w:val="00CF2680"/>
    <w:rsid w:val="00CF26A5"/>
    <w:rsid w:val="00CF3494"/>
    <w:rsid w:val="00CF37D6"/>
    <w:rsid w:val="00CF67C8"/>
    <w:rsid w:val="00CF6B87"/>
    <w:rsid w:val="00CF76A4"/>
    <w:rsid w:val="00D00140"/>
    <w:rsid w:val="00D00CBE"/>
    <w:rsid w:val="00D01126"/>
    <w:rsid w:val="00D01428"/>
    <w:rsid w:val="00D01E21"/>
    <w:rsid w:val="00D02B60"/>
    <w:rsid w:val="00D03852"/>
    <w:rsid w:val="00D03C40"/>
    <w:rsid w:val="00D055D3"/>
    <w:rsid w:val="00D06A57"/>
    <w:rsid w:val="00D06B1F"/>
    <w:rsid w:val="00D06B4B"/>
    <w:rsid w:val="00D077F0"/>
    <w:rsid w:val="00D105E1"/>
    <w:rsid w:val="00D11045"/>
    <w:rsid w:val="00D11675"/>
    <w:rsid w:val="00D11C20"/>
    <w:rsid w:val="00D13463"/>
    <w:rsid w:val="00D140E0"/>
    <w:rsid w:val="00D1532C"/>
    <w:rsid w:val="00D16C6C"/>
    <w:rsid w:val="00D16E45"/>
    <w:rsid w:val="00D1701B"/>
    <w:rsid w:val="00D17345"/>
    <w:rsid w:val="00D201F4"/>
    <w:rsid w:val="00D21DAE"/>
    <w:rsid w:val="00D222C5"/>
    <w:rsid w:val="00D22B85"/>
    <w:rsid w:val="00D22BC6"/>
    <w:rsid w:val="00D23888"/>
    <w:rsid w:val="00D242C5"/>
    <w:rsid w:val="00D254B0"/>
    <w:rsid w:val="00D275FC"/>
    <w:rsid w:val="00D30402"/>
    <w:rsid w:val="00D30C89"/>
    <w:rsid w:val="00D3123C"/>
    <w:rsid w:val="00D316B8"/>
    <w:rsid w:val="00D324FC"/>
    <w:rsid w:val="00D33101"/>
    <w:rsid w:val="00D34D84"/>
    <w:rsid w:val="00D35D78"/>
    <w:rsid w:val="00D37071"/>
    <w:rsid w:val="00D37387"/>
    <w:rsid w:val="00D40402"/>
    <w:rsid w:val="00D423A3"/>
    <w:rsid w:val="00D4260D"/>
    <w:rsid w:val="00D432AD"/>
    <w:rsid w:val="00D45043"/>
    <w:rsid w:val="00D45B9E"/>
    <w:rsid w:val="00D45D04"/>
    <w:rsid w:val="00D45F74"/>
    <w:rsid w:val="00D4657D"/>
    <w:rsid w:val="00D4659C"/>
    <w:rsid w:val="00D46635"/>
    <w:rsid w:val="00D466B2"/>
    <w:rsid w:val="00D469D5"/>
    <w:rsid w:val="00D47667"/>
    <w:rsid w:val="00D47DA9"/>
    <w:rsid w:val="00D50602"/>
    <w:rsid w:val="00D50F6A"/>
    <w:rsid w:val="00D51010"/>
    <w:rsid w:val="00D54E29"/>
    <w:rsid w:val="00D557BE"/>
    <w:rsid w:val="00D56D3F"/>
    <w:rsid w:val="00D57296"/>
    <w:rsid w:val="00D6101D"/>
    <w:rsid w:val="00D620D5"/>
    <w:rsid w:val="00D62202"/>
    <w:rsid w:val="00D65BD9"/>
    <w:rsid w:val="00D65E74"/>
    <w:rsid w:val="00D66DE5"/>
    <w:rsid w:val="00D66F73"/>
    <w:rsid w:val="00D6752C"/>
    <w:rsid w:val="00D73B5E"/>
    <w:rsid w:val="00D74B6E"/>
    <w:rsid w:val="00D760F4"/>
    <w:rsid w:val="00D76E9A"/>
    <w:rsid w:val="00D81955"/>
    <w:rsid w:val="00D8244B"/>
    <w:rsid w:val="00D84EC8"/>
    <w:rsid w:val="00D8525D"/>
    <w:rsid w:val="00D857A4"/>
    <w:rsid w:val="00D8685A"/>
    <w:rsid w:val="00D86CC9"/>
    <w:rsid w:val="00D91074"/>
    <w:rsid w:val="00D93A75"/>
    <w:rsid w:val="00D94E77"/>
    <w:rsid w:val="00D950B2"/>
    <w:rsid w:val="00D95F50"/>
    <w:rsid w:val="00D96901"/>
    <w:rsid w:val="00D974BC"/>
    <w:rsid w:val="00D97B80"/>
    <w:rsid w:val="00D97BA4"/>
    <w:rsid w:val="00DA0320"/>
    <w:rsid w:val="00DA0989"/>
    <w:rsid w:val="00DA0EA6"/>
    <w:rsid w:val="00DA25EF"/>
    <w:rsid w:val="00DA2F6B"/>
    <w:rsid w:val="00DA4AD6"/>
    <w:rsid w:val="00DA7EC8"/>
    <w:rsid w:val="00DB0B1D"/>
    <w:rsid w:val="00DB21DB"/>
    <w:rsid w:val="00DB4255"/>
    <w:rsid w:val="00DB743B"/>
    <w:rsid w:val="00DB7908"/>
    <w:rsid w:val="00DC1BB0"/>
    <w:rsid w:val="00DC1F5D"/>
    <w:rsid w:val="00DC47D2"/>
    <w:rsid w:val="00DC4BFB"/>
    <w:rsid w:val="00DC503D"/>
    <w:rsid w:val="00DC6224"/>
    <w:rsid w:val="00DC6A6A"/>
    <w:rsid w:val="00DC6B76"/>
    <w:rsid w:val="00DC70F5"/>
    <w:rsid w:val="00DC7870"/>
    <w:rsid w:val="00DD048B"/>
    <w:rsid w:val="00DD04A9"/>
    <w:rsid w:val="00DD173D"/>
    <w:rsid w:val="00DD2577"/>
    <w:rsid w:val="00DD262C"/>
    <w:rsid w:val="00DD29EC"/>
    <w:rsid w:val="00DD3F33"/>
    <w:rsid w:val="00DD44A6"/>
    <w:rsid w:val="00DD58C2"/>
    <w:rsid w:val="00DD7AA3"/>
    <w:rsid w:val="00DE0D5C"/>
    <w:rsid w:val="00DE24A9"/>
    <w:rsid w:val="00DE34D2"/>
    <w:rsid w:val="00DE3881"/>
    <w:rsid w:val="00DE41D3"/>
    <w:rsid w:val="00DE6740"/>
    <w:rsid w:val="00DE796A"/>
    <w:rsid w:val="00DE7995"/>
    <w:rsid w:val="00DE7CE9"/>
    <w:rsid w:val="00DF0124"/>
    <w:rsid w:val="00DF0302"/>
    <w:rsid w:val="00DF0ADB"/>
    <w:rsid w:val="00DF10EC"/>
    <w:rsid w:val="00DF3749"/>
    <w:rsid w:val="00DF37A9"/>
    <w:rsid w:val="00DF38C5"/>
    <w:rsid w:val="00DF3E40"/>
    <w:rsid w:val="00DF739D"/>
    <w:rsid w:val="00E01F2A"/>
    <w:rsid w:val="00E02AAF"/>
    <w:rsid w:val="00E032D3"/>
    <w:rsid w:val="00E03B64"/>
    <w:rsid w:val="00E048D2"/>
    <w:rsid w:val="00E0495B"/>
    <w:rsid w:val="00E0619A"/>
    <w:rsid w:val="00E12384"/>
    <w:rsid w:val="00E12B5B"/>
    <w:rsid w:val="00E12D5F"/>
    <w:rsid w:val="00E132E1"/>
    <w:rsid w:val="00E13B3A"/>
    <w:rsid w:val="00E13FF3"/>
    <w:rsid w:val="00E14AB4"/>
    <w:rsid w:val="00E1643D"/>
    <w:rsid w:val="00E17946"/>
    <w:rsid w:val="00E2056E"/>
    <w:rsid w:val="00E20CA2"/>
    <w:rsid w:val="00E21253"/>
    <w:rsid w:val="00E216CF"/>
    <w:rsid w:val="00E2482A"/>
    <w:rsid w:val="00E248EE"/>
    <w:rsid w:val="00E25F99"/>
    <w:rsid w:val="00E26628"/>
    <w:rsid w:val="00E26B54"/>
    <w:rsid w:val="00E27009"/>
    <w:rsid w:val="00E27F0A"/>
    <w:rsid w:val="00E304CE"/>
    <w:rsid w:val="00E30D9C"/>
    <w:rsid w:val="00E318D8"/>
    <w:rsid w:val="00E31A0F"/>
    <w:rsid w:val="00E3232F"/>
    <w:rsid w:val="00E32F2F"/>
    <w:rsid w:val="00E374F3"/>
    <w:rsid w:val="00E37D34"/>
    <w:rsid w:val="00E40398"/>
    <w:rsid w:val="00E40E45"/>
    <w:rsid w:val="00E4121B"/>
    <w:rsid w:val="00E42023"/>
    <w:rsid w:val="00E444D8"/>
    <w:rsid w:val="00E44BEE"/>
    <w:rsid w:val="00E44C6C"/>
    <w:rsid w:val="00E45549"/>
    <w:rsid w:val="00E45F12"/>
    <w:rsid w:val="00E46BBB"/>
    <w:rsid w:val="00E46CDA"/>
    <w:rsid w:val="00E46DAB"/>
    <w:rsid w:val="00E471AD"/>
    <w:rsid w:val="00E47CA5"/>
    <w:rsid w:val="00E50931"/>
    <w:rsid w:val="00E51447"/>
    <w:rsid w:val="00E51C34"/>
    <w:rsid w:val="00E52298"/>
    <w:rsid w:val="00E52472"/>
    <w:rsid w:val="00E53BE2"/>
    <w:rsid w:val="00E53D95"/>
    <w:rsid w:val="00E53ED1"/>
    <w:rsid w:val="00E54BE3"/>
    <w:rsid w:val="00E54C7E"/>
    <w:rsid w:val="00E55EB5"/>
    <w:rsid w:val="00E57791"/>
    <w:rsid w:val="00E61315"/>
    <w:rsid w:val="00E62ECF"/>
    <w:rsid w:val="00E642E2"/>
    <w:rsid w:val="00E646C2"/>
    <w:rsid w:val="00E65164"/>
    <w:rsid w:val="00E65DCF"/>
    <w:rsid w:val="00E66AF8"/>
    <w:rsid w:val="00E66F7A"/>
    <w:rsid w:val="00E71119"/>
    <w:rsid w:val="00E71435"/>
    <w:rsid w:val="00E732D7"/>
    <w:rsid w:val="00E7336F"/>
    <w:rsid w:val="00E75241"/>
    <w:rsid w:val="00E7693C"/>
    <w:rsid w:val="00E770B3"/>
    <w:rsid w:val="00E805F5"/>
    <w:rsid w:val="00E81A24"/>
    <w:rsid w:val="00E82165"/>
    <w:rsid w:val="00E84277"/>
    <w:rsid w:val="00E905AE"/>
    <w:rsid w:val="00E91ABE"/>
    <w:rsid w:val="00E963F3"/>
    <w:rsid w:val="00E97BF6"/>
    <w:rsid w:val="00EA0E70"/>
    <w:rsid w:val="00EA1D84"/>
    <w:rsid w:val="00EA1D9A"/>
    <w:rsid w:val="00EA1F00"/>
    <w:rsid w:val="00EA3785"/>
    <w:rsid w:val="00EA4513"/>
    <w:rsid w:val="00EA47A1"/>
    <w:rsid w:val="00EA52CB"/>
    <w:rsid w:val="00EA5463"/>
    <w:rsid w:val="00EA686D"/>
    <w:rsid w:val="00EA6A89"/>
    <w:rsid w:val="00EB1F61"/>
    <w:rsid w:val="00EB21C7"/>
    <w:rsid w:val="00EB29C9"/>
    <w:rsid w:val="00EB2CEB"/>
    <w:rsid w:val="00EB310E"/>
    <w:rsid w:val="00EB356A"/>
    <w:rsid w:val="00EB44E5"/>
    <w:rsid w:val="00EB5095"/>
    <w:rsid w:val="00EB598E"/>
    <w:rsid w:val="00EB748A"/>
    <w:rsid w:val="00EC346F"/>
    <w:rsid w:val="00EC3A20"/>
    <w:rsid w:val="00EC5075"/>
    <w:rsid w:val="00EC53E6"/>
    <w:rsid w:val="00EC5744"/>
    <w:rsid w:val="00ED036A"/>
    <w:rsid w:val="00ED075E"/>
    <w:rsid w:val="00ED1463"/>
    <w:rsid w:val="00ED152A"/>
    <w:rsid w:val="00ED1817"/>
    <w:rsid w:val="00ED1B85"/>
    <w:rsid w:val="00ED2979"/>
    <w:rsid w:val="00ED2CB0"/>
    <w:rsid w:val="00ED3BB4"/>
    <w:rsid w:val="00ED3C15"/>
    <w:rsid w:val="00ED46F9"/>
    <w:rsid w:val="00ED47B0"/>
    <w:rsid w:val="00ED4F40"/>
    <w:rsid w:val="00ED54D4"/>
    <w:rsid w:val="00ED5C2A"/>
    <w:rsid w:val="00ED6CAA"/>
    <w:rsid w:val="00ED7975"/>
    <w:rsid w:val="00EE16F0"/>
    <w:rsid w:val="00EE1DB6"/>
    <w:rsid w:val="00EE2E3E"/>
    <w:rsid w:val="00EE3027"/>
    <w:rsid w:val="00EE42A5"/>
    <w:rsid w:val="00EE53E4"/>
    <w:rsid w:val="00EE6E42"/>
    <w:rsid w:val="00EF062E"/>
    <w:rsid w:val="00EF10B7"/>
    <w:rsid w:val="00EF132E"/>
    <w:rsid w:val="00EF1A1B"/>
    <w:rsid w:val="00EF241F"/>
    <w:rsid w:val="00EF24B5"/>
    <w:rsid w:val="00EF42C7"/>
    <w:rsid w:val="00EF44F7"/>
    <w:rsid w:val="00EF4F9F"/>
    <w:rsid w:val="00F006A4"/>
    <w:rsid w:val="00F045A5"/>
    <w:rsid w:val="00F05C82"/>
    <w:rsid w:val="00F069FC"/>
    <w:rsid w:val="00F06A00"/>
    <w:rsid w:val="00F103CB"/>
    <w:rsid w:val="00F10DDC"/>
    <w:rsid w:val="00F12A50"/>
    <w:rsid w:val="00F12EF1"/>
    <w:rsid w:val="00F130AF"/>
    <w:rsid w:val="00F13784"/>
    <w:rsid w:val="00F14463"/>
    <w:rsid w:val="00F15400"/>
    <w:rsid w:val="00F1771C"/>
    <w:rsid w:val="00F17EEF"/>
    <w:rsid w:val="00F2188F"/>
    <w:rsid w:val="00F21C72"/>
    <w:rsid w:val="00F22D16"/>
    <w:rsid w:val="00F22DF1"/>
    <w:rsid w:val="00F22EBD"/>
    <w:rsid w:val="00F23840"/>
    <w:rsid w:val="00F23F25"/>
    <w:rsid w:val="00F25FD0"/>
    <w:rsid w:val="00F26111"/>
    <w:rsid w:val="00F30D8F"/>
    <w:rsid w:val="00F31961"/>
    <w:rsid w:val="00F31B89"/>
    <w:rsid w:val="00F320AA"/>
    <w:rsid w:val="00F32405"/>
    <w:rsid w:val="00F32599"/>
    <w:rsid w:val="00F3302E"/>
    <w:rsid w:val="00F357D4"/>
    <w:rsid w:val="00F35D71"/>
    <w:rsid w:val="00F367B6"/>
    <w:rsid w:val="00F36D0A"/>
    <w:rsid w:val="00F36EF4"/>
    <w:rsid w:val="00F374D1"/>
    <w:rsid w:val="00F379A9"/>
    <w:rsid w:val="00F407F0"/>
    <w:rsid w:val="00F40D09"/>
    <w:rsid w:val="00F42468"/>
    <w:rsid w:val="00F430BB"/>
    <w:rsid w:val="00F446E1"/>
    <w:rsid w:val="00F44CAA"/>
    <w:rsid w:val="00F47877"/>
    <w:rsid w:val="00F50706"/>
    <w:rsid w:val="00F51620"/>
    <w:rsid w:val="00F51BB5"/>
    <w:rsid w:val="00F53371"/>
    <w:rsid w:val="00F540C0"/>
    <w:rsid w:val="00F56C60"/>
    <w:rsid w:val="00F57136"/>
    <w:rsid w:val="00F57B28"/>
    <w:rsid w:val="00F57B5A"/>
    <w:rsid w:val="00F61198"/>
    <w:rsid w:val="00F61866"/>
    <w:rsid w:val="00F61C47"/>
    <w:rsid w:val="00F61D77"/>
    <w:rsid w:val="00F629B4"/>
    <w:rsid w:val="00F62F45"/>
    <w:rsid w:val="00F63F7C"/>
    <w:rsid w:val="00F668BF"/>
    <w:rsid w:val="00F67042"/>
    <w:rsid w:val="00F70EA0"/>
    <w:rsid w:val="00F72CD3"/>
    <w:rsid w:val="00F730F3"/>
    <w:rsid w:val="00F732AD"/>
    <w:rsid w:val="00F743FA"/>
    <w:rsid w:val="00F75A00"/>
    <w:rsid w:val="00F80EEF"/>
    <w:rsid w:val="00F81876"/>
    <w:rsid w:val="00F81A80"/>
    <w:rsid w:val="00F81CCA"/>
    <w:rsid w:val="00F81F3F"/>
    <w:rsid w:val="00F8588A"/>
    <w:rsid w:val="00F860DB"/>
    <w:rsid w:val="00F86F28"/>
    <w:rsid w:val="00F87002"/>
    <w:rsid w:val="00F9489D"/>
    <w:rsid w:val="00F96F22"/>
    <w:rsid w:val="00FA20CF"/>
    <w:rsid w:val="00FA37E9"/>
    <w:rsid w:val="00FA49C4"/>
    <w:rsid w:val="00FA49EB"/>
    <w:rsid w:val="00FA533C"/>
    <w:rsid w:val="00FA60EF"/>
    <w:rsid w:val="00FA6D90"/>
    <w:rsid w:val="00FB0345"/>
    <w:rsid w:val="00FB0796"/>
    <w:rsid w:val="00FB18EB"/>
    <w:rsid w:val="00FB3F6F"/>
    <w:rsid w:val="00FB65A9"/>
    <w:rsid w:val="00FB6752"/>
    <w:rsid w:val="00FC0184"/>
    <w:rsid w:val="00FC04D2"/>
    <w:rsid w:val="00FC5FA7"/>
    <w:rsid w:val="00FC67B9"/>
    <w:rsid w:val="00FC67EE"/>
    <w:rsid w:val="00FC772F"/>
    <w:rsid w:val="00FD231E"/>
    <w:rsid w:val="00FD285C"/>
    <w:rsid w:val="00FD2FBD"/>
    <w:rsid w:val="00FD419B"/>
    <w:rsid w:val="00FD5A73"/>
    <w:rsid w:val="00FD6EC6"/>
    <w:rsid w:val="00FD6F58"/>
    <w:rsid w:val="00FD7797"/>
    <w:rsid w:val="00FE2084"/>
    <w:rsid w:val="00FE2103"/>
    <w:rsid w:val="00FE2197"/>
    <w:rsid w:val="00FE28D3"/>
    <w:rsid w:val="00FE2ED0"/>
    <w:rsid w:val="00FE47DE"/>
    <w:rsid w:val="00FE5943"/>
    <w:rsid w:val="00FE7D41"/>
    <w:rsid w:val="00FF0D33"/>
    <w:rsid w:val="00FF0F26"/>
    <w:rsid w:val="00FF10DA"/>
    <w:rsid w:val="00FF1287"/>
    <w:rsid w:val="00FF19B2"/>
    <w:rsid w:val="00FF2639"/>
    <w:rsid w:val="00FF5AC8"/>
    <w:rsid w:val="00FF5C05"/>
    <w:rsid w:val="00FF65C2"/>
    <w:rsid w:val="00F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951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98116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DD17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/>
      <w:sz w:val="24"/>
      <w:szCs w:val="20"/>
      <w:lang/>
    </w:rPr>
  </w:style>
  <w:style w:type="character" w:customStyle="1" w:styleId="a4">
    <w:name w:val="Название Знак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link w:val="2"/>
    <w:uiPriority w:val="9"/>
    <w:semiHidden/>
    <w:rsid w:val="00981169"/>
    <w:rPr>
      <w:rFonts w:ascii="Calibri Light" w:eastAsia="Times New Roman" w:hAnsi="Calibri Light" w:cs="Times New Roman"/>
      <w:color w:val="2E74B5"/>
      <w:sz w:val="26"/>
      <w:szCs w:val="26"/>
    </w:rPr>
  </w:style>
  <w:style w:type="table" w:styleId="a5">
    <w:name w:val="Table Grid"/>
    <w:basedOn w:val="a1"/>
    <w:uiPriority w:val="59"/>
    <w:rsid w:val="00981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99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/>
      <w:sz w:val="20"/>
      <w:szCs w:val="20"/>
      <w:lang/>
    </w:rPr>
  </w:style>
  <w:style w:type="character" w:customStyle="1" w:styleId="ad">
    <w:name w:val="Текст сноски Знак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/>
      <w:b/>
      <w:caps/>
      <w:sz w:val="24"/>
      <w:szCs w:val="20"/>
    </w:rPr>
  </w:style>
  <w:style w:type="character" w:styleId="af">
    <w:name w:val="Hyperlink"/>
    <w:uiPriority w:val="99"/>
    <w:unhideWhenUsed/>
    <w:rsid w:val="001702C8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link w:val="1"/>
    <w:uiPriority w:val="9"/>
    <w:rsid w:val="00030A8E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f0">
    <w:name w:val="FollowedHyperlink"/>
    <w:uiPriority w:val="99"/>
    <w:semiHidden/>
    <w:unhideWhenUsed/>
    <w:rsid w:val="00F86F28"/>
    <w:rPr>
      <w:color w:val="954F72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4">
    <w:name w:val="annotation reference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  <w:lang/>
    </w:rPr>
  </w:style>
  <w:style w:type="character" w:customStyle="1" w:styleId="af6">
    <w:name w:val="Текст примечания Знак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rPr>
      <w:sz w:val="22"/>
      <w:szCs w:val="22"/>
    </w:rPr>
  </w:style>
  <w:style w:type="paragraph" w:styleId="afa">
    <w:name w:val="TOC Heading"/>
    <w:basedOn w:val="1"/>
    <w:next w:val="a"/>
    <w:uiPriority w:val="39"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D17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eChar">
    <w:name w:val="Title Char"/>
    <w:basedOn w:val="a0"/>
    <w:locked/>
    <w:rsid w:val="00426FE4"/>
    <w:rPr>
      <w:rFonts w:ascii="Times LatArm" w:hAnsi="Times LatArm" w:cs="Times LatArm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AD80-DEF6-4187-8AD3-40118472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5272</Words>
  <Characters>30054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35256</CharactersWithSpaces>
  <SharedDoc>false</SharedDoc>
  <HLinks>
    <vt:vector size="36" baseType="variant">
      <vt:variant>
        <vt:i4>1572918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_Toc526806531</vt:lpwstr>
      </vt:variant>
      <vt:variant>
        <vt:i4>1572918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_Toc526806530</vt:lpwstr>
      </vt:variant>
      <vt:variant>
        <vt:i4>1638454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_Toc526806529</vt:lpwstr>
      </vt:variant>
      <vt:variant>
        <vt:i4>1638454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_Toc526806528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_Toc526806527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_Toc526806526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Gayane</cp:lastModifiedBy>
  <cp:revision>2</cp:revision>
  <cp:lastPrinted>2018-12-03T05:52:00Z</cp:lastPrinted>
  <dcterms:created xsi:type="dcterms:W3CDTF">2019-02-11T11:43:00Z</dcterms:created>
  <dcterms:modified xsi:type="dcterms:W3CDTF">2019-02-11T11:43:00Z</dcterms:modified>
</cp:coreProperties>
</file>