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8F" w:rsidRPr="00A4323F" w:rsidRDefault="00C55F8F" w:rsidP="00C55F8F">
      <w:pPr>
        <w:pStyle w:val="a7"/>
        <w:rPr>
          <w:b/>
          <w:bCs/>
          <w:sz w:val="20"/>
          <w:szCs w:val="20"/>
        </w:rPr>
      </w:pPr>
    </w:p>
    <w:p w:rsidR="00C55F8F" w:rsidRPr="00A4323F" w:rsidRDefault="00C55F8F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  <w:r w:rsidRPr="00A4323F">
        <w:rPr>
          <w:rFonts w:ascii="Sylfaen" w:hAnsi="Sylfaen"/>
          <w:b/>
          <w:bCs/>
          <w:sz w:val="18"/>
          <w:szCs w:val="18"/>
        </w:rPr>
        <w:t>Հավելված</w:t>
      </w:r>
    </w:p>
    <w:p w:rsidR="00C55F8F" w:rsidRPr="00A4323F" w:rsidRDefault="00C55F8F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  <w:r w:rsidRPr="00A4323F">
        <w:rPr>
          <w:rFonts w:ascii="Sylfaen" w:hAnsi="Sylfaen"/>
          <w:b/>
          <w:bCs/>
          <w:sz w:val="18"/>
          <w:szCs w:val="18"/>
        </w:rPr>
        <w:t>Հայաստանի   Հանրապետության</w:t>
      </w:r>
    </w:p>
    <w:p w:rsidR="00C55F8F" w:rsidRPr="00A4323F" w:rsidRDefault="00C55F8F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  <w:r w:rsidRPr="00A4323F">
        <w:rPr>
          <w:rFonts w:ascii="Sylfaen" w:hAnsi="Sylfaen"/>
          <w:b/>
          <w:bCs/>
          <w:sz w:val="18"/>
          <w:szCs w:val="18"/>
        </w:rPr>
        <w:t>Արմավիրի մարզի Փարաքար համայնքի ավագանու</w:t>
      </w:r>
    </w:p>
    <w:p w:rsidR="00C55F8F" w:rsidRPr="00A4323F" w:rsidRDefault="00C55F8F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  <w:r w:rsidRPr="00A4323F">
        <w:rPr>
          <w:rFonts w:ascii="Sylfaen" w:hAnsi="Sylfaen"/>
          <w:b/>
          <w:bCs/>
          <w:sz w:val="18"/>
          <w:szCs w:val="18"/>
        </w:rPr>
        <w:t xml:space="preserve">2017 </w:t>
      </w:r>
      <w:proofErr w:type="gramStart"/>
      <w:r w:rsidRPr="00A4323F">
        <w:rPr>
          <w:rFonts w:ascii="Sylfaen" w:hAnsi="Sylfaen"/>
          <w:b/>
          <w:bCs/>
          <w:sz w:val="18"/>
          <w:szCs w:val="18"/>
        </w:rPr>
        <w:t>թվականի  փետրվարի</w:t>
      </w:r>
      <w:proofErr w:type="gramEnd"/>
      <w:r w:rsidRPr="00A4323F">
        <w:rPr>
          <w:rFonts w:ascii="Sylfaen" w:hAnsi="Sylfaen"/>
          <w:b/>
          <w:bCs/>
          <w:sz w:val="18"/>
          <w:szCs w:val="18"/>
        </w:rPr>
        <w:t xml:space="preserve"> 8-ի N </w:t>
      </w:r>
      <w:r w:rsidR="00F77CC8">
        <w:rPr>
          <w:rFonts w:ascii="Sylfaen" w:hAnsi="Sylfaen"/>
          <w:b/>
          <w:bCs/>
          <w:sz w:val="18"/>
          <w:szCs w:val="18"/>
        </w:rPr>
        <w:t>10</w:t>
      </w:r>
      <w:r w:rsidRPr="00A4323F">
        <w:rPr>
          <w:rFonts w:ascii="Sylfaen" w:hAnsi="Sylfaen"/>
          <w:b/>
          <w:bCs/>
          <w:sz w:val="18"/>
          <w:szCs w:val="18"/>
        </w:rPr>
        <w:t>-Ն որոշման</w:t>
      </w:r>
    </w:p>
    <w:p w:rsidR="00066D4D" w:rsidRPr="00A4323F" w:rsidRDefault="00066D4D" w:rsidP="00C55F8F">
      <w:pPr>
        <w:pStyle w:val="a7"/>
        <w:jc w:val="right"/>
        <w:rPr>
          <w:rFonts w:ascii="Sylfaen" w:hAnsi="Sylfaen"/>
          <w:b/>
          <w:bCs/>
          <w:sz w:val="20"/>
          <w:szCs w:val="20"/>
        </w:rPr>
      </w:pPr>
    </w:p>
    <w:tbl>
      <w:tblPr>
        <w:tblW w:w="10339" w:type="dxa"/>
        <w:tblLayout w:type="fixed"/>
        <w:tblLook w:val="04A0"/>
      </w:tblPr>
      <w:tblGrid>
        <w:gridCol w:w="9501"/>
        <w:gridCol w:w="270"/>
        <w:gridCol w:w="568"/>
      </w:tblGrid>
      <w:tr w:rsidR="00F77CC8" w:rsidRPr="00713828" w:rsidTr="00F77CC8">
        <w:trPr>
          <w:gridAfter w:val="1"/>
          <w:wAfter w:w="568" w:type="dxa"/>
          <w:trHeight w:val="120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CC8" w:rsidRDefault="00F77CC8" w:rsidP="00F77CC8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  <w:t xml:space="preserve">      ՀԱՅԱՍՏԱՆԻ </w:t>
            </w:r>
            <w:r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646F"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  <w:t>ՀԱՆՐԱՊԵՏՈՒԹՅԱՆ ԱՐՄԱՎԻՐԻ ՄԱՐԶԻ ՓԱՐԱՔԱՐԻ ՀԱՄԱՅՆՔԻ  ՎԱՐՉԱԿԱՆ ՏԱՐԱԾՔՈՒՄ 2017 ԹՎԱԿԱՆԻ ՏԵՂԱԿԱՆ ՏՈՒՐՔԵՐԻ ԵՎ ՎՃԱՐՆԵՐԻ ՏԵՍԱԿՆԵՐՆ ՈՒ ԴՐՈՒՅՔԱՉԱՓԵՐԸ</w:t>
            </w:r>
          </w:p>
          <w:p w:rsidR="00F77CC8" w:rsidRPr="00713828" w:rsidRDefault="00F77CC8" w:rsidP="00805A75">
            <w:pPr>
              <w:spacing w:after="0" w:line="360" w:lineRule="auto"/>
              <w:jc w:val="center"/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7CC8" w:rsidRPr="0016646F" w:rsidTr="00F77CC8">
        <w:trPr>
          <w:trHeight w:val="570"/>
        </w:trPr>
        <w:tc>
          <w:tcPr>
            <w:tcW w:w="10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7CC8" w:rsidRPr="0016646F" w:rsidRDefault="00F77CC8" w:rsidP="00805A75">
            <w:pPr>
              <w:spacing w:after="0" w:line="360" w:lineRule="auto"/>
              <w:jc w:val="center"/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</w:pPr>
            <w:r w:rsidRPr="0016646F"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  <w:t xml:space="preserve">Գ Լ ՈՒ Խ   1  </w:t>
            </w:r>
          </w:p>
          <w:p w:rsidR="00F77CC8" w:rsidRPr="0016646F" w:rsidRDefault="00F77CC8" w:rsidP="00805A75">
            <w:pPr>
              <w:spacing w:after="0" w:line="360" w:lineRule="auto"/>
              <w:jc w:val="center"/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</w:pPr>
            <w:r w:rsidRPr="0016646F">
              <w:rPr>
                <w:rFonts w:ascii="Arial Unicode" w:eastAsia="Times New Roman" w:hAnsi="Arial Unicode" w:cs="Arial"/>
                <w:b/>
                <w:bCs/>
                <w:sz w:val="24"/>
                <w:szCs w:val="24"/>
                <w:lang w:eastAsia="ru-RU"/>
              </w:rPr>
              <w:t>ՏԵՂԱԿԱՆ ՏՈՒՐՔԵՐԻ ՏԵՍԱԿՆԵՐԸ ԵՎ ԴՐՈՒՅՔԱՉԱՓԵՐԸ</w:t>
            </w:r>
          </w:p>
        </w:tc>
      </w:tr>
      <w:tr w:rsidR="00F77CC8" w:rsidRPr="0016646F" w:rsidTr="00F77CC8">
        <w:trPr>
          <w:gridAfter w:val="1"/>
          <w:wAfter w:w="568" w:type="dxa"/>
          <w:trHeight w:val="225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C8" w:rsidRPr="0016646F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</w:rPr>
            </w:pP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Հայաստանի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Հանրապետության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օրենսդրությամբ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կարգով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հաստատված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ճարտարապետաշինարարական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նախագծին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համապատասխան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նոր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տեղադրման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)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բացառությամբ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Հայաստանի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Հանրապետության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օրենսդրությամբ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չպահանջող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1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`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ա. 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300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անհատական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բնակելի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այգեգործական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ամառանոցային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ինչպես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հասարակական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արտադրական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նշանակության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տասնհինգ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սույն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կետի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1-ին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ենթակետի &lt;&lt;ա&gt;&gt; պարբերությունով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չնախատեսված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`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- 200-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երեսուն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b/>
                <w:bCs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- 500-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1000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հիսուն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- 1000-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3000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հիսուն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- 3000-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2)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`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ա.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երեք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բ. 20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գոյություն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վերակառուցման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վերականգնման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ուժեղացման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արդիականացման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բարեկարգման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աշխատանքների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բացառությամբ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Հայաստանի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Հանրապետության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օրենսդրությամբ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չպահանջվող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եթե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կարգով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հաստատված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ճարտարապետաշինարարական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նախագծով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`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1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նախատեսվում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կցակառույցների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վերնակառույցների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գաբարիտային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չափերն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ընդլայնող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ստորգետնյա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հետևանքով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ավելացում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գործառական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նշանակության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փոփոխություն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երեք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2)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բացի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վերակառուցման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ուժեղացման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վերականգնման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արդիականացման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աշխատանքներից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նախատեսվում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է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կցակառույցների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վերնակառույցների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տրամաչափային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չափերն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ընդլայնող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ստորգետնյա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հետևանքով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ավելացում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գործառական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նշանակության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փոփոխություն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բացի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սույն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կետի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1-ին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ենթակետով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դրույքաչափից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կիրառվում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նոր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սույն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հավելվածի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կետով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նորմերը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դրույքաչափերը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ավելացման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գործառական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նշանակության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փոփոխության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մասով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3)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նախատեսվում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է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միայն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կցակառույցների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վերնակառույցների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գաբարիտային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չափերն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ընդլայնող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կառույցների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ստորգետնյա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գործառական</w:t>
            </w:r>
            <w:proofErr w:type="gramEnd"/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նշանակության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փոփոխություն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ապա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է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նոր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նկատմամբ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կիրառվում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նոր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սույն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հավելվածի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կետով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նորմերը և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դրույքաչափերը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3.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քաղաքաշինական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քանդման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բացառությամբ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Հայաստանի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Հանրապետության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օրենսդրությամբ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քանդման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չպահանջվող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4.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հեղուկ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վառելիքի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սեղմված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հեղուկացված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նավթային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գազերի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օրացուցային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տարվա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երկու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5.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գտնվող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խանութներում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կրպակներում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հեղուկ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վառելիքի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սեղմված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հեղուկացված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նավթային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գազերի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մանրածախ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առևտրի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կետերում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ավտոմեքենաների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տեխնիկական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սպասարկման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նորոգման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օբյեկտներում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տեխնիկական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հեղուկների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օրացուցային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տարվա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վաթսուն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6.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թանկարժեք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մետաղներից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պատրաստված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որոշակի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վայրում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մանրածախ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առք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իրականացնելու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օրացուցային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տարվա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հիսուն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7.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Ոգելից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ալկոհոլային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խմիչքի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յուրաքանչյուր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եռամսյակի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26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 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2) 26-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 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3) 50-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տասներեք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4) 100-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տասնհինգ հազար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-5)200-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քսանհինգ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6)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քառասունհինգ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8.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Ծխախոտի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արտադրանքի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յուրաքանչյուր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եռամսյակի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26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2) 26-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3) 50-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տասներեք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4) 100-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քսան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5) 200-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քսանհինգ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6)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վաճառքի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դեպքում՝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քառասունհինգ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9.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Իրավաբանական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անձանց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անհատ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ձեռնարկատերերին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«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Առևտրի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</w:t>
            </w:r>
            <w:proofErr w:type="gramStart"/>
            <w:r w:rsidRPr="001C5632">
              <w:rPr>
                <w:rStyle w:val="apple-converted-space"/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2"/>
                <w:szCs w:val="22"/>
              </w:rPr>
              <w:t>մասին</w:t>
            </w:r>
            <w:proofErr w:type="gramEnd"/>
            <w:r>
              <w:rPr>
                <w:rFonts w:ascii="Arial Unicode" w:hAnsi="Arial Unicode"/>
                <w:color w:val="000000"/>
                <w:sz w:val="22"/>
                <w:szCs w:val="22"/>
              </w:rPr>
              <w:t xml:space="preserve">»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Հայաստանի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Հանրապետության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օրենքով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սահմանված՝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բացօթյա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առևտրի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յուրաքանչյուր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օրվա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երեք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հիսուն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մեկ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10.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առևտրի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զվարճանքի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շահումով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խաղերի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վիճակախաղերի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օբյեկտներին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խաղատներին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բաղնիքներին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սաունաներին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ժամը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24:00-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հետո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աշխատելու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օրացուցային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տարվա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1)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առևտրի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` քսան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2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զվարճանքի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3)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բաղնիքների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սաունաների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երկու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4)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խաղատների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մեկ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միլիոն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5)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շահումով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խաղերի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6)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վիճակախաղերի</w:t>
            </w:r>
            <w:proofErr w:type="gramEnd"/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11.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կանոններին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համապատասխան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իրացման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տեղական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տուրքը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յուրաքանչյուր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եռամսյակի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է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`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1)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ներսում՝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ա.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26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չորս հազար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բ. 26-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յոթ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հինգ հարյուր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գ. 50-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դ.  100-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տասնհինգ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b/>
                <w:bCs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ե. 200-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քսան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b/>
                <w:bCs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զ.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հիսուն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հիմնական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ներսում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`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ա.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26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 հարյուր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բ. 26-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գ. 50-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երկու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դ. 100-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չորս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ե. 200-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զ. 500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հանրային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սննդի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օբյեկտի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տասնհինգ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հազար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12.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Ավագանու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սահմանած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կարգին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պայմաններին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համապատասխան՝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արտաքին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տեղադրելու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յուրաքանչյուր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ամիս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մեկ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քառակուսի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մետրի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1)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ալկոհոլային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սպիրտի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պարունակությունը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ծավալային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տոկոս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արտադրանք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արտաքին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երկու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2)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թունդ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ալկոհոլային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սպիրտի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պարունակությունը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20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ծավալային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տոկոս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արտադրանք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արտաքին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երեք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3)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սոցիալական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զրո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4)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արտաքին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5)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դատարկ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վահանակների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երեք հարյուր յոթանասունհինգ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6)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եթե</w:t>
            </w:r>
            <w:proofErr w:type="gramEnd"/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արտաքին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գովազդակիրը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տեղաբաշխել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տարածել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է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գովազդը՝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 հիսուն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13.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խորհրդանիշերը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զինանշան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անվանում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այլն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որպես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օրենքով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գրանցված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ապրանքային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նշան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ապրանքների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արտադրության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աշխատանքների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կատարման</w:t>
            </w:r>
            <w:proofErr w:type="gramEnd"/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մատուցման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գործընթացներում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օգտագործելու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օրացուցային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տարվա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հիսուն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14.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մարդատար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տաքսու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բացառությամբ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երթուղային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տաքսիների՝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միկրոավտոբուսների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իրականացնելու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օրացուցային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յուրաքանչյուր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մեքենայի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15.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քաղաքացիական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հոգեհանգստի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հրաժեշտի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ծիսակատարության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իրականացման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մատուցման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օրացուցային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տարվա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.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16.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մասնավոր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գերեզմանատան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շահագործման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օրացուցային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տարվա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1)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3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գերեզմանատների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երկու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միլիոն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հարյուր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2)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5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7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գերեզմանատների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հինգ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միլիոն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3)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7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մինչև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գերեզմանատների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յոթ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միլիոն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,</w:t>
            </w:r>
          </w:p>
          <w:p w:rsidR="00F77CC8" w:rsidRPr="0016646F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4)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10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-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ավել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մակերես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ունեցող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գերեզմանատների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տասը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միլիոն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:</w:t>
            </w:r>
          </w:p>
          <w:p w:rsidR="00F77CC8" w:rsidRPr="0016646F" w:rsidRDefault="00F77CC8" w:rsidP="00805A75">
            <w:pPr>
              <w:spacing w:after="0" w:line="240" w:lineRule="auto"/>
              <w:jc w:val="both"/>
              <w:rPr>
                <w:rFonts w:ascii="Arial Unicode" w:eastAsia="Times New Roman" w:hAnsi="Arial Unicode" w:cs="Arial"/>
                <w:sz w:val="24"/>
                <w:szCs w:val="24"/>
                <w:lang w:eastAsia="ru-RU"/>
              </w:rPr>
            </w:pPr>
          </w:p>
        </w:tc>
      </w:tr>
      <w:tr w:rsidR="00F77CC8" w:rsidRPr="0016646F" w:rsidTr="00F77CC8">
        <w:trPr>
          <w:gridAfter w:val="1"/>
          <w:wAfter w:w="568" w:type="dxa"/>
          <w:trHeight w:val="756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C8" w:rsidRPr="001C5632" w:rsidRDefault="00F77CC8" w:rsidP="00805A75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lang w:eastAsia="ru-RU"/>
              </w:rPr>
            </w:pPr>
            <w:r>
              <w:rPr>
                <w:rFonts w:ascii="Arial Unicode" w:eastAsia="Times New Roman" w:hAnsi="Arial Unicode" w:cs="Arial"/>
                <w:b/>
                <w:lang w:eastAsia="ru-RU"/>
              </w:rPr>
              <w:lastRenderedPageBreak/>
              <w:t>ԳԼՈՒԽ 2</w:t>
            </w:r>
          </w:p>
          <w:p w:rsidR="00F77CC8" w:rsidRPr="001C5632" w:rsidRDefault="00F77CC8" w:rsidP="00805A75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b/>
                <w:lang w:eastAsia="ru-RU"/>
              </w:rPr>
            </w:pPr>
            <w:r w:rsidRPr="001C5632">
              <w:rPr>
                <w:rFonts w:ascii="Arial Unicode" w:eastAsia="Times New Roman" w:hAnsi="Arial Unicode" w:cs="Arial"/>
                <w:b/>
                <w:lang w:eastAsia="ru-RU"/>
              </w:rPr>
              <w:t>ՏԵՂԱԿԱՆ ՎՃԱՐՆԵՐԻ ՏԵՍԱԿՆԵՐԸ ԵՎ ԴՐՈՒՅՔԱՉԱՓԵՐԸ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C8" w:rsidRPr="0016646F" w:rsidRDefault="00F77CC8" w:rsidP="00805A75">
            <w:pPr>
              <w:spacing w:after="0" w:line="360" w:lineRule="auto"/>
              <w:jc w:val="both"/>
              <w:rPr>
                <w:rFonts w:ascii="Arial Unicode" w:eastAsia="Times New Roman" w:hAnsi="Arial Unicode" w:cs="Arial"/>
                <w:sz w:val="24"/>
                <w:szCs w:val="24"/>
                <w:lang w:eastAsia="ru-RU"/>
              </w:rPr>
            </w:pPr>
          </w:p>
          <w:p w:rsidR="00F77CC8" w:rsidRPr="0016646F" w:rsidRDefault="00F77CC8" w:rsidP="00805A75">
            <w:pPr>
              <w:spacing w:after="0" w:line="360" w:lineRule="auto"/>
              <w:jc w:val="both"/>
              <w:rPr>
                <w:rFonts w:ascii="Arial Unicode" w:eastAsia="Times New Roman" w:hAnsi="Arial Unicode" w:cs="Arial"/>
                <w:sz w:val="24"/>
                <w:szCs w:val="24"/>
                <w:lang w:eastAsia="ru-RU"/>
              </w:rPr>
            </w:pPr>
          </w:p>
        </w:tc>
      </w:tr>
      <w:tr w:rsidR="00F77CC8" w:rsidRPr="0016646F" w:rsidTr="00F77CC8">
        <w:trPr>
          <w:gridAfter w:val="1"/>
          <w:wAfter w:w="568" w:type="dxa"/>
          <w:trHeight w:val="285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rPr>
                <w:rFonts w:ascii="Arial Unicode" w:hAnsi="Arial Unicode"/>
                <w:color w:val="000000"/>
                <w:sz w:val="22"/>
                <w:szCs w:val="22"/>
              </w:rPr>
            </w:pP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17.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տարածքում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արտաքին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տեսքը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փոփոխող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վերակառուցման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աշխատանքներ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կատարելու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հետ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կապված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տեխնիկատնտեսական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պայմաններ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մշակելու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հաստատելու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մատուցած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դիմաց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փոխհատուցման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վճար` տասնհինգ հազար ՀՀ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18.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Ճարտարապետաշինարարական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նախագծային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 xml:space="preserve">փաստաթղթերով 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նախատեսված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թույլտվություն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պահանջող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բոլոր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աշխատանքներն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իրականացնելուց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հետո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թվում</w:t>
            </w:r>
            <w:r>
              <w:rPr>
                <w:rFonts w:ascii="Arial Unicode" w:hAnsi="Arial Unicode" w:cs="Sylfaen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դրանց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վերակառուցումը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վերականգնումը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ուժեղացումը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արդիականացումը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ընդլայնումն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բարեկարգումը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կառուցման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ավարտը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ավարտական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ակտով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փաստագրման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ձևակերպման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մատուցած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դիմաց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փոխհատուցման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վճար` տասնհինգ հազար ՀՀ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19.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Ճարտարապետաշինարարական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նախագծային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փաստաթղթերով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նախատեսված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աշխատանքներն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ավարտելուց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հետո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շահագործման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ձևակերպման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մատուցած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դիմաց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փոխհատուցման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վճար` տաս հազար ՀՀ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20.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տնօրինության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օգտագործման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ներքո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գտնվող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հողերը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հատկացնելու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հետ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վերցնելու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վարձակալության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տրամադրելու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դեպքերում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փաստաթղթերի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փաթեթի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նախապատրաստման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մատուցած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դիմաց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փոխհատուցման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վճար` տասնհինգ հազար ՀՀ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: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21.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կողմից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կազմակերպվող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մրցույթների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աճուրդների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մասնակցության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մատուցած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դիմաց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փոխհատուցման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վճար` տասնհինգ հազար ՀՀ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22.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կողմից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աղբահանության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վճարողների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աղբահանության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աշխատանքները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կազմակերպելու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աղբահանության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 xml:space="preserve">վճար` 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1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) ըստ հասցեի բնակվող յուրաքանչյուր բնակչի համար` հարյուր դրամ,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2) ոչ կենցաղային և խոշոր եզրաչափի աղբի համար` ըստ ծավալի մեկ խորանարդ մետր աղբի համար` երկու հազար ՀՀ դրամ,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3) հասարակական և արտադրական նշանակության օբյեկտներից` ըստ շենքերի և շինությունների մակերեսի`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ա. մինչև 20 քառակուսի մետր ներառյալ` հինգ հարյուր ՀՀ դրամ,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բ.  մինչև 50 քառակուսի մետր ներառյալ` հազար ՀՀ դրամ,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գ. մինչև 100 քառակուսի մետր ներառյալ` հազար հինգ հարյուր ՀՀ դրամ,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դ. 100 քառակուսի մետրից ավելի` երեք հազար ՀՀ դրամ: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23.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կողմից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իրավաբանական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անձանց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անհատ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ձեռնարկատերերին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խոշոր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եզրաչափի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աղբի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հավաքման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փոխադրման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ինչպես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նաև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աղբահանության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վճարողներին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շինարարական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խոշոր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եզրաչափի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աղբի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ինքնուրույն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հավաքման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փոխադրման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թույլտվության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աղբահանության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վճար` հազար դրամ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24.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կողմից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կառավարվող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բազմաբնակարան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շենքերի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ընդհանուր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բաժնային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սեփականության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պահպանման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պարտադիր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նորմերի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կատարման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յուրաքանչյուր քառակուսի մետրի համար` քսան ՀՀ դրամ.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25.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ենթակայության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մանկապարտեզի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օգտվողների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յոթ հազար ՀՀ դրամ: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26.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ենթակայության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արտադպրոցական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դաստիարակության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հաստատությունների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երաժշտական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նկարչական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արվեստի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դպրոցներ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այլն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ծառայություններից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օգտվողների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</w:p>
          <w:p w:rsidR="00F77CC8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1) արվեստի դպրոցի դաշնամուրային և կիթառի բաժին` հինգ հազար ՀՀ դրամ,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2) արվեստի դպրոցի մնացած բաժիններ` երեք հազար հինգ հարյուր ՀՀ դրամ,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 xml:space="preserve">3) մարզադպրոց` հազար ՀՀ դրամ:                   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27.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բնակիչ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համարվող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անձանց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վարորդական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իրավունք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ստանալու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աշխատավարձ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աշխատանքային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հարաբերությունների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հետ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կապված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այլ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վճարներ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ստանալու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նպաստներ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կրթաթոշակներ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քաղաքացիների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ավանդներ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փոստային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առաքումներ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այդ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թվում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դրամական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ծանրոցային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ստանալու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>լիազորագիրը հաստատելու համար` հազար ՀՀ դրամ: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  <w:shd w:val="clear" w:color="auto" w:fill="FFFFFF"/>
              </w:rPr>
              <w:t xml:space="preserve">28. Համայնքի բնակիչ համարվող անձանց  կտակը վավերացնելու համար՝ 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հինգ հազար ՀՀ դրամ: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29. Հասցեի տրամադրման համար` հինգ հազար ՀՀ դրամ:</w:t>
            </w:r>
          </w:p>
          <w:p w:rsidR="00F77CC8" w:rsidRPr="001C5632" w:rsidRDefault="00F77CC8" w:rsidP="00805A7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000000"/>
                <w:sz w:val="22"/>
                <w:szCs w:val="22"/>
              </w:rPr>
            </w:pP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>30.</w:t>
            </w:r>
            <w:r w:rsidRPr="001C5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Համայնքի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արխիվից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փաստաթղթերի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պատճեններ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տրամադրելու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մեկ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փաստաթղթի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համար՝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հազար</w:t>
            </w:r>
            <w:r w:rsidRPr="001C5632">
              <w:rPr>
                <w:rFonts w:ascii="Arial Unicode" w:hAnsi="Arial Unicode"/>
                <w:color w:val="000000"/>
                <w:sz w:val="22"/>
                <w:szCs w:val="22"/>
              </w:rPr>
              <w:t xml:space="preserve"> ՀՀ </w:t>
            </w:r>
            <w:r w:rsidRPr="001C5632">
              <w:rPr>
                <w:rFonts w:ascii="Arial Unicode" w:hAnsi="Arial Unicode" w:cs="Sylfaen"/>
                <w:color w:val="000000"/>
                <w:sz w:val="22"/>
                <w:szCs w:val="22"/>
              </w:rPr>
              <w:t>դրամ:</w:t>
            </w:r>
          </w:p>
          <w:p w:rsidR="00F77CC8" w:rsidRPr="001C5632" w:rsidRDefault="00F77CC8" w:rsidP="00805A75">
            <w:pPr>
              <w:spacing w:after="0" w:line="240" w:lineRule="auto"/>
              <w:jc w:val="both"/>
              <w:rPr>
                <w:rFonts w:ascii="Arial Unicode" w:eastAsia="Times New Roman" w:hAnsi="Arial Unicode" w:cs="Arial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CC8" w:rsidRPr="0016646F" w:rsidRDefault="00F77CC8" w:rsidP="00805A75">
            <w:pPr>
              <w:spacing w:after="0" w:line="360" w:lineRule="auto"/>
              <w:jc w:val="both"/>
              <w:rPr>
                <w:rFonts w:ascii="Arial Unicode" w:eastAsia="Times New Roman" w:hAnsi="Arial Unicode" w:cs="Arial"/>
                <w:sz w:val="24"/>
                <w:szCs w:val="24"/>
                <w:lang w:eastAsia="ru-RU"/>
              </w:rPr>
            </w:pPr>
          </w:p>
        </w:tc>
      </w:tr>
    </w:tbl>
    <w:p w:rsidR="00066D4D" w:rsidRPr="00A4323F" w:rsidRDefault="00066D4D" w:rsidP="00C55F8F">
      <w:pPr>
        <w:pStyle w:val="a7"/>
        <w:jc w:val="right"/>
        <w:rPr>
          <w:rFonts w:ascii="Sylfaen" w:hAnsi="Sylfaen"/>
          <w:b/>
          <w:bCs/>
          <w:sz w:val="20"/>
          <w:szCs w:val="20"/>
        </w:rPr>
      </w:pPr>
    </w:p>
    <w:p w:rsidR="00066D4D" w:rsidRPr="00A4323F" w:rsidRDefault="00066D4D" w:rsidP="00066D4D">
      <w:pPr>
        <w:pStyle w:val="a7"/>
        <w:rPr>
          <w:rFonts w:ascii="Sylfaen" w:hAnsi="Sylfaen" w:cs="Sylfaen"/>
          <w:sz w:val="20"/>
          <w:szCs w:val="20"/>
        </w:rPr>
      </w:pPr>
    </w:p>
    <w:p w:rsidR="00066D4D" w:rsidRDefault="00066D4D" w:rsidP="00066D4D">
      <w:pPr>
        <w:pStyle w:val="a7"/>
        <w:rPr>
          <w:rFonts w:ascii="Sylfaen" w:hAnsi="Sylfaen" w:cs="Sylfaen"/>
          <w:sz w:val="20"/>
          <w:szCs w:val="20"/>
        </w:rPr>
      </w:pPr>
    </w:p>
    <w:p w:rsidR="00A4323F" w:rsidRPr="00A4323F" w:rsidRDefault="00A4323F" w:rsidP="00066D4D">
      <w:pPr>
        <w:pStyle w:val="a7"/>
        <w:rPr>
          <w:rFonts w:ascii="Sylfaen" w:hAnsi="Sylfaen" w:cs="Sylfaen"/>
          <w:sz w:val="20"/>
          <w:szCs w:val="20"/>
        </w:rPr>
      </w:pPr>
    </w:p>
    <w:p w:rsidR="00066D4D" w:rsidRPr="00F77CC8" w:rsidRDefault="00066D4D" w:rsidP="00066D4D">
      <w:pPr>
        <w:pStyle w:val="a7"/>
        <w:rPr>
          <w:rFonts w:ascii="Sylfaen" w:hAnsi="Sylfaen"/>
          <w:b/>
          <w:bCs/>
          <w:sz w:val="22"/>
          <w:szCs w:val="22"/>
        </w:rPr>
      </w:pPr>
      <w:r w:rsidRPr="00A4323F">
        <w:rPr>
          <w:rFonts w:ascii="Sylfaen" w:hAnsi="Sylfaen" w:cs="Sylfaen"/>
          <w:sz w:val="20"/>
          <w:szCs w:val="20"/>
        </w:rPr>
        <w:t xml:space="preserve">         </w:t>
      </w:r>
      <w:r w:rsidR="00A4323F">
        <w:rPr>
          <w:rFonts w:ascii="Sylfaen" w:hAnsi="Sylfaen" w:cs="Sylfaen"/>
          <w:sz w:val="20"/>
          <w:szCs w:val="20"/>
        </w:rPr>
        <w:t xml:space="preserve">                  </w:t>
      </w:r>
      <w:r w:rsidR="00A4323F" w:rsidRPr="00F77CC8">
        <w:rPr>
          <w:rFonts w:ascii="Sylfaen" w:hAnsi="Sylfaen" w:cs="Sylfaen"/>
          <w:sz w:val="22"/>
          <w:szCs w:val="22"/>
        </w:rPr>
        <w:t xml:space="preserve">Աշխատակազմի քարտուղար՝                   </w:t>
      </w:r>
      <w:r w:rsidR="00F77CC8" w:rsidRPr="00F77CC8">
        <w:rPr>
          <w:rFonts w:ascii="Sylfaen" w:hAnsi="Sylfaen" w:cs="Sylfaen"/>
          <w:sz w:val="22"/>
          <w:szCs w:val="22"/>
        </w:rPr>
        <w:t xml:space="preserve">  </w:t>
      </w:r>
      <w:r w:rsidR="00A4323F" w:rsidRPr="00F77CC8">
        <w:rPr>
          <w:rFonts w:ascii="Sylfaen" w:hAnsi="Sylfaen" w:cs="Sylfaen"/>
          <w:sz w:val="22"/>
          <w:szCs w:val="22"/>
        </w:rPr>
        <w:t xml:space="preserve">                </w:t>
      </w:r>
      <w:r w:rsidR="00F77CC8">
        <w:rPr>
          <w:rFonts w:ascii="Sylfaen" w:hAnsi="Sylfaen" w:cs="Sylfaen"/>
          <w:sz w:val="22"/>
          <w:szCs w:val="22"/>
        </w:rPr>
        <w:t xml:space="preserve">      </w:t>
      </w:r>
      <w:r w:rsidR="00A4323F" w:rsidRPr="00F77CC8">
        <w:rPr>
          <w:rFonts w:ascii="Sylfaen" w:hAnsi="Sylfaen" w:cs="Sylfaen"/>
          <w:sz w:val="22"/>
          <w:szCs w:val="22"/>
        </w:rPr>
        <w:t xml:space="preserve">   Մ.Քեյան</w:t>
      </w:r>
    </w:p>
    <w:sectPr w:rsidR="00066D4D" w:rsidRPr="00F77CC8" w:rsidSect="00036278">
      <w:pgSz w:w="12240" w:h="15840" w:code="1"/>
      <w:pgMar w:top="0" w:right="810" w:bottom="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B08"/>
    <w:multiLevelType w:val="hybridMultilevel"/>
    <w:tmpl w:val="CEF0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72AF"/>
    <w:multiLevelType w:val="multilevel"/>
    <w:tmpl w:val="EF2051C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FF30578"/>
    <w:multiLevelType w:val="hybridMultilevel"/>
    <w:tmpl w:val="F3162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>
    <w:useFELayout/>
  </w:compat>
  <w:rsids>
    <w:rsidRoot w:val="006526FF"/>
    <w:rsid w:val="00036278"/>
    <w:rsid w:val="00066D4D"/>
    <w:rsid w:val="000B7294"/>
    <w:rsid w:val="00123428"/>
    <w:rsid w:val="00173781"/>
    <w:rsid w:val="002009F3"/>
    <w:rsid w:val="00325203"/>
    <w:rsid w:val="003A2DA6"/>
    <w:rsid w:val="00417244"/>
    <w:rsid w:val="004A3664"/>
    <w:rsid w:val="005D5E9C"/>
    <w:rsid w:val="0060484A"/>
    <w:rsid w:val="006526FF"/>
    <w:rsid w:val="00712A04"/>
    <w:rsid w:val="0078286C"/>
    <w:rsid w:val="008828BE"/>
    <w:rsid w:val="00903FED"/>
    <w:rsid w:val="00963608"/>
    <w:rsid w:val="009B52AF"/>
    <w:rsid w:val="00A141BF"/>
    <w:rsid w:val="00A4323F"/>
    <w:rsid w:val="00C55F8F"/>
    <w:rsid w:val="00C96BFF"/>
    <w:rsid w:val="00D504EC"/>
    <w:rsid w:val="00D64896"/>
    <w:rsid w:val="00F15826"/>
    <w:rsid w:val="00F7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26"/>
    <w:pPr>
      <w:spacing w:beforeAutospacing="1" w:after="0" w:afterAutospacing="1" w:line="240" w:lineRule="auto"/>
      <w:jc w:val="center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3A2DA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55F8F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5F8F"/>
    <w:rPr>
      <w:rFonts w:ascii="Arial Armenian" w:eastAsia="Times New Roman" w:hAnsi="Arial Armenian" w:cs="Times New Roman"/>
      <w:sz w:val="24"/>
      <w:szCs w:val="24"/>
    </w:rPr>
  </w:style>
  <w:style w:type="paragraph" w:styleId="a5">
    <w:name w:val="footer"/>
    <w:basedOn w:val="a"/>
    <w:link w:val="a6"/>
    <w:rsid w:val="00C55F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5F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55F8F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55F8F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rsid w:val="00C55F8F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C55F8F"/>
    <w:rPr>
      <w:rFonts w:ascii="Arial Armenian" w:eastAsia="Times New Roman" w:hAnsi="Arial Armenian" w:cs="Times New Roman"/>
      <w:szCs w:val="24"/>
    </w:rPr>
  </w:style>
  <w:style w:type="paragraph" w:customStyle="1" w:styleId="xl26">
    <w:name w:val="xl26"/>
    <w:basedOn w:val="a"/>
    <w:rsid w:val="00066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77CC8"/>
    <w:rPr>
      <w:strike w:val="0"/>
      <w:dstrike w:val="0"/>
      <w:color w:val="000000"/>
      <w:u w:val="none"/>
      <w:effect w:val="none"/>
    </w:rPr>
  </w:style>
  <w:style w:type="paragraph" w:styleId="aa">
    <w:name w:val="Normal (Web)"/>
    <w:basedOn w:val="a"/>
    <w:uiPriority w:val="99"/>
    <w:unhideWhenUsed/>
    <w:rsid w:val="00F7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7CC8"/>
    <w:rPr>
      <w:b/>
      <w:bCs/>
    </w:rPr>
  </w:style>
  <w:style w:type="character" w:styleId="ac">
    <w:name w:val="Emphasis"/>
    <w:basedOn w:val="a0"/>
    <w:uiPriority w:val="20"/>
    <w:qFormat/>
    <w:rsid w:val="00F77CC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7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7CC8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nhideWhenUsed/>
    <w:rsid w:val="00F77C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77CC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14</cp:revision>
  <cp:lastPrinted>2017-02-09T13:40:00Z</cp:lastPrinted>
  <dcterms:created xsi:type="dcterms:W3CDTF">2017-01-11T06:54:00Z</dcterms:created>
  <dcterms:modified xsi:type="dcterms:W3CDTF">2017-02-09T13:40:00Z</dcterms:modified>
</cp:coreProperties>
</file>