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9" w:rsidRDefault="00CE2BE9" w:rsidP="00F47F8A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/>
          <w:bCs/>
          <w:sz w:val="20"/>
          <w:szCs w:val="20"/>
        </w:rPr>
        <w:t>Հավելված</w:t>
      </w:r>
      <w:proofErr w:type="spellEnd"/>
    </w:p>
    <w:p w:rsidR="00CE2BE9" w:rsidRDefault="00CE2BE9" w:rsidP="00F47F8A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/>
          <w:bCs/>
          <w:sz w:val="20"/>
          <w:szCs w:val="20"/>
        </w:rPr>
        <w:t>Հայաստանի</w:t>
      </w:r>
      <w:proofErr w:type="spellEnd"/>
      <w:r>
        <w:rPr>
          <w:rFonts w:ascii="Sylfaen" w:hAnsi="Sylfaen"/>
          <w:bCs/>
          <w:sz w:val="20"/>
          <w:szCs w:val="20"/>
        </w:rPr>
        <w:t xml:space="preserve">   </w:t>
      </w:r>
      <w:proofErr w:type="spellStart"/>
      <w:r>
        <w:rPr>
          <w:rFonts w:ascii="Sylfaen" w:hAnsi="Sylfaen"/>
          <w:bCs/>
          <w:sz w:val="20"/>
          <w:szCs w:val="20"/>
        </w:rPr>
        <w:t>Հանրապետության</w:t>
      </w:r>
      <w:proofErr w:type="spellEnd"/>
    </w:p>
    <w:p w:rsidR="00CE2BE9" w:rsidRDefault="00CE2BE9" w:rsidP="00F47F8A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/>
          <w:bCs/>
          <w:sz w:val="20"/>
          <w:szCs w:val="20"/>
        </w:rPr>
        <w:t>Արմավիրի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մարզի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Փարաքար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համայնքի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ավագանու</w:t>
      </w:r>
      <w:proofErr w:type="spellEnd"/>
    </w:p>
    <w:p w:rsidR="00CE2BE9" w:rsidRDefault="00CE2BE9" w:rsidP="00F47F8A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</w:rPr>
        <w:t>201</w:t>
      </w:r>
      <w:r w:rsidR="000D6977">
        <w:rPr>
          <w:rFonts w:ascii="Sylfaen" w:hAnsi="Sylfaen"/>
          <w:bCs/>
          <w:sz w:val="20"/>
          <w:szCs w:val="20"/>
        </w:rPr>
        <w:t>9</w:t>
      </w:r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Sylfaen" w:hAnsi="Sylfaen"/>
          <w:bCs/>
          <w:sz w:val="20"/>
          <w:szCs w:val="20"/>
        </w:rPr>
        <w:t>թվականի</w:t>
      </w:r>
      <w:proofErr w:type="spellEnd"/>
      <w:r>
        <w:rPr>
          <w:rFonts w:ascii="Sylfaen" w:hAnsi="Sylfaen"/>
          <w:bCs/>
          <w:sz w:val="20"/>
          <w:szCs w:val="20"/>
        </w:rPr>
        <w:t xml:space="preserve">  </w:t>
      </w:r>
      <w:proofErr w:type="spellStart"/>
      <w:r>
        <w:rPr>
          <w:rFonts w:ascii="Sylfaen" w:hAnsi="Sylfaen"/>
          <w:bCs/>
          <w:sz w:val="20"/>
          <w:szCs w:val="20"/>
        </w:rPr>
        <w:t>նոյեմբերի</w:t>
      </w:r>
      <w:proofErr w:type="spellEnd"/>
      <w:proofErr w:type="gramEnd"/>
      <w:r>
        <w:rPr>
          <w:rFonts w:ascii="Sylfaen" w:hAnsi="Sylfaen"/>
          <w:bCs/>
          <w:sz w:val="20"/>
          <w:szCs w:val="20"/>
        </w:rPr>
        <w:t xml:space="preserve"> </w:t>
      </w:r>
      <w:r w:rsidR="000D6977">
        <w:rPr>
          <w:rFonts w:ascii="Sylfaen" w:hAnsi="Sylfaen"/>
          <w:bCs/>
          <w:sz w:val="20"/>
          <w:szCs w:val="20"/>
        </w:rPr>
        <w:t>4</w:t>
      </w:r>
      <w:r>
        <w:rPr>
          <w:rFonts w:ascii="Sylfaen" w:hAnsi="Sylfaen"/>
          <w:bCs/>
          <w:sz w:val="20"/>
          <w:szCs w:val="20"/>
        </w:rPr>
        <w:t xml:space="preserve">-ի N </w:t>
      </w:r>
      <w:r w:rsidR="00F47F8A">
        <w:rPr>
          <w:rFonts w:ascii="Sylfaen" w:hAnsi="Sylfaen"/>
          <w:bCs/>
          <w:sz w:val="20"/>
          <w:szCs w:val="20"/>
        </w:rPr>
        <w:t>38</w:t>
      </w:r>
      <w:r>
        <w:rPr>
          <w:rFonts w:ascii="Sylfaen" w:hAnsi="Sylfaen"/>
          <w:bCs/>
          <w:sz w:val="20"/>
          <w:szCs w:val="20"/>
        </w:rPr>
        <w:t xml:space="preserve">-Ն </w:t>
      </w:r>
      <w:proofErr w:type="spellStart"/>
      <w:r>
        <w:rPr>
          <w:rFonts w:ascii="Sylfaen" w:hAnsi="Sylfaen"/>
          <w:bCs/>
          <w:sz w:val="20"/>
          <w:szCs w:val="20"/>
        </w:rPr>
        <w:t>որոշման</w:t>
      </w:r>
      <w:proofErr w:type="spellEnd"/>
    </w:p>
    <w:tbl>
      <w:tblPr>
        <w:tblW w:w="10995" w:type="dxa"/>
        <w:tblInd w:w="-252" w:type="dxa"/>
        <w:tblLayout w:type="fixed"/>
        <w:tblLook w:val="04A0"/>
      </w:tblPr>
      <w:tblGrid>
        <w:gridCol w:w="252"/>
        <w:gridCol w:w="10008"/>
        <w:gridCol w:w="735"/>
      </w:tblGrid>
      <w:tr w:rsidR="00CE2BE9" w:rsidRPr="00F47F8A" w:rsidTr="00F47F8A">
        <w:trPr>
          <w:gridAfter w:val="1"/>
          <w:divId w:val="1339963973"/>
          <w:wAfter w:w="735" w:type="dxa"/>
          <w:trHeight w:val="1200"/>
        </w:trPr>
        <w:tc>
          <w:tcPr>
            <w:tcW w:w="10260" w:type="dxa"/>
            <w:gridSpan w:val="2"/>
            <w:vAlign w:val="center"/>
          </w:tcPr>
          <w:p w:rsidR="00CE2BE9" w:rsidRDefault="00CE2BE9" w:rsidP="00EC3D50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CE2BE9" w:rsidRDefault="00CE2BE9" w:rsidP="00EC3D50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10925">
              <w:rPr>
                <w:rFonts w:ascii="Sylfaen" w:hAnsi="Sylfaen"/>
                <w:sz w:val="24"/>
                <w:szCs w:val="24"/>
                <w:lang w:val="hy-AM"/>
              </w:rPr>
              <w:t>ԱՐՏՈՆՈՒԹՅՈՒՆՆԵՐ</w:t>
            </w:r>
          </w:p>
          <w:p w:rsidR="00CE2BE9" w:rsidRDefault="00CE2BE9" w:rsidP="004F6116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A10925">
              <w:rPr>
                <w:rFonts w:ascii="Sylfaen" w:hAnsi="Sylfaen"/>
                <w:sz w:val="24"/>
                <w:szCs w:val="24"/>
                <w:lang w:val="hy-AM"/>
              </w:rPr>
              <w:t>ՀԱՅԱՍՏԱՆԻ  ՀԱՆՐԱՊԵՏՈՒԹՅԱՆ  ԱՐՄԱՎԻՐԻ  ՄԱՐԶԻ  ՓԱՐԱՔԱՐ  ՀԱՄԱՅՆՔԻ  ՏԵՂԱԿԱՆ  ՎՃԱՐՆԵՐԻ</w:t>
            </w:r>
          </w:p>
          <w:p w:rsidR="00CE2BE9" w:rsidRDefault="00CE2BE9" w:rsidP="00EC3D50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CE2BE9" w:rsidRDefault="000D6977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1.  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 xml:space="preserve">Մանկապարտեզի  ծառայությունից  օգտվելու  համար հաշվարկված  տեղական  վճարի </w:t>
            </w:r>
            <w:r w:rsidR="004220B3">
              <w:rPr>
                <w:rFonts w:ascii="Sylfaen" w:hAnsi="Sylfaen"/>
                <w:sz w:val="24"/>
                <w:szCs w:val="24"/>
                <w:lang w:val="hy-AM"/>
              </w:rPr>
              <w:t>վ</w:t>
            </w:r>
            <w:r w:rsidR="004220B3" w:rsidRPr="004220B3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վճ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 xml:space="preserve">արումից </w:t>
            </w:r>
            <w:r w:rsidR="00AE0833" w:rsidRPr="00AE083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>ազատվում են`</w:t>
            </w:r>
          </w:p>
          <w:p w:rsidR="004220B3" w:rsidRPr="00F469C1" w:rsidRDefault="000D6977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>1) երկկողմանի</w:t>
            </w:r>
            <w:r w:rsidR="00AE0833" w:rsidRPr="00AE0833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 xml:space="preserve"> ծնողազուրկ</w:t>
            </w:r>
            <w:r w:rsidR="004220B3" w:rsidRPr="004220B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E0833" w:rsidRPr="00AE083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469C1" w:rsidRPr="00F469C1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="004220B3" w:rsidRPr="004220B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220B3"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պաշտպանության </w:t>
            </w:r>
            <w:r w:rsidR="00AE0833" w:rsidRPr="00AE0833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4220B3"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ժամանակ </w:t>
            </w:r>
            <w:r w:rsidR="00AE0833" w:rsidRPr="00AE083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220B3"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մարտական </w:t>
            </w:r>
          </w:p>
          <w:p w:rsidR="004220B3" w:rsidRDefault="004220B3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</w:rPr>
            </w:pPr>
            <w:r w:rsidRPr="00F469C1">
              <w:rPr>
                <w:rFonts w:ascii="Sylfaen" w:hAnsi="Sylfaen"/>
                <w:sz w:val="24"/>
                <w:szCs w:val="24"/>
                <w:lang w:val="hy-AM"/>
              </w:rPr>
              <w:t xml:space="preserve">           </w:t>
            </w:r>
            <w:r w:rsidRPr="00325098">
              <w:rPr>
                <w:rFonts w:ascii="Sylfaen" w:hAnsi="Sylfaen"/>
                <w:sz w:val="24"/>
                <w:szCs w:val="24"/>
                <w:lang w:val="hy-AM"/>
              </w:rPr>
              <w:t>գործողություններին մասնակցելու արդյունքում  առողջությունը խաթարած անձանց</w:t>
            </w:r>
          </w:p>
          <w:p w:rsidR="00CE2BE9" w:rsidRPr="00F469C1" w:rsidRDefault="004220B3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կամ</w:t>
            </w:r>
            <w:proofErr w:type="spellEnd"/>
            <w:r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 զոհվածի ընտանիք</w:t>
            </w:r>
            <w:r w:rsidR="00F469C1">
              <w:rPr>
                <w:rFonts w:ascii="Sylfaen" w:hAnsi="Sylfaen"/>
                <w:sz w:val="24"/>
                <w:szCs w:val="24"/>
              </w:rPr>
              <w:t xml:space="preserve">ի </w:t>
            </w:r>
            <w:proofErr w:type="spellStart"/>
            <w:r w:rsidR="00F469C1">
              <w:rPr>
                <w:rFonts w:ascii="Sylfaen" w:hAnsi="Sylfaen"/>
                <w:sz w:val="24"/>
                <w:szCs w:val="24"/>
              </w:rPr>
              <w:t>երեխաները</w:t>
            </w:r>
            <w:proofErr w:type="spellEnd"/>
            <w:r w:rsidR="00F469C1">
              <w:rPr>
                <w:rFonts w:ascii="Sylfaen" w:hAnsi="Sylfaen"/>
                <w:sz w:val="24"/>
                <w:szCs w:val="24"/>
              </w:rPr>
              <w:t>,</w:t>
            </w:r>
          </w:p>
          <w:p w:rsidR="000D6977" w:rsidRDefault="000D6977" w:rsidP="00AE0833">
            <w:pPr>
              <w:tabs>
                <w:tab w:val="left" w:pos="5040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>2) ծնողական</w:t>
            </w:r>
            <w:r w:rsidR="005420E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 xml:space="preserve"> վարձավճարից </w:t>
            </w:r>
            <w:r w:rsidR="005420E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 xml:space="preserve">կիսով </w:t>
            </w:r>
            <w:r w:rsidR="005420E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 xml:space="preserve">չափ  (50 տոկոս) </w:t>
            </w:r>
            <w:r w:rsidR="005420E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>ազատվում են մ</w:t>
            </w:r>
            <w:r w:rsidR="00CE2BE9" w:rsidRPr="00A10925">
              <w:rPr>
                <w:rFonts w:ascii="Sylfaen" w:hAnsi="Sylfaen"/>
                <w:sz w:val="24"/>
                <w:szCs w:val="24"/>
                <w:lang w:val="hy-AM"/>
              </w:rPr>
              <w:t xml:space="preserve">իակողմանի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</w:t>
            </w:r>
          </w:p>
          <w:p w:rsidR="004220B3" w:rsidRPr="004220B3" w:rsidRDefault="000D6977" w:rsidP="00AE0833">
            <w:pPr>
              <w:tabs>
                <w:tab w:val="left" w:pos="5040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ծ</w:t>
            </w:r>
            <w:r w:rsidR="00CE2BE9" w:rsidRPr="00A10925">
              <w:rPr>
                <w:rFonts w:ascii="Sylfaen" w:hAnsi="Sylfaen"/>
                <w:sz w:val="24"/>
                <w:szCs w:val="24"/>
                <w:lang w:val="hy-AM"/>
              </w:rPr>
              <w:t>նողազուրկ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420E4" w:rsidRPr="005420E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 w:rsidR="00CE2BE9" w:rsidRPr="00A10925">
              <w:rPr>
                <w:rFonts w:ascii="Sylfaen" w:hAnsi="Sylfaen"/>
                <w:sz w:val="24"/>
                <w:szCs w:val="24"/>
                <w:lang w:val="hy-AM"/>
              </w:rPr>
              <w:t>րեխանները,</w:t>
            </w:r>
            <w:r w:rsidR="005420E4" w:rsidRPr="005420E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E2BE9" w:rsidRPr="00A10925">
              <w:rPr>
                <w:rFonts w:ascii="Sylfaen" w:hAnsi="Sylfaen"/>
                <w:sz w:val="24"/>
                <w:szCs w:val="24"/>
                <w:lang w:val="hy-AM"/>
              </w:rPr>
              <w:t xml:space="preserve">երկվորյակ </w:t>
            </w:r>
            <w:r w:rsidR="005420E4" w:rsidRPr="005420E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E2BE9" w:rsidRPr="00A10925">
              <w:rPr>
                <w:rFonts w:ascii="Sylfaen" w:hAnsi="Sylfaen"/>
                <w:sz w:val="24"/>
                <w:szCs w:val="24"/>
                <w:lang w:val="hy-AM"/>
              </w:rPr>
              <w:t>երեխաները</w:t>
            </w:r>
            <w:r w:rsidR="00325098" w:rsidRPr="004220B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4220B3">
              <w:rPr>
                <w:rFonts w:ascii="Sylfaen" w:hAnsi="Sylfaen"/>
                <w:sz w:val="24"/>
                <w:szCs w:val="24"/>
                <w:lang w:val="hy-AM"/>
              </w:rPr>
              <w:t xml:space="preserve"> բազմազավակ, </w:t>
            </w:r>
            <w:r w:rsidR="005420E4" w:rsidRPr="005420E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220B3">
              <w:rPr>
                <w:rFonts w:ascii="Sylfaen" w:hAnsi="Sylfaen"/>
                <w:sz w:val="24"/>
                <w:szCs w:val="24"/>
                <w:lang w:val="hy-AM"/>
              </w:rPr>
              <w:t>անապահով</w:t>
            </w:r>
            <w:r w:rsidR="00F469C1" w:rsidRPr="00F469C1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4220B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4220B3" w:rsidRPr="004F6116" w:rsidRDefault="004220B3" w:rsidP="00AE0833">
            <w:pPr>
              <w:tabs>
                <w:tab w:val="left" w:pos="5040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469C1">
              <w:rPr>
                <w:rFonts w:ascii="Sylfaen" w:hAnsi="Sylfaen"/>
                <w:sz w:val="24"/>
                <w:szCs w:val="24"/>
                <w:lang w:val="hy-AM"/>
              </w:rPr>
              <w:t xml:space="preserve">       </w:t>
            </w:r>
            <w:r w:rsidR="00F469C1"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նպաստառու</w:t>
            </w:r>
            <w:r w:rsidR="004F6116"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և </w:t>
            </w:r>
            <w:r w:rsidR="00F469C1"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փախստական </w:t>
            </w:r>
            <w:r w:rsidR="00F469C1">
              <w:rPr>
                <w:rFonts w:ascii="Sylfaen" w:hAnsi="Sylfaen"/>
                <w:sz w:val="24"/>
                <w:szCs w:val="24"/>
                <w:lang w:val="hy-AM"/>
              </w:rPr>
              <w:t>ընտանիքի</w:t>
            </w:r>
            <w:r w:rsidR="00F469C1"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 երեխաները</w:t>
            </w:r>
            <w:r w:rsidR="004F6116" w:rsidRPr="004F6116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CE2BE9" w:rsidRDefault="004F6116" w:rsidP="00BB2F87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25098"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</w:p>
          <w:p w:rsidR="00CE2BE9" w:rsidRPr="00A10925" w:rsidRDefault="000D6977" w:rsidP="00F47F8A">
            <w:pPr>
              <w:tabs>
                <w:tab w:val="left" w:pos="5040"/>
              </w:tabs>
              <w:spacing w:after="0" w:line="240" w:lineRule="auto"/>
              <w:ind w:left="-360" w:firstLine="252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CE2BE9" w:rsidRPr="00A10925">
              <w:rPr>
                <w:rFonts w:ascii="Sylfaen" w:hAnsi="Sylfaen"/>
                <w:sz w:val="24"/>
                <w:szCs w:val="24"/>
                <w:lang w:val="hy-AM"/>
              </w:rPr>
              <w:t xml:space="preserve">2.  Արվեստի դպրոցի  ուսման համար հաշվարկված  տեղական  վճարի վճարումից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ա        </w:t>
            </w:r>
            <w:r w:rsidR="00CE2BE9" w:rsidRPr="00A10925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զա</w:t>
            </w:r>
            <w:r w:rsidR="00CE2BE9" w:rsidRPr="00A10925">
              <w:rPr>
                <w:rFonts w:ascii="Sylfaen" w:hAnsi="Sylfaen"/>
                <w:sz w:val="24"/>
                <w:szCs w:val="24"/>
                <w:lang w:val="hy-AM"/>
              </w:rPr>
              <w:t>տվում են`</w:t>
            </w:r>
          </w:p>
          <w:p w:rsidR="004F6116" w:rsidRDefault="004F6116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0D6977"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CE2BE9" w:rsidRPr="00A10925">
              <w:rPr>
                <w:rFonts w:ascii="Sylfaen" w:hAnsi="Sylfaen"/>
                <w:sz w:val="24"/>
                <w:szCs w:val="24"/>
                <w:lang w:val="hy-AM"/>
              </w:rPr>
              <w:t xml:space="preserve">1) երկկողմանի ծնողազուրկ </w:t>
            </w:r>
            <w:r w:rsidR="00BB2F87" w:rsidRPr="004F6116">
              <w:rPr>
                <w:rFonts w:ascii="Sylfaen" w:hAnsi="Sylfaen"/>
                <w:sz w:val="24"/>
                <w:szCs w:val="24"/>
                <w:lang w:val="hy-AM"/>
              </w:rPr>
              <w:t>աշակեևտները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69C1">
              <w:rPr>
                <w:rFonts w:ascii="Sylfaen" w:hAnsi="Sylfaen"/>
                <w:sz w:val="24"/>
                <w:szCs w:val="24"/>
                <w:lang w:val="hy-AM"/>
              </w:rPr>
              <w:t>և</w:t>
            </w:r>
            <w:r w:rsidRPr="004220B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պաշտպանության ժամանակ 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                     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մ   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    մա</w:t>
            </w:r>
            <w:r w:rsidRPr="00325098">
              <w:rPr>
                <w:rFonts w:ascii="Sylfaen" w:hAnsi="Sylfaen"/>
                <w:sz w:val="24"/>
                <w:szCs w:val="24"/>
                <w:lang w:val="hy-AM"/>
              </w:rPr>
              <w:t>րտական գործողություններին</w:t>
            </w:r>
            <w:r w:rsidR="00BB2F87" w:rsidRPr="00BB2F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 մասնակցելու արդյունքում  առողջությունը խաթարած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</w:t>
            </w:r>
          </w:p>
          <w:p w:rsidR="00CE2BE9" w:rsidRPr="004F6116" w:rsidRDefault="004F6116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       ան</w:t>
            </w:r>
            <w:r w:rsidRPr="00325098">
              <w:rPr>
                <w:rFonts w:ascii="Sylfaen" w:hAnsi="Sylfaen"/>
                <w:sz w:val="24"/>
                <w:szCs w:val="24"/>
                <w:lang w:val="hy-AM"/>
              </w:rPr>
              <w:t>ձանց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>կամ</w:t>
            </w:r>
            <w:r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 զոհվածի ընտանիք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BB2F87" w:rsidRPr="00BB2F87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B2F87" w:rsidRPr="004F6116">
              <w:rPr>
                <w:rFonts w:ascii="Sylfaen" w:hAnsi="Sylfaen"/>
                <w:sz w:val="24"/>
                <w:szCs w:val="24"/>
                <w:lang w:val="hy-AM"/>
              </w:rPr>
              <w:t>աշակեևտները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413819" w:rsidRPr="0080123D" w:rsidRDefault="004E7513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2) ու</w:t>
            </w:r>
            <w:r w:rsidR="00CE2BE9" w:rsidRPr="00A10925">
              <w:rPr>
                <w:rFonts w:ascii="Sylfaen" w:hAnsi="Sylfaen"/>
                <w:lang w:val="hy-AM"/>
              </w:rPr>
              <w:t>սման համար հաշվարկված</w:t>
            </w:r>
            <w:r w:rsidR="000D6977">
              <w:rPr>
                <w:rFonts w:ascii="Sylfaen" w:hAnsi="Sylfaen"/>
                <w:lang w:val="hy-AM"/>
              </w:rPr>
              <w:t xml:space="preserve"> </w:t>
            </w:r>
            <w:r w:rsidR="00CE2BE9" w:rsidRPr="00A10925">
              <w:rPr>
                <w:rFonts w:ascii="Sylfaen" w:hAnsi="Sylfaen"/>
                <w:lang w:val="hy-AM"/>
              </w:rPr>
              <w:t xml:space="preserve">տեղական վճարի վճարումից  50 տոկոսով ազատվում </w:t>
            </w:r>
          </w:p>
          <w:p w:rsidR="00CE2BE9" w:rsidRPr="0080123D" w:rsidRDefault="00413819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80123D">
              <w:rPr>
                <w:rFonts w:ascii="Sylfaen" w:hAnsi="Sylfaen"/>
                <w:lang w:val="hy-AM"/>
              </w:rPr>
              <w:t xml:space="preserve">      ե</w:t>
            </w:r>
            <w:r w:rsidRPr="00413819">
              <w:rPr>
                <w:rFonts w:ascii="Sylfaen" w:hAnsi="Sylfaen"/>
                <w:lang w:val="hy-AM"/>
              </w:rPr>
              <w:t>ն</w:t>
            </w:r>
            <w:r w:rsidRPr="0080123D">
              <w:rPr>
                <w:rFonts w:ascii="Sylfaen" w:hAnsi="Sylfaen"/>
                <w:lang w:val="hy-AM"/>
              </w:rPr>
              <w:t>.</w:t>
            </w:r>
          </w:p>
          <w:p w:rsidR="004F6116" w:rsidRPr="004F6116" w:rsidRDefault="002C70FB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    </w:t>
            </w:r>
            <w:r w:rsidR="004E7513">
              <w:rPr>
                <w:rFonts w:ascii="Sylfaen" w:hAnsi="Sylfaen" w:cs="Sylfaen"/>
                <w:lang w:val="hy-AM"/>
              </w:rPr>
              <w:t>ա.</w:t>
            </w:r>
            <w:r w:rsidR="00CE2BE9" w:rsidRPr="00A10925">
              <w:rPr>
                <w:rFonts w:ascii="Sylfaen" w:hAnsi="Sylfaen" w:cs="Sylfaen"/>
                <w:lang w:val="hy-AM"/>
              </w:rPr>
              <w:t xml:space="preserve"> զուգահեռաբար  վճարովի երկու </w:t>
            </w:r>
            <w:r w:rsidR="00CE2BE9" w:rsidRPr="00A10925">
              <w:rPr>
                <w:rFonts w:ascii="Sylfaen" w:hAnsi="Sylfaen"/>
                <w:lang w:val="hy-AM"/>
              </w:rPr>
              <w:t xml:space="preserve">բաժնում  </w:t>
            </w:r>
            <w:r w:rsidR="004F6116" w:rsidRPr="004F6116">
              <w:rPr>
                <w:rFonts w:ascii="Sylfaen" w:hAnsi="Sylfaen"/>
                <w:lang w:val="hy-AM"/>
              </w:rPr>
              <w:t xml:space="preserve"> և </w:t>
            </w:r>
            <w:r w:rsidR="004F6116" w:rsidRPr="00A10925">
              <w:rPr>
                <w:rFonts w:ascii="Sylfaen" w:hAnsi="Sylfaen"/>
                <w:lang w:val="hy-AM"/>
              </w:rPr>
              <w:t xml:space="preserve">միևնույն ընտանիքից երկու և ավելի </w:t>
            </w:r>
            <w:r w:rsidR="004F6116" w:rsidRPr="004F6116">
              <w:rPr>
                <w:rFonts w:ascii="Sylfaen" w:hAnsi="Sylfaen"/>
                <w:lang w:val="hy-AM"/>
              </w:rPr>
              <w:t xml:space="preserve">    </w:t>
            </w:r>
          </w:p>
          <w:p w:rsidR="004F6116" w:rsidRPr="004F6116" w:rsidRDefault="004F6116" w:rsidP="00F47F8A">
            <w:pPr>
              <w:tabs>
                <w:tab w:val="left" w:pos="72"/>
                <w:tab w:val="left" w:pos="504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F6116">
              <w:rPr>
                <w:rFonts w:ascii="Sylfaen" w:hAnsi="Sylfaen"/>
                <w:lang w:val="hy-AM"/>
              </w:rPr>
              <w:t xml:space="preserve">     </w:t>
            </w:r>
            <w:r>
              <w:rPr>
                <w:rFonts w:ascii="Sylfaen" w:hAnsi="Sylfaen"/>
                <w:lang w:val="hy-AM"/>
              </w:rPr>
              <w:t>բաժնում</w:t>
            </w:r>
            <w:r w:rsidR="00F47F8A" w:rsidRPr="00F47F8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A10925">
              <w:rPr>
                <w:rFonts w:ascii="Sylfaen" w:hAnsi="Sylfaen"/>
                <w:lang w:val="hy-AM"/>
              </w:rPr>
              <w:t xml:space="preserve">սովորող </w:t>
            </w:r>
            <w:r w:rsidR="00CE2BE9" w:rsidRPr="00A10925">
              <w:rPr>
                <w:rFonts w:ascii="Sylfaen" w:hAnsi="Sylfaen"/>
                <w:lang w:val="hy-AM"/>
              </w:rPr>
              <w:t xml:space="preserve"> </w:t>
            </w:r>
            <w:r w:rsidR="00F47F8A" w:rsidRPr="00F47F8A">
              <w:rPr>
                <w:rFonts w:ascii="Sylfaen" w:hAnsi="Sylfaen"/>
                <w:lang w:val="hy-AM"/>
              </w:rPr>
              <w:t xml:space="preserve">  </w:t>
            </w:r>
            <w:r w:rsidR="00CE2BE9" w:rsidRPr="00A10925">
              <w:rPr>
                <w:rFonts w:ascii="Sylfaen" w:hAnsi="Sylfaen"/>
                <w:lang w:val="hy-AM"/>
              </w:rPr>
              <w:t>աշակերտ</w:t>
            </w:r>
            <w:r w:rsidR="00CE2BE9">
              <w:rPr>
                <w:rFonts w:ascii="Sylfaen" w:hAnsi="Sylfaen"/>
                <w:lang w:val="hy-AM"/>
              </w:rPr>
              <w:t>ները</w:t>
            </w:r>
            <w:r w:rsidR="00CE2BE9" w:rsidRPr="00A10925"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47F8A" w:rsidRPr="00F47F8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բազմազավակ, անապահով</w:t>
            </w:r>
            <w:r w:rsidRPr="00F469C1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նպաստառու և   </w:t>
            </w:r>
          </w:p>
          <w:p w:rsidR="004F6116" w:rsidRPr="004F6116" w:rsidRDefault="004F6116" w:rsidP="00F47F8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   փախստական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ընտանիքի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 աշակեևտները,</w:t>
            </w:r>
          </w:p>
          <w:p w:rsidR="00CE2BE9" w:rsidRPr="00A10925" w:rsidRDefault="00CE2BE9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  <w:p w:rsidR="00CE2BE9" w:rsidRDefault="004E7513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>. Մարզադպրոցի   ուսման  հաշվարկված  տեղական  վճարի վճարումից  ազատվում են`</w:t>
            </w:r>
          </w:p>
          <w:p w:rsidR="004F6116" w:rsidRPr="00F469C1" w:rsidRDefault="002C70FB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</w:t>
            </w:r>
            <w:r w:rsidR="00F47F8A" w:rsidRPr="00F47F8A">
              <w:rPr>
                <w:rFonts w:ascii="Sylfaen" w:hAnsi="Sylfaen"/>
                <w:lang w:val="hy-AM"/>
              </w:rPr>
              <w:t xml:space="preserve"> </w:t>
            </w:r>
            <w:r w:rsidR="00CE2BE9" w:rsidRPr="00A10925">
              <w:rPr>
                <w:rFonts w:ascii="Sylfaen" w:hAnsi="Sylfaen"/>
                <w:lang w:val="hy-AM"/>
              </w:rPr>
              <w:t>1)   երկկողմանի ծնողազուրկ սաները</w:t>
            </w:r>
            <w:r w:rsidR="004F6116" w:rsidRPr="004F6116">
              <w:rPr>
                <w:rFonts w:ascii="Sylfaen" w:hAnsi="Sylfaen"/>
                <w:lang w:val="hy-AM"/>
              </w:rPr>
              <w:t xml:space="preserve"> և</w:t>
            </w:r>
            <w:r w:rsidR="004F6116"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 պաշտպանության ժամանակ մարտական </w:t>
            </w:r>
          </w:p>
          <w:p w:rsidR="004F6116" w:rsidRPr="004F6116" w:rsidRDefault="004F6116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69C1">
              <w:rPr>
                <w:rFonts w:ascii="Sylfaen" w:hAnsi="Sylfaen"/>
                <w:sz w:val="24"/>
                <w:szCs w:val="24"/>
                <w:lang w:val="hy-AM"/>
              </w:rPr>
              <w:t xml:space="preserve">           </w:t>
            </w:r>
            <w:r w:rsidRPr="00325098">
              <w:rPr>
                <w:rFonts w:ascii="Sylfaen" w:hAnsi="Sylfaen"/>
                <w:sz w:val="24"/>
                <w:szCs w:val="24"/>
                <w:lang w:val="hy-AM"/>
              </w:rPr>
              <w:t>գործողություններին մասնակցելու արդյունքում  առողջությունը խաթարած անձանց</w:t>
            </w:r>
          </w:p>
          <w:p w:rsidR="004F6116" w:rsidRPr="004F6116" w:rsidRDefault="004F6116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          կամ</w:t>
            </w:r>
            <w:r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 զոհվածի ընտանիք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>ի երեխաները,</w:t>
            </w:r>
          </w:p>
          <w:p w:rsidR="004F6116" w:rsidRPr="004F6116" w:rsidRDefault="002C0DFE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2C0DFE">
              <w:rPr>
                <w:rFonts w:ascii="Sylfaen" w:hAnsi="Sylfaen"/>
                <w:lang w:val="hy-AM"/>
              </w:rPr>
              <w:t xml:space="preserve"> </w:t>
            </w:r>
            <w:r w:rsidR="00F47F8A" w:rsidRPr="00F47F8A">
              <w:rPr>
                <w:rFonts w:ascii="Sylfaen" w:hAnsi="Sylfaen"/>
                <w:lang w:val="hy-AM"/>
              </w:rPr>
              <w:t xml:space="preserve">  </w:t>
            </w:r>
            <w:r w:rsidR="004E7513">
              <w:rPr>
                <w:rFonts w:ascii="Sylfaen" w:hAnsi="Sylfaen"/>
                <w:lang w:val="hy-AM"/>
              </w:rPr>
              <w:t>2</w:t>
            </w:r>
            <w:r w:rsidR="00CE2BE9" w:rsidRPr="00A10925">
              <w:rPr>
                <w:rFonts w:ascii="Sylfaen" w:hAnsi="Sylfaen"/>
                <w:lang w:val="hy-AM"/>
              </w:rPr>
              <w:t xml:space="preserve">)  </w:t>
            </w:r>
            <w:r w:rsidR="004F6116">
              <w:rPr>
                <w:rFonts w:ascii="Sylfaen" w:hAnsi="Sylfaen"/>
                <w:lang w:val="hy-AM"/>
              </w:rPr>
              <w:t>ու</w:t>
            </w:r>
            <w:r w:rsidR="004F6116" w:rsidRPr="00A10925">
              <w:rPr>
                <w:rFonts w:ascii="Sylfaen" w:hAnsi="Sylfaen"/>
                <w:lang w:val="hy-AM"/>
              </w:rPr>
              <w:t>սման համար հաշվարկված</w:t>
            </w:r>
            <w:r w:rsidR="004F6116">
              <w:rPr>
                <w:rFonts w:ascii="Sylfaen" w:hAnsi="Sylfaen"/>
                <w:lang w:val="hy-AM"/>
              </w:rPr>
              <w:t xml:space="preserve"> </w:t>
            </w:r>
            <w:r w:rsidR="004F6116" w:rsidRPr="00A10925">
              <w:rPr>
                <w:rFonts w:ascii="Sylfaen" w:hAnsi="Sylfaen"/>
                <w:lang w:val="hy-AM"/>
              </w:rPr>
              <w:t xml:space="preserve">տեղական վճարի վճարումից  50 տոկոսով ազատվում </w:t>
            </w:r>
            <w:r w:rsidR="004F6116" w:rsidRPr="0080123D">
              <w:rPr>
                <w:rFonts w:ascii="Sylfaen" w:hAnsi="Sylfaen"/>
                <w:lang w:val="hy-AM"/>
              </w:rPr>
              <w:t xml:space="preserve">      </w:t>
            </w:r>
          </w:p>
          <w:p w:rsidR="004F6116" w:rsidRPr="002C0DFE" w:rsidRDefault="002C0DFE" w:rsidP="00F47F8A">
            <w:pPr>
              <w:pStyle w:val="a3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</w:t>
            </w:r>
            <w:r w:rsidR="004F6116" w:rsidRPr="004F6116">
              <w:rPr>
                <w:rFonts w:ascii="Sylfaen" w:hAnsi="Sylfaen"/>
                <w:lang w:val="hy-AM"/>
              </w:rPr>
              <w:t xml:space="preserve"> </w:t>
            </w:r>
            <w:r w:rsidR="004F6116" w:rsidRPr="0080123D">
              <w:rPr>
                <w:rFonts w:ascii="Sylfaen" w:hAnsi="Sylfaen"/>
                <w:lang w:val="hy-AM"/>
              </w:rPr>
              <w:t>ե</w:t>
            </w:r>
            <w:r w:rsidR="004F6116" w:rsidRPr="00413819">
              <w:rPr>
                <w:rFonts w:ascii="Sylfaen" w:hAnsi="Sylfaen"/>
                <w:lang w:val="hy-AM"/>
              </w:rPr>
              <w:t>ն</w:t>
            </w:r>
            <w:r w:rsidR="004F6116" w:rsidRPr="0080123D">
              <w:rPr>
                <w:rFonts w:ascii="Sylfaen" w:hAnsi="Sylfaen"/>
                <w:lang w:val="hy-AM"/>
              </w:rPr>
              <w:t>.</w:t>
            </w:r>
          </w:p>
          <w:p w:rsidR="002C0DFE" w:rsidRPr="002C0DFE" w:rsidRDefault="002C0DFE" w:rsidP="00F47F8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C0DFE">
              <w:rPr>
                <w:rFonts w:ascii="Sylfaen" w:hAnsi="Sylfaen"/>
                <w:sz w:val="24"/>
                <w:szCs w:val="24"/>
                <w:lang w:val="hy-AM"/>
              </w:rPr>
              <w:t xml:space="preserve">   ա.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բազմազավակ, անապահով</w:t>
            </w:r>
            <w:r w:rsidRPr="00F469C1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նպաստառու</w:t>
            </w:r>
            <w:r w:rsidRPr="002C0DF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և   փախստական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ընտանիքի</w:t>
            </w:r>
            <w:r w:rsidRPr="004F6116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2C0DFE">
              <w:rPr>
                <w:rFonts w:ascii="Sylfaen" w:hAnsi="Sylfaen"/>
                <w:sz w:val="24"/>
                <w:szCs w:val="24"/>
                <w:lang w:val="hy-AM"/>
              </w:rPr>
              <w:t xml:space="preserve">երեխաները </w:t>
            </w:r>
          </w:p>
          <w:p w:rsidR="002C0DFE" w:rsidRPr="002C0DFE" w:rsidRDefault="002C0DFE" w:rsidP="00F47F8A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C0DFE">
              <w:rPr>
                <w:rFonts w:ascii="Sylfaen" w:hAnsi="Sylfaen"/>
                <w:sz w:val="24"/>
                <w:szCs w:val="24"/>
                <w:lang w:val="hy-AM"/>
              </w:rPr>
              <w:t xml:space="preserve">       </w:t>
            </w:r>
          </w:p>
          <w:p w:rsidR="00CE2BE9" w:rsidRDefault="004E7513" w:rsidP="00F47F8A">
            <w:pPr>
              <w:tabs>
                <w:tab w:val="left" w:pos="5040"/>
              </w:tabs>
              <w:spacing w:after="0" w:line="240" w:lineRule="auto"/>
              <w:ind w:left="-360" w:firstLine="180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F47F8A" w:rsidRPr="00F47F8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 xml:space="preserve">. </w:t>
            </w:r>
            <w:r w:rsidR="00CE2BE9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Աղբահանության 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>հաշվարկված  տեղական  վճարի վճարումից  ազատվում են`</w:t>
            </w:r>
          </w:p>
          <w:p w:rsidR="00CE2BE9" w:rsidRPr="0080123D" w:rsidRDefault="004E7513" w:rsidP="00F47F8A">
            <w:pPr>
              <w:tabs>
                <w:tab w:val="left" w:pos="5040"/>
              </w:tabs>
              <w:spacing w:after="0" w:line="240" w:lineRule="auto"/>
              <w:ind w:left="-360" w:firstLine="187"/>
              <w:jc w:val="both"/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  <w:r w:rsidR="002C0DFE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CE2BE9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="002C0DFE" w:rsidRPr="002C0DFE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2C0DFE" w:rsidRPr="00325098">
              <w:rPr>
                <w:rFonts w:ascii="Sylfaen" w:hAnsi="Sylfaen"/>
                <w:sz w:val="24"/>
                <w:szCs w:val="24"/>
                <w:lang w:val="hy-AM"/>
              </w:rPr>
              <w:t>պաշտպանության ժամանակ մարտական</w:t>
            </w:r>
            <w:r w:rsidR="002C0DFE" w:rsidRPr="00F469C1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="002C0DFE"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գործողություններին մասնակցելու </w:t>
            </w:r>
            <w:r w:rsidR="002C0DFE" w:rsidRPr="002C0DFE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</w:t>
            </w:r>
            <w:r w:rsidR="002C0DFE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="002C0DFE" w:rsidRPr="002C0DFE">
              <w:rPr>
                <w:rFonts w:ascii="Sylfaen" w:hAnsi="Sylfaen"/>
                <w:sz w:val="24"/>
                <w:szCs w:val="24"/>
                <w:lang w:val="hy-AM"/>
              </w:rPr>
              <w:t xml:space="preserve">   </w:t>
            </w:r>
            <w:r w:rsidR="00F47F8A" w:rsidRPr="00F47F8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C0DFE" w:rsidRPr="002C0DFE">
              <w:rPr>
                <w:rFonts w:ascii="Sylfaen" w:hAnsi="Sylfaen"/>
                <w:sz w:val="24"/>
                <w:szCs w:val="24"/>
                <w:lang w:val="hy-AM"/>
              </w:rPr>
              <w:t>ար</w:t>
            </w:r>
            <w:r w:rsidR="002C0DFE" w:rsidRPr="00325098">
              <w:rPr>
                <w:rFonts w:ascii="Sylfaen" w:hAnsi="Sylfaen"/>
                <w:sz w:val="24"/>
                <w:szCs w:val="24"/>
                <w:lang w:val="hy-AM"/>
              </w:rPr>
              <w:t>դյունքում  առողջությունը խաթարած անձանց</w:t>
            </w:r>
            <w:r w:rsidR="002C0DFE" w:rsidRPr="00F47F8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47F8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C0DFE" w:rsidRPr="002C0DFE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C0DFE" w:rsidRPr="00F47F8A">
              <w:rPr>
                <w:rFonts w:ascii="Sylfaen" w:hAnsi="Sylfaen"/>
                <w:sz w:val="24"/>
                <w:szCs w:val="24"/>
                <w:lang w:val="hy-AM"/>
              </w:rPr>
              <w:t>կամ</w:t>
            </w:r>
            <w:r w:rsidR="002C0DFE" w:rsidRPr="00325098">
              <w:rPr>
                <w:rFonts w:ascii="Sylfaen" w:hAnsi="Sylfaen"/>
                <w:sz w:val="24"/>
                <w:szCs w:val="24"/>
                <w:lang w:val="hy-AM"/>
              </w:rPr>
              <w:t xml:space="preserve"> զոհվածի ընտանիք</w:t>
            </w:r>
            <w:r w:rsidR="002C0DFE" w:rsidRPr="00F47F8A">
              <w:rPr>
                <w:rFonts w:ascii="Sylfaen" w:hAnsi="Sylfaen"/>
                <w:sz w:val="24"/>
                <w:szCs w:val="24"/>
                <w:lang w:val="hy-AM"/>
              </w:rPr>
              <w:t xml:space="preserve">ի </w:t>
            </w:r>
            <w:r w:rsidR="00CE2BE9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անդամները </w:t>
            </w:r>
            <w:r w:rsidR="00CE2BE9">
              <w:rPr>
                <w:rFonts w:ascii="Sylfaen" w:hAnsi="Sylfaen" w:cs="Arial"/>
                <w:sz w:val="24"/>
                <w:szCs w:val="24"/>
                <w:lang w:val="hy-AM" w:eastAsia="ru-RU"/>
              </w:rPr>
              <w:br/>
            </w:r>
            <w:r w:rsidR="00AE0833" w:rsidRPr="00AE0833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       և </w:t>
            </w:r>
            <w:r w:rsidR="00CE2BE9">
              <w:rPr>
                <w:rFonts w:ascii="Sylfaen" w:hAnsi="Sylfaen" w:cs="Arial"/>
                <w:sz w:val="24"/>
                <w:szCs w:val="24"/>
                <w:lang w:val="hy-AM" w:eastAsia="ru-RU"/>
              </w:rPr>
              <w:t>1-ին   խմբի  հաշմանդամները:</w:t>
            </w:r>
          </w:p>
          <w:p w:rsidR="00413819" w:rsidRPr="0080123D" w:rsidRDefault="00413819" w:rsidP="00F47F8A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</w:p>
          <w:p w:rsidR="004E7513" w:rsidRDefault="004E7513" w:rsidP="00AE0833">
            <w:pPr>
              <w:spacing w:after="0" w:line="240" w:lineRule="auto"/>
              <w:jc w:val="both"/>
              <w:rPr>
                <w:rFonts w:ascii="Sylfaen" w:hAnsi="Sylfaen" w:cs="Arial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Arial"/>
                <w:sz w:val="24"/>
                <w:szCs w:val="24"/>
                <w:lang w:val="hy-AM" w:eastAsia="ru-RU"/>
              </w:rPr>
              <w:t>5</w:t>
            </w:r>
            <w:r w:rsidR="00CE2BE9" w:rsidRPr="00A10925"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. Արտոնությունները  տրամադրվում  են համապատասխան  փաստաթղթերը  և </w:t>
            </w:r>
            <w:r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  </w:t>
            </w:r>
          </w:p>
          <w:p w:rsidR="00F47F8A" w:rsidRDefault="004E7513" w:rsidP="00F47F8A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eastAsia="ru-RU"/>
              </w:rPr>
            </w:pPr>
            <w:r>
              <w:rPr>
                <w:rFonts w:ascii="Sylfaen" w:hAnsi="Sylfaen" w:cs="Arial"/>
                <w:sz w:val="24"/>
                <w:szCs w:val="24"/>
                <w:lang w:val="hy-AM" w:eastAsia="ru-RU"/>
              </w:rPr>
              <w:t xml:space="preserve">    </w:t>
            </w:r>
            <w:r w:rsidR="00CE2BE9" w:rsidRPr="00A10925">
              <w:rPr>
                <w:rFonts w:ascii="Sylfaen" w:hAnsi="Sylfaen" w:cs="Arial"/>
                <w:sz w:val="24"/>
                <w:szCs w:val="24"/>
                <w:lang w:val="hy-AM" w:eastAsia="ru-RU"/>
              </w:rPr>
              <w:t>տեղեկություններ ներկայացնելու դեպքում:</w:t>
            </w:r>
          </w:p>
          <w:p w:rsidR="00AE0833" w:rsidRPr="00AE0833" w:rsidRDefault="00AE0833" w:rsidP="00F47F8A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eastAsia="ru-RU"/>
              </w:rPr>
            </w:pPr>
          </w:p>
          <w:p w:rsidR="00F47F8A" w:rsidRDefault="00F47F8A" w:rsidP="00F47F8A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eastAsia="ru-RU"/>
              </w:rPr>
            </w:pPr>
          </w:p>
          <w:p w:rsidR="00F47F8A" w:rsidRPr="00F47F8A" w:rsidRDefault="00F47F8A" w:rsidP="00F47F8A">
            <w:pPr>
              <w:spacing w:after="0" w:line="240" w:lineRule="auto"/>
              <w:rPr>
                <w:rFonts w:ascii="Sylfaen" w:hAnsi="Sylfaen" w:cs="Arial"/>
                <w:bCs/>
                <w:sz w:val="24"/>
                <w:szCs w:val="24"/>
                <w:lang w:val="hy-AM" w:eastAsia="ru-RU"/>
              </w:rPr>
            </w:pPr>
            <w:r w:rsidRPr="00F47F8A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                            </w:t>
            </w:r>
            <w:r w:rsidRPr="00F47F8A">
              <w:rPr>
                <w:rFonts w:ascii="Sylfaen" w:hAnsi="Sylfaen" w:cs="Arial"/>
                <w:bCs/>
                <w:sz w:val="24"/>
                <w:szCs w:val="24"/>
                <w:lang w:val="hy-AM" w:eastAsia="ru-RU"/>
              </w:rPr>
              <w:t xml:space="preserve">Աշխատակազմի  քարտուղար                                </w:t>
            </w:r>
            <w:r w:rsidR="00AE0833">
              <w:rPr>
                <w:rFonts w:ascii="Sylfaen" w:hAnsi="Sylfae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47F8A">
              <w:rPr>
                <w:rFonts w:ascii="Sylfaen" w:hAnsi="Sylfaen" w:cs="Arial"/>
                <w:bCs/>
                <w:sz w:val="24"/>
                <w:szCs w:val="24"/>
                <w:lang w:val="hy-AM" w:eastAsia="ru-RU"/>
              </w:rPr>
              <w:t xml:space="preserve"> Մ.Քեյան</w:t>
            </w:r>
          </w:p>
          <w:p w:rsidR="00F47F8A" w:rsidRPr="00F47F8A" w:rsidRDefault="00F47F8A" w:rsidP="004E751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</w:p>
        </w:tc>
      </w:tr>
      <w:tr w:rsidR="00CE2BE9" w:rsidRPr="00F47F8A" w:rsidTr="007D7816">
        <w:trPr>
          <w:gridBefore w:val="1"/>
          <w:divId w:val="1339963973"/>
          <w:wBefore w:w="252" w:type="dxa"/>
          <w:trHeight w:val="570"/>
        </w:trPr>
        <w:tc>
          <w:tcPr>
            <w:tcW w:w="10743" w:type="dxa"/>
            <w:gridSpan w:val="2"/>
            <w:vAlign w:val="center"/>
            <w:hideMark/>
          </w:tcPr>
          <w:p w:rsidR="00CE2BE9" w:rsidRPr="00A10925" w:rsidRDefault="00CE2BE9" w:rsidP="00EC3D50">
            <w:pPr>
              <w:spacing w:after="0"/>
              <w:rPr>
                <w:lang w:val="hy-AM"/>
              </w:rPr>
            </w:pPr>
          </w:p>
        </w:tc>
      </w:tr>
    </w:tbl>
    <w:p w:rsidR="00CE2BE9" w:rsidRDefault="00CE2BE9" w:rsidP="00CE2BE9">
      <w:pPr>
        <w:spacing w:line="240" w:lineRule="auto"/>
        <w:divId w:val="1339963973"/>
        <w:rPr>
          <w:rFonts w:ascii="Sylfaen" w:hAnsi="Sylfaen"/>
          <w:sz w:val="20"/>
          <w:szCs w:val="20"/>
          <w:lang w:val="hy-AM"/>
        </w:rPr>
      </w:pPr>
    </w:p>
    <w:p w:rsidR="00CE2BE9" w:rsidRPr="00F47F8A" w:rsidRDefault="00CE2BE9" w:rsidP="00CE2BE9">
      <w:pPr>
        <w:divId w:val="1339963973"/>
        <w:rPr>
          <w:lang w:val="hy-AM"/>
        </w:rPr>
      </w:pPr>
    </w:p>
    <w:p w:rsidR="00CE2BE9" w:rsidRPr="00F47F8A" w:rsidRDefault="00CE2BE9">
      <w:pPr>
        <w:pStyle w:val="a3"/>
        <w:jc w:val="center"/>
        <w:divId w:val="1339963973"/>
        <w:rPr>
          <w:rStyle w:val="a4"/>
          <w:sz w:val="27"/>
          <w:szCs w:val="27"/>
          <w:lang w:val="hy-AM"/>
        </w:rPr>
      </w:pPr>
    </w:p>
    <w:p w:rsidR="00514475" w:rsidRDefault="00514475" w:rsidP="00514475">
      <w:pPr>
        <w:spacing w:after="0" w:line="240" w:lineRule="auto"/>
        <w:jc w:val="center"/>
        <w:divId w:val="1339963973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Արձանագրություն</w:t>
      </w:r>
      <w:proofErr w:type="spellEnd"/>
      <w:r>
        <w:rPr>
          <w:rFonts w:ascii="Sylfaen" w:hAnsi="Sylfaen"/>
          <w:sz w:val="24"/>
          <w:szCs w:val="24"/>
        </w:rPr>
        <w:t xml:space="preserve">  N</w:t>
      </w:r>
      <w:proofErr w:type="gramEnd"/>
      <w:r>
        <w:rPr>
          <w:rFonts w:ascii="Sylfaen" w:hAnsi="Sylfaen"/>
          <w:sz w:val="24"/>
          <w:szCs w:val="24"/>
        </w:rPr>
        <w:t xml:space="preserve">  3  </w:t>
      </w:r>
    </w:p>
    <w:p w:rsidR="00514475" w:rsidRDefault="00514475" w:rsidP="00514475">
      <w:pPr>
        <w:spacing w:after="0" w:line="240" w:lineRule="auto"/>
        <w:jc w:val="center"/>
        <w:divId w:val="1339963973"/>
        <w:rPr>
          <w:rFonts w:ascii="Sylfaen" w:hAnsi="Sylfaen"/>
          <w:sz w:val="24"/>
          <w:szCs w:val="24"/>
        </w:rPr>
      </w:pPr>
    </w:p>
    <w:p w:rsidR="00514475" w:rsidRDefault="00514475" w:rsidP="00514475">
      <w:pPr>
        <w:spacing w:after="0" w:line="240" w:lineRule="auto"/>
        <w:divId w:val="133996397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գ. </w:t>
      </w:r>
      <w:proofErr w:type="spellStart"/>
      <w:r>
        <w:rPr>
          <w:rFonts w:ascii="Sylfaen" w:hAnsi="Sylfaen"/>
          <w:sz w:val="24"/>
          <w:szCs w:val="24"/>
        </w:rPr>
        <w:t>Փարաքար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29.10.2019թ.</w:t>
      </w:r>
    </w:p>
    <w:p w:rsidR="00514475" w:rsidRDefault="00514475" w:rsidP="00514475">
      <w:pPr>
        <w:spacing w:after="0"/>
        <w:ind w:left="-1134"/>
        <w:jc w:val="both"/>
        <w:divId w:val="1339963973"/>
        <w:rPr>
          <w:rFonts w:ascii="Sylfaen" w:hAnsi="Sylfaen"/>
          <w:sz w:val="24"/>
          <w:szCs w:val="24"/>
        </w:rPr>
      </w:pPr>
    </w:p>
    <w:p w:rsidR="00514475" w:rsidRDefault="00514475" w:rsidP="00514475">
      <w:pPr>
        <w:spacing w:after="0"/>
        <w:ind w:left="-1134"/>
        <w:jc w:val="both"/>
        <w:divId w:val="133996397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proofErr w:type="spellStart"/>
      <w:proofErr w:type="gramStart"/>
      <w:r>
        <w:rPr>
          <w:rFonts w:ascii="Sylfaen" w:hAnsi="Sylfaen"/>
          <w:sz w:val="24"/>
          <w:szCs w:val="24"/>
        </w:rPr>
        <w:t>Արմավիրի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մարզի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Փարաքար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ղեկավարի</w:t>
      </w:r>
      <w:proofErr w:type="spellEnd"/>
      <w:r>
        <w:rPr>
          <w:rFonts w:ascii="Sylfaen" w:hAnsi="Sylfaen"/>
          <w:sz w:val="24"/>
          <w:szCs w:val="24"/>
        </w:rPr>
        <w:t xml:space="preserve">  07.03.2017 թ.  </w:t>
      </w:r>
      <w:proofErr w:type="spellStart"/>
      <w:proofErr w:type="gramStart"/>
      <w:r>
        <w:rPr>
          <w:rFonts w:ascii="Sylfaen" w:hAnsi="Sylfaen"/>
          <w:sz w:val="24"/>
          <w:szCs w:val="24"/>
        </w:rPr>
        <w:t>թվի</w:t>
      </w:r>
      <w:proofErr w:type="spellEnd"/>
      <w:r>
        <w:rPr>
          <w:rFonts w:ascii="Sylfaen" w:hAnsi="Sylfaen"/>
          <w:sz w:val="24"/>
          <w:szCs w:val="24"/>
        </w:rPr>
        <w:t xml:space="preserve">  10</w:t>
      </w:r>
      <w:proofErr w:type="gramEnd"/>
      <w:r>
        <w:rPr>
          <w:rFonts w:ascii="Sylfaen" w:hAnsi="Sylfaen"/>
          <w:sz w:val="24"/>
          <w:szCs w:val="24"/>
        </w:rPr>
        <w:t>-Ա</w:t>
      </w:r>
    </w:p>
    <w:p w:rsidR="00514475" w:rsidRDefault="00514475" w:rsidP="00514475">
      <w:pPr>
        <w:spacing w:after="0"/>
        <w:ind w:left="-1134"/>
        <w:jc w:val="both"/>
        <w:divId w:val="1339963973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կարգադրությամբ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ստեղծված</w:t>
      </w:r>
      <w:proofErr w:type="spellEnd"/>
      <w:r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հանձնաժողովն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ուսումնասիրեց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ղեկավարին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հասցեագրված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դիմումները</w:t>
      </w:r>
      <w:proofErr w:type="spellEnd"/>
      <w:r>
        <w:rPr>
          <w:rFonts w:ascii="Sylfaen" w:hAnsi="Sylfaen"/>
          <w:sz w:val="24"/>
          <w:szCs w:val="24"/>
        </w:rPr>
        <w:t xml:space="preserve">  և </w:t>
      </w:r>
      <w:proofErr w:type="spellStart"/>
      <w:r>
        <w:rPr>
          <w:rFonts w:ascii="Sylfaen" w:hAnsi="Sylfaen"/>
          <w:sz w:val="24"/>
          <w:szCs w:val="24"/>
        </w:rPr>
        <w:t>արձանագրվում</w:t>
      </w:r>
      <w:proofErr w:type="spellEnd"/>
      <w:r>
        <w:rPr>
          <w:rFonts w:ascii="Sylfaen" w:hAnsi="Sylfaen"/>
          <w:sz w:val="24"/>
          <w:szCs w:val="24"/>
        </w:rPr>
        <w:t xml:space="preserve">  է ՝ </w:t>
      </w:r>
    </w:p>
    <w:p w:rsidR="00514475" w:rsidRDefault="00514475" w:rsidP="00514475">
      <w:pPr>
        <w:spacing w:after="0"/>
        <w:ind w:left="-1134"/>
        <w:jc w:val="both"/>
        <w:divId w:val="133996397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Հանձնաժողովի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քննության</w:t>
      </w:r>
      <w:proofErr w:type="spellEnd"/>
      <w:r>
        <w:rPr>
          <w:rFonts w:ascii="Sylfaen" w:hAnsi="Sylfaen"/>
          <w:sz w:val="24"/>
          <w:szCs w:val="24"/>
        </w:rPr>
        <w:t xml:space="preserve">  է  </w:t>
      </w:r>
      <w:proofErr w:type="spellStart"/>
      <w:r>
        <w:rPr>
          <w:rFonts w:ascii="Sylfaen" w:hAnsi="Sylfaen"/>
          <w:sz w:val="24"/>
          <w:szCs w:val="24"/>
        </w:rPr>
        <w:t>հանձնվել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թվով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r w:rsidR="004614DD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դիմում</w:t>
      </w:r>
      <w:proofErr w:type="spellEnd"/>
      <w:r>
        <w:rPr>
          <w:rFonts w:ascii="Sylfaen" w:hAnsi="Sylfaen"/>
          <w:sz w:val="24"/>
          <w:szCs w:val="24"/>
        </w:rPr>
        <w:t xml:space="preserve">   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անապահով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բնակիչներից</w:t>
      </w:r>
      <w:proofErr w:type="spellEnd"/>
      <w:r>
        <w:rPr>
          <w:rFonts w:ascii="Sylfaen" w:hAnsi="Sylfaen"/>
          <w:sz w:val="24"/>
          <w:szCs w:val="24"/>
        </w:rPr>
        <w:t xml:space="preserve">,  </w:t>
      </w:r>
      <w:proofErr w:type="spellStart"/>
      <w:r>
        <w:rPr>
          <w:rFonts w:ascii="Sylfaen" w:hAnsi="Sylfaen"/>
          <w:sz w:val="24"/>
          <w:szCs w:val="24"/>
        </w:rPr>
        <w:t>ուսումնասիրության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ընթացքում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պարզվել</w:t>
      </w:r>
      <w:proofErr w:type="spellEnd"/>
      <w:r>
        <w:rPr>
          <w:rFonts w:ascii="Sylfaen" w:hAnsi="Sylfaen"/>
          <w:sz w:val="24"/>
          <w:szCs w:val="24"/>
        </w:rPr>
        <w:t xml:space="preserve">  է  </w:t>
      </w:r>
      <w:proofErr w:type="spellStart"/>
      <w:r>
        <w:rPr>
          <w:rFonts w:ascii="Sylfaen" w:hAnsi="Sylfaen"/>
          <w:sz w:val="24"/>
          <w:szCs w:val="24"/>
        </w:rPr>
        <w:t>հետևյալը</w:t>
      </w:r>
      <w:proofErr w:type="spellEnd"/>
      <w:r>
        <w:rPr>
          <w:rFonts w:ascii="Sylfaen" w:hAnsi="Sylfaen"/>
          <w:sz w:val="24"/>
          <w:szCs w:val="24"/>
        </w:rPr>
        <w:t>.</w:t>
      </w:r>
    </w:p>
    <w:tbl>
      <w:tblPr>
        <w:tblW w:w="10880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1726"/>
        <w:gridCol w:w="2144"/>
        <w:gridCol w:w="1890"/>
        <w:gridCol w:w="2203"/>
        <w:gridCol w:w="2280"/>
      </w:tblGrid>
      <w:tr w:rsidR="00514475" w:rsidTr="00514475">
        <w:trPr>
          <w:divId w:val="1339963973"/>
          <w:trHeight w:val="826"/>
        </w:trPr>
        <w:tc>
          <w:tcPr>
            <w:tcW w:w="637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ab/>
            </w:r>
            <w:r w:rsidRPr="00324D2B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1726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Ազգանուն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անուն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1890" w:type="dxa"/>
          </w:tcPr>
          <w:p w:rsidR="00514475" w:rsidRDefault="00AE1D12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Գ</w:t>
            </w:r>
            <w:r w:rsidR="00514475" w:rsidRPr="00324D2B">
              <w:rPr>
                <w:rFonts w:ascii="Sylfaen" w:hAnsi="Sylfaen"/>
                <w:sz w:val="24"/>
                <w:szCs w:val="24"/>
              </w:rPr>
              <w:t>ումարը</w:t>
            </w:r>
            <w:proofErr w:type="spellEnd"/>
          </w:p>
          <w:p w:rsidR="00AE1D12" w:rsidRPr="00324D2B" w:rsidRDefault="00AE1D12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/ՀՀ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դրամ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/</w:t>
            </w:r>
          </w:p>
        </w:tc>
        <w:tc>
          <w:tcPr>
            <w:tcW w:w="2203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Սոցիալական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վիճակը</w:t>
            </w:r>
            <w:proofErr w:type="spellEnd"/>
          </w:p>
        </w:tc>
        <w:tc>
          <w:tcPr>
            <w:tcW w:w="2280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Փաստաթու</w:t>
            </w:r>
            <w:r>
              <w:rPr>
                <w:rFonts w:ascii="Sylfaen" w:hAnsi="Sylfaen"/>
                <w:sz w:val="24"/>
                <w:szCs w:val="24"/>
              </w:rPr>
              <w:t>ղթ</w:t>
            </w:r>
            <w:proofErr w:type="spellEnd"/>
          </w:p>
        </w:tc>
      </w:tr>
      <w:tr w:rsidR="00514475" w:rsidRPr="001F560D" w:rsidTr="00514475">
        <w:trPr>
          <w:divId w:val="1339963973"/>
          <w:trHeight w:val="912"/>
        </w:trPr>
        <w:tc>
          <w:tcPr>
            <w:tcW w:w="637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24D2B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1726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Ալթունյան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Գագիկ</w:t>
            </w:r>
            <w:proofErr w:type="spellEnd"/>
          </w:p>
        </w:tc>
        <w:tc>
          <w:tcPr>
            <w:tcW w:w="2144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Փարաքար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Աբրահամյան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9/1</w:t>
            </w:r>
          </w:p>
        </w:tc>
        <w:tc>
          <w:tcPr>
            <w:tcW w:w="1890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14475" w:rsidRPr="00435B92" w:rsidRDefault="00514475" w:rsidP="00E00589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Կին</w:t>
            </w:r>
            <w:r w:rsidR="00AE1D12">
              <w:rPr>
                <w:rFonts w:ascii="Sylfaen" w:hAnsi="Sylfaen"/>
                <w:sz w:val="24"/>
                <w:szCs w:val="24"/>
              </w:rPr>
              <w:t>ը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Տաթևիկ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Կարապետյանը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տարել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ծանր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վիրահատություն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կարիք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ունի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երկարատև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բուժման</w:t>
            </w:r>
            <w:proofErr w:type="spellEnd"/>
          </w:p>
        </w:tc>
        <w:tc>
          <w:tcPr>
            <w:tcW w:w="2280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24D2B">
              <w:rPr>
                <w:rFonts w:ascii="Sylfaen" w:hAnsi="Sylfaen"/>
                <w:sz w:val="24"/>
                <w:szCs w:val="24"/>
              </w:rPr>
              <w:t xml:space="preserve">AM0433865,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տրված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25.08.2011, 057, ս/ք 2511740464</w:t>
            </w:r>
          </w:p>
        </w:tc>
      </w:tr>
      <w:tr w:rsidR="00514475" w:rsidRPr="00324D2B" w:rsidTr="00514475">
        <w:trPr>
          <w:divId w:val="1339963973"/>
          <w:trHeight w:val="1193"/>
        </w:trPr>
        <w:tc>
          <w:tcPr>
            <w:tcW w:w="637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24D2B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1726" w:type="dxa"/>
          </w:tcPr>
          <w:p w:rsidR="00514475" w:rsidRPr="00324D2B" w:rsidRDefault="009D3F90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Առաքելյան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Սվետլանա</w:t>
            </w:r>
            <w:proofErr w:type="spellEnd"/>
          </w:p>
        </w:tc>
        <w:tc>
          <w:tcPr>
            <w:tcW w:w="2144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Թաիրով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Երվանդ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Քոչար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տնակ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3</w:t>
            </w:r>
          </w:p>
        </w:tc>
        <w:tc>
          <w:tcPr>
            <w:tcW w:w="1890" w:type="dxa"/>
          </w:tcPr>
          <w:p w:rsidR="00514475" w:rsidRPr="00324D2B" w:rsidRDefault="00514475" w:rsidP="00E00589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14475" w:rsidRPr="00324D2B" w:rsidRDefault="00514475" w:rsidP="009D3F90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Սոցիալապես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անապահով</w:t>
            </w:r>
            <w:proofErr w:type="spellEnd"/>
            <w:r w:rsidR="00AE1D12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AE1D12">
              <w:rPr>
                <w:rFonts w:ascii="Sylfaen" w:hAnsi="Sylfaen"/>
                <w:sz w:val="24"/>
                <w:szCs w:val="24"/>
              </w:rPr>
              <w:t>բնակվում</w:t>
            </w:r>
            <w:proofErr w:type="spellEnd"/>
            <w:r w:rsidR="00AE1D12">
              <w:rPr>
                <w:rFonts w:ascii="Sylfaen" w:hAnsi="Sylfaen"/>
                <w:sz w:val="24"/>
                <w:szCs w:val="24"/>
              </w:rPr>
              <w:t xml:space="preserve"> է </w:t>
            </w:r>
            <w:proofErr w:type="spellStart"/>
            <w:r w:rsidR="00AE1D12">
              <w:rPr>
                <w:rFonts w:ascii="Sylfaen" w:hAnsi="Sylfaen"/>
                <w:sz w:val="24"/>
                <w:szCs w:val="24"/>
              </w:rPr>
              <w:t>վարձով</w:t>
            </w:r>
            <w:proofErr w:type="spellEnd"/>
            <w:r w:rsidR="00AE1D12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9D3F90">
              <w:rPr>
                <w:rFonts w:ascii="Sylfaen" w:hAnsi="Sylfaen"/>
                <w:sz w:val="24"/>
                <w:szCs w:val="24"/>
              </w:rPr>
              <w:t>խնամում</w:t>
            </w:r>
            <w:proofErr w:type="spellEnd"/>
            <w:r w:rsidR="009D3F90">
              <w:rPr>
                <w:rFonts w:ascii="Sylfaen" w:hAnsi="Sylfaen"/>
                <w:sz w:val="24"/>
                <w:szCs w:val="24"/>
              </w:rPr>
              <w:t xml:space="preserve"> է</w:t>
            </w:r>
            <w:r w:rsidR="00AE1D1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E1D12">
              <w:rPr>
                <w:rFonts w:ascii="Sylfaen" w:hAnsi="Sylfaen"/>
                <w:sz w:val="24"/>
                <w:szCs w:val="24"/>
              </w:rPr>
              <w:t>անչափահաս</w:t>
            </w:r>
            <w:proofErr w:type="spellEnd"/>
            <w:r w:rsidR="00AE1D12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E1D12">
              <w:rPr>
                <w:rFonts w:ascii="Sylfaen" w:hAnsi="Sylfaen"/>
                <w:sz w:val="24"/>
                <w:szCs w:val="24"/>
              </w:rPr>
              <w:t>երեխա</w:t>
            </w:r>
            <w:proofErr w:type="spellEnd"/>
          </w:p>
        </w:tc>
        <w:tc>
          <w:tcPr>
            <w:tcW w:w="2280" w:type="dxa"/>
          </w:tcPr>
          <w:p w:rsidR="00514475" w:rsidRDefault="00514475" w:rsidP="009D3F90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AS</w:t>
            </w:r>
            <w:r w:rsidR="009D3F90">
              <w:rPr>
                <w:rFonts w:ascii="Sylfaen" w:hAnsi="Sylfaen"/>
                <w:sz w:val="24"/>
                <w:szCs w:val="24"/>
              </w:rPr>
              <w:t>0637730</w:t>
            </w:r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տրված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9D3F90">
              <w:rPr>
                <w:rFonts w:ascii="Sylfaen" w:hAnsi="Sylfaen"/>
                <w:sz w:val="24"/>
                <w:szCs w:val="24"/>
              </w:rPr>
              <w:t>04.06.2019 թ</w:t>
            </w:r>
            <w:r>
              <w:rPr>
                <w:rFonts w:ascii="Sylfaen" w:hAnsi="Sylfaen"/>
                <w:sz w:val="24"/>
                <w:szCs w:val="24"/>
              </w:rPr>
              <w:t xml:space="preserve"> 057</w:t>
            </w:r>
          </w:p>
          <w:p w:rsidR="009D3F90" w:rsidRPr="00324D2B" w:rsidRDefault="009D3F90" w:rsidP="009D3F90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ս/ք 65025610820</w:t>
            </w:r>
          </w:p>
        </w:tc>
      </w:tr>
      <w:tr w:rsidR="00514475" w:rsidRPr="00324D2B" w:rsidTr="00A15405">
        <w:trPr>
          <w:divId w:val="1339963973"/>
          <w:trHeight w:val="929"/>
        </w:trPr>
        <w:tc>
          <w:tcPr>
            <w:tcW w:w="637" w:type="dxa"/>
          </w:tcPr>
          <w:p w:rsidR="00514475" w:rsidRPr="001F560D" w:rsidRDefault="004614DD" w:rsidP="00E0058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3.</w:t>
            </w:r>
          </w:p>
        </w:tc>
        <w:tc>
          <w:tcPr>
            <w:tcW w:w="1726" w:type="dxa"/>
          </w:tcPr>
          <w:p w:rsidR="00514475" w:rsidRPr="004614DD" w:rsidRDefault="004614DD" w:rsidP="00E00589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4614DD">
              <w:rPr>
                <w:rFonts w:ascii="Sylfaen" w:hAnsi="Sylfaen"/>
              </w:rPr>
              <w:t>Մարգարյան</w:t>
            </w:r>
            <w:proofErr w:type="spellEnd"/>
            <w:r w:rsidRPr="004614DD">
              <w:rPr>
                <w:rFonts w:ascii="Sylfaen" w:hAnsi="Sylfaen"/>
              </w:rPr>
              <w:t xml:space="preserve"> </w:t>
            </w:r>
            <w:proofErr w:type="spellStart"/>
            <w:r w:rsidRPr="004614DD">
              <w:rPr>
                <w:rFonts w:ascii="Sylfaen" w:hAnsi="Sylfaen"/>
              </w:rPr>
              <w:t>Վահե</w:t>
            </w:r>
            <w:proofErr w:type="spellEnd"/>
          </w:p>
        </w:tc>
        <w:tc>
          <w:tcPr>
            <w:tcW w:w="2144" w:type="dxa"/>
          </w:tcPr>
          <w:p w:rsidR="00514475" w:rsidRPr="00A15405" w:rsidRDefault="00A15405" w:rsidP="00E00589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A15405">
              <w:rPr>
                <w:rFonts w:ascii="Sylfaen" w:hAnsi="Sylfaen"/>
              </w:rPr>
              <w:t>Փարաքար</w:t>
            </w:r>
            <w:proofErr w:type="spellEnd"/>
            <w:r w:rsidRPr="00A15405">
              <w:rPr>
                <w:rFonts w:ascii="Sylfaen" w:hAnsi="Sylfaen"/>
              </w:rPr>
              <w:t>,</w:t>
            </w:r>
          </w:p>
          <w:p w:rsidR="00A15405" w:rsidRPr="001F560D" w:rsidRDefault="00A15405" w:rsidP="00E0058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A15405">
              <w:rPr>
                <w:rFonts w:ascii="Sylfaen" w:hAnsi="Sylfaen"/>
              </w:rPr>
              <w:t>Կոմիտասի</w:t>
            </w:r>
            <w:proofErr w:type="spellEnd"/>
            <w:r w:rsidRPr="00A15405">
              <w:rPr>
                <w:rFonts w:ascii="Sylfaen" w:hAnsi="Sylfaen"/>
              </w:rPr>
              <w:t xml:space="preserve"> 1 </w:t>
            </w:r>
            <w:proofErr w:type="spellStart"/>
            <w:r w:rsidRPr="00A15405">
              <w:rPr>
                <w:rFonts w:ascii="Sylfaen" w:hAnsi="Sylfaen"/>
              </w:rPr>
              <w:t>նրբ</w:t>
            </w:r>
            <w:proofErr w:type="spellEnd"/>
          </w:p>
        </w:tc>
        <w:tc>
          <w:tcPr>
            <w:tcW w:w="1890" w:type="dxa"/>
          </w:tcPr>
          <w:p w:rsidR="00514475" w:rsidRPr="00AE1D12" w:rsidRDefault="00AE1D12" w:rsidP="00E00589">
            <w:pPr>
              <w:spacing w:after="0" w:line="240" w:lineRule="auto"/>
              <w:rPr>
                <w:rFonts w:ascii="Sylfaen" w:hAnsi="Sylfaen"/>
              </w:rPr>
            </w:pPr>
            <w:r w:rsidRPr="00AE1D12">
              <w:rPr>
                <w:rFonts w:ascii="Sylfaen" w:hAnsi="Sylfaen"/>
              </w:rPr>
              <w:t>27 000</w:t>
            </w:r>
          </w:p>
        </w:tc>
        <w:tc>
          <w:tcPr>
            <w:tcW w:w="2203" w:type="dxa"/>
          </w:tcPr>
          <w:p w:rsidR="00514475" w:rsidRPr="004614DD" w:rsidRDefault="004614DD" w:rsidP="00E00589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4614DD">
              <w:rPr>
                <w:rFonts w:ascii="Sylfaen" w:hAnsi="Sylfaen"/>
              </w:rPr>
              <w:t>Սովորում</w:t>
            </w:r>
            <w:proofErr w:type="spellEnd"/>
            <w:r w:rsidRPr="004614DD">
              <w:rPr>
                <w:rFonts w:ascii="Sylfaen" w:hAnsi="Sylfaen"/>
              </w:rPr>
              <w:t xml:space="preserve"> է </w:t>
            </w:r>
            <w:proofErr w:type="spellStart"/>
            <w:r w:rsidRPr="004614DD">
              <w:rPr>
                <w:rFonts w:ascii="Sylfaen" w:hAnsi="Sylfaen"/>
              </w:rPr>
              <w:t>ավտոդպրոցում</w:t>
            </w:r>
            <w:proofErr w:type="spellEnd"/>
            <w:r w:rsidR="00A15405">
              <w:rPr>
                <w:rFonts w:ascii="Sylfaen" w:hAnsi="Sylfaen"/>
              </w:rPr>
              <w:t xml:space="preserve">, </w:t>
            </w:r>
            <w:proofErr w:type="spellStart"/>
            <w:r w:rsidR="00A15405">
              <w:rPr>
                <w:rFonts w:ascii="Sylfaen" w:hAnsi="Sylfaen"/>
              </w:rPr>
              <w:t>սոցիալապես</w:t>
            </w:r>
            <w:proofErr w:type="spellEnd"/>
            <w:r w:rsidR="00A15405">
              <w:rPr>
                <w:rFonts w:ascii="Sylfaen" w:hAnsi="Sylfaen"/>
              </w:rPr>
              <w:t xml:space="preserve"> </w:t>
            </w:r>
            <w:proofErr w:type="spellStart"/>
            <w:r w:rsidR="00A15405">
              <w:rPr>
                <w:rFonts w:ascii="Sylfaen" w:hAnsi="Sylfaen"/>
              </w:rPr>
              <w:t>անապահով</w:t>
            </w:r>
            <w:proofErr w:type="spellEnd"/>
          </w:p>
        </w:tc>
        <w:tc>
          <w:tcPr>
            <w:tcW w:w="2280" w:type="dxa"/>
          </w:tcPr>
          <w:p w:rsidR="00514475" w:rsidRPr="001F560D" w:rsidRDefault="00274D67" w:rsidP="00274D67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AS0373977,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տրված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19.09.2018, 057</w:t>
            </w:r>
          </w:p>
        </w:tc>
      </w:tr>
    </w:tbl>
    <w:p w:rsidR="00514475" w:rsidRDefault="00514475" w:rsidP="00514475">
      <w:pPr>
        <w:spacing w:after="0" w:line="240" w:lineRule="auto"/>
        <w:divId w:val="1339963973"/>
        <w:rPr>
          <w:rFonts w:ascii="Sylfaen" w:hAnsi="Sylfaen"/>
          <w:sz w:val="28"/>
          <w:szCs w:val="28"/>
        </w:rPr>
      </w:pPr>
    </w:p>
    <w:p w:rsidR="00514475" w:rsidRDefault="00514475" w:rsidP="00514475">
      <w:pPr>
        <w:spacing w:after="0" w:line="240" w:lineRule="auto"/>
        <w:divId w:val="1339963973"/>
        <w:rPr>
          <w:rFonts w:ascii="Sylfaen" w:hAnsi="Sylfaen"/>
          <w:sz w:val="28"/>
          <w:szCs w:val="28"/>
        </w:rPr>
      </w:pPr>
    </w:p>
    <w:p w:rsidR="00514475" w:rsidRDefault="00514475" w:rsidP="00514475">
      <w:pPr>
        <w:spacing w:after="0" w:line="240" w:lineRule="auto"/>
        <w:divId w:val="1339963973"/>
        <w:rPr>
          <w:rFonts w:ascii="Sylfaen" w:hAnsi="Sylfaen"/>
          <w:sz w:val="28"/>
          <w:szCs w:val="28"/>
        </w:rPr>
      </w:pPr>
    </w:p>
    <w:p w:rsidR="00CE2BE9" w:rsidRDefault="00CE2BE9">
      <w:pPr>
        <w:pStyle w:val="a3"/>
        <w:jc w:val="center"/>
        <w:divId w:val="1339963973"/>
      </w:pPr>
    </w:p>
    <w:sectPr w:rsidR="00CE2BE9" w:rsidSect="003D08D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D22"/>
    <w:rsid w:val="00046CD9"/>
    <w:rsid w:val="000D6977"/>
    <w:rsid w:val="00274D67"/>
    <w:rsid w:val="002C0DFE"/>
    <w:rsid w:val="002C70FB"/>
    <w:rsid w:val="00325098"/>
    <w:rsid w:val="00355C08"/>
    <w:rsid w:val="00413819"/>
    <w:rsid w:val="004220B3"/>
    <w:rsid w:val="004614DD"/>
    <w:rsid w:val="00486AB2"/>
    <w:rsid w:val="004E7513"/>
    <w:rsid w:val="004F6116"/>
    <w:rsid w:val="00514475"/>
    <w:rsid w:val="005225F4"/>
    <w:rsid w:val="005420E4"/>
    <w:rsid w:val="00607746"/>
    <w:rsid w:val="0061249D"/>
    <w:rsid w:val="006C198A"/>
    <w:rsid w:val="007304BE"/>
    <w:rsid w:val="007D7816"/>
    <w:rsid w:val="0080123D"/>
    <w:rsid w:val="009D3F90"/>
    <w:rsid w:val="00A15405"/>
    <w:rsid w:val="00A96F2C"/>
    <w:rsid w:val="00AE000B"/>
    <w:rsid w:val="00AE0833"/>
    <w:rsid w:val="00AE1D12"/>
    <w:rsid w:val="00B23D22"/>
    <w:rsid w:val="00BB2F87"/>
    <w:rsid w:val="00BD4DA8"/>
    <w:rsid w:val="00CE2BE9"/>
    <w:rsid w:val="00D74815"/>
    <w:rsid w:val="00EF6AEB"/>
    <w:rsid w:val="00F469C1"/>
    <w:rsid w:val="00F4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23D2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D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Gayane</cp:lastModifiedBy>
  <cp:revision>19</cp:revision>
  <cp:lastPrinted>2019-11-04T06:28:00Z</cp:lastPrinted>
  <dcterms:created xsi:type="dcterms:W3CDTF">2018-11-12T11:42:00Z</dcterms:created>
  <dcterms:modified xsi:type="dcterms:W3CDTF">2019-11-07T08:23:00Z</dcterms:modified>
</cp:coreProperties>
</file>