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6" w:rsidRPr="00377FA1" w:rsidRDefault="00333686" w:rsidP="0033368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</w:rPr>
      </w:pPr>
      <w:bookmarkStart w:id="0" w:name="_GoBack"/>
      <w:bookmarkEnd w:id="0"/>
      <w:r w:rsidRPr="00377FA1">
        <w:rPr>
          <w:rFonts w:ascii="Sylfaen" w:hAnsi="Sylfaen" w:cs="Courier New"/>
          <w:color w:val="000000"/>
        </w:rPr>
        <w:t> </w:t>
      </w:r>
    </w:p>
    <w:p w:rsidR="00333686" w:rsidRPr="00377FA1" w:rsidRDefault="00474B06" w:rsidP="0033368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lang w:val="hy-AM"/>
        </w:rPr>
      </w:pPr>
      <w:r w:rsidRPr="00377FA1">
        <w:rPr>
          <w:rStyle w:val="a4"/>
          <w:rFonts w:ascii="Sylfaen" w:hAnsi="Sylfaen"/>
          <w:b w:val="0"/>
          <w:color w:val="000000"/>
          <w:lang w:val="hy-AM"/>
        </w:rPr>
        <w:t xml:space="preserve">ՀՀ ԱՐՄԱՎԻՐԻ ՄԱՐԶԻ </w:t>
      </w:r>
      <w:r w:rsidR="002B11E0" w:rsidRPr="00377FA1">
        <w:rPr>
          <w:rStyle w:val="a4"/>
          <w:rFonts w:ascii="Sylfaen" w:hAnsi="Sylfaen"/>
          <w:b w:val="0"/>
          <w:color w:val="000000"/>
        </w:rPr>
        <w:t>ՓԱՐԱՔԱՐ</w:t>
      </w:r>
      <w:r w:rsidR="00FA77D6" w:rsidRPr="00377FA1">
        <w:rPr>
          <w:rStyle w:val="a4"/>
          <w:rFonts w:ascii="Sylfaen" w:hAnsi="Sylfaen"/>
          <w:b w:val="0"/>
          <w:color w:val="000000"/>
          <w:lang w:val="hy-AM"/>
        </w:rPr>
        <w:t xml:space="preserve"> ՀԱՄԱՅՆՔԻ ՀԱՄԱՄԱՍՆԱԿԱՆ ԸՆՏՐԱԿԱՐԳՈՎ ԸՆՏՐՎԱԾ ԱՎԱԳԱՆՈՒ</w:t>
      </w:r>
      <w:r w:rsidR="00333686" w:rsidRPr="00377FA1">
        <w:rPr>
          <w:rStyle w:val="a4"/>
          <w:rFonts w:ascii="Sylfaen" w:hAnsi="Sylfaen"/>
          <w:b w:val="0"/>
          <w:color w:val="000000"/>
        </w:rPr>
        <w:t xml:space="preserve"> </w:t>
      </w:r>
      <w:r w:rsidR="000D3032" w:rsidRPr="00377FA1">
        <w:rPr>
          <w:rStyle w:val="a4"/>
          <w:rFonts w:ascii="Sylfaen" w:hAnsi="Sylfaen"/>
          <w:b w:val="0"/>
          <w:color w:val="000000"/>
        </w:rPr>
        <w:t xml:space="preserve"> 2022 ԹՎԱԿԱՆԻ ՀՈՒՆՎԱՐԻ 7-Ի ՆԻՍՏԻ </w:t>
      </w:r>
      <w:r w:rsidR="00333686" w:rsidRPr="00377FA1">
        <w:rPr>
          <w:rStyle w:val="a4"/>
          <w:rFonts w:ascii="Sylfaen" w:hAnsi="Sylfaen"/>
          <w:b w:val="0"/>
          <w:color w:val="000000"/>
        </w:rPr>
        <w:t xml:space="preserve"> ԱՆՑԿԱՑ</w:t>
      </w:r>
      <w:r w:rsidRPr="00377FA1">
        <w:rPr>
          <w:rStyle w:val="a4"/>
          <w:rFonts w:ascii="Sylfaen" w:hAnsi="Sylfaen"/>
          <w:b w:val="0"/>
          <w:color w:val="000000"/>
          <w:lang w:val="hy-AM"/>
        </w:rPr>
        <w:t>ՈՒՄ</w:t>
      </w:r>
    </w:p>
    <w:p w:rsidR="00333686" w:rsidRPr="00377FA1" w:rsidRDefault="00333686" w:rsidP="0033368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 w:cs="Courier New"/>
          <w:color w:val="000000"/>
          <w:lang w:val="hy-AM"/>
        </w:rPr>
        <w:t> </w:t>
      </w:r>
    </w:p>
    <w:p w:rsidR="002B11E0" w:rsidRPr="00377FA1" w:rsidRDefault="00A2214A" w:rsidP="002B11E0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>Նիստը սկսվեց</w:t>
      </w:r>
      <w:r w:rsidR="00905E1F" w:rsidRPr="00377FA1">
        <w:rPr>
          <w:rFonts w:ascii="Sylfaen" w:hAnsi="Sylfaen"/>
          <w:color w:val="000000"/>
          <w:lang w:val="hy-AM"/>
        </w:rPr>
        <w:t xml:space="preserve">, </w:t>
      </w:r>
      <w:r w:rsidR="002330D3" w:rsidRPr="00377FA1">
        <w:rPr>
          <w:rFonts w:ascii="Sylfaen" w:hAnsi="Sylfaen"/>
          <w:color w:val="000000"/>
          <w:lang w:val="hy-AM"/>
        </w:rPr>
        <w:t xml:space="preserve">ՀՀ Արմավիրի մարզի </w:t>
      </w:r>
      <w:r w:rsidR="002B11E0" w:rsidRPr="00377FA1">
        <w:rPr>
          <w:rFonts w:ascii="Sylfaen" w:hAnsi="Sylfaen"/>
          <w:color w:val="000000"/>
          <w:lang w:val="hy-AM"/>
        </w:rPr>
        <w:t>Փարաքար</w:t>
      </w:r>
      <w:r w:rsidR="002330D3" w:rsidRPr="00377FA1">
        <w:rPr>
          <w:rFonts w:ascii="Sylfaen" w:hAnsi="Sylfaen"/>
          <w:color w:val="000000"/>
          <w:lang w:val="hy-AM"/>
        </w:rPr>
        <w:t xml:space="preserve"> համայնքի ա</w:t>
      </w:r>
      <w:r w:rsidR="00333686" w:rsidRPr="00377FA1">
        <w:rPr>
          <w:rFonts w:ascii="Sylfaen" w:hAnsi="Sylfaen"/>
          <w:color w:val="000000"/>
          <w:lang w:val="hy-AM"/>
        </w:rPr>
        <w:t>վագանու</w:t>
      </w:r>
      <w:r w:rsidR="002330D3" w:rsidRPr="00377FA1">
        <w:rPr>
          <w:rFonts w:ascii="Sylfaen" w:hAnsi="Sylfaen"/>
          <w:color w:val="000000"/>
          <w:lang w:val="hy-AM"/>
        </w:rPr>
        <w:t xml:space="preserve"> </w:t>
      </w:r>
      <w:r w:rsidR="00333686" w:rsidRPr="00377FA1">
        <w:rPr>
          <w:rFonts w:ascii="Sylfaen" w:hAnsi="Sylfaen"/>
          <w:color w:val="000000"/>
          <w:lang w:val="hy-AM"/>
        </w:rPr>
        <w:t xml:space="preserve">նիստը վարում </w:t>
      </w:r>
      <w:r w:rsidR="002330D3" w:rsidRPr="00377FA1">
        <w:rPr>
          <w:rFonts w:ascii="Sylfaen" w:hAnsi="Sylfaen"/>
          <w:color w:val="000000"/>
          <w:lang w:val="hy-AM"/>
        </w:rPr>
        <w:t>եմ ես՝</w:t>
      </w:r>
      <w:r w:rsidR="005E13AF" w:rsidRPr="00377FA1">
        <w:rPr>
          <w:rFonts w:ascii="Sylfaen" w:hAnsi="Sylfaen"/>
          <w:color w:val="000000"/>
          <w:lang w:val="hy-AM"/>
        </w:rPr>
        <w:t xml:space="preserve"> ավագանու նիստին ներկա </w:t>
      </w:r>
      <w:r w:rsidR="00333686" w:rsidRPr="00377FA1">
        <w:rPr>
          <w:rFonts w:ascii="Sylfaen" w:hAnsi="Sylfaen"/>
          <w:color w:val="000000"/>
          <w:lang w:val="hy-AM"/>
        </w:rPr>
        <w:t xml:space="preserve"> տարիքով ավագ </w:t>
      </w:r>
      <w:r w:rsidR="00764F3F" w:rsidRPr="00377FA1">
        <w:rPr>
          <w:rFonts w:ascii="Sylfaen" w:hAnsi="Sylfaen"/>
          <w:color w:val="000000"/>
          <w:lang w:val="hy-AM"/>
        </w:rPr>
        <w:t xml:space="preserve"> </w:t>
      </w:r>
      <w:r w:rsidR="00333686" w:rsidRPr="00377FA1">
        <w:rPr>
          <w:rFonts w:ascii="Sylfaen" w:hAnsi="Sylfaen"/>
          <w:color w:val="000000"/>
          <w:lang w:val="hy-AM"/>
        </w:rPr>
        <w:t>անդամ</w:t>
      </w:r>
      <w:r w:rsidR="00F0474F" w:rsidRPr="00377FA1">
        <w:rPr>
          <w:rFonts w:ascii="Sylfaen" w:hAnsi="Sylfaen"/>
          <w:color w:val="000000"/>
          <w:lang w:val="hy-AM"/>
        </w:rPr>
        <w:t>՝</w:t>
      </w:r>
      <w:r w:rsidR="00C6738A" w:rsidRPr="00377FA1">
        <w:rPr>
          <w:rFonts w:ascii="Sylfaen" w:hAnsi="Sylfaen"/>
          <w:color w:val="000000"/>
          <w:lang w:val="hy-AM"/>
        </w:rPr>
        <w:t xml:space="preserve"> </w:t>
      </w:r>
      <w:r w:rsidR="005E13AF" w:rsidRPr="00377FA1">
        <w:rPr>
          <w:rFonts w:ascii="Sylfaen" w:hAnsi="Sylfaen"/>
          <w:color w:val="000000"/>
          <w:lang w:val="hy-AM"/>
        </w:rPr>
        <w:t xml:space="preserve"> </w:t>
      </w:r>
      <w:r w:rsidR="00764F3F" w:rsidRPr="00377FA1">
        <w:rPr>
          <w:rFonts w:ascii="Sylfaen" w:hAnsi="Sylfaen"/>
          <w:color w:val="000000"/>
          <w:lang w:val="hy-AM"/>
        </w:rPr>
        <w:t>Նեկտար Սիմոնի Սարդարյանը</w:t>
      </w:r>
      <w:r w:rsidR="00333686" w:rsidRPr="00377FA1">
        <w:rPr>
          <w:rFonts w:ascii="Sylfaen" w:hAnsi="Sylfaen"/>
          <w:color w:val="000000"/>
          <w:lang w:val="hy-AM"/>
        </w:rPr>
        <w:t>:</w:t>
      </w:r>
    </w:p>
    <w:p w:rsidR="00905E1F" w:rsidRPr="00377FA1" w:rsidRDefault="00333686" w:rsidP="00295753">
      <w:pPr>
        <w:pStyle w:val="a5"/>
        <w:spacing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hAnsi="Sylfaen"/>
          <w:color w:val="000000"/>
          <w:lang w:val="hy-AM"/>
        </w:rPr>
        <w:t xml:space="preserve">Ավագանու նիստն իրավազոր է, </w:t>
      </w:r>
      <w:r w:rsidR="002330D3" w:rsidRPr="00377FA1">
        <w:rPr>
          <w:rFonts w:ascii="Sylfaen" w:hAnsi="Sylfaen"/>
          <w:color w:val="000000"/>
          <w:lang w:val="hy-AM"/>
        </w:rPr>
        <w:t>քանի որ</w:t>
      </w:r>
      <w:r w:rsidRPr="00377FA1">
        <w:rPr>
          <w:rFonts w:ascii="Sylfaen" w:hAnsi="Sylfaen"/>
          <w:color w:val="000000"/>
          <w:lang w:val="hy-AM"/>
        </w:rPr>
        <w:t xml:space="preserve"> նիստին ներկա </w:t>
      </w:r>
      <w:r w:rsidR="002330D3" w:rsidRPr="00377FA1">
        <w:rPr>
          <w:rFonts w:ascii="Sylfaen" w:hAnsi="Sylfaen"/>
          <w:color w:val="000000"/>
          <w:lang w:val="hy-AM"/>
        </w:rPr>
        <w:t>են</w:t>
      </w:r>
      <w:r w:rsidRPr="00377FA1">
        <w:rPr>
          <w:rFonts w:ascii="Sylfaen" w:hAnsi="Sylfaen"/>
          <w:color w:val="000000"/>
          <w:lang w:val="hy-AM"/>
        </w:rPr>
        <w:t xml:space="preserve"> </w:t>
      </w:r>
      <w:r w:rsidR="00FA77D6" w:rsidRPr="00377FA1">
        <w:rPr>
          <w:rFonts w:ascii="Sylfaen" w:hAnsi="Sylfaen"/>
          <w:color w:val="000000"/>
          <w:lang w:val="hy-AM"/>
        </w:rPr>
        <w:t>օրենքով սահմանված թվաքանակ</w:t>
      </w:r>
      <w:r w:rsidR="002330D3" w:rsidRPr="00377FA1">
        <w:rPr>
          <w:rFonts w:ascii="Sylfaen" w:hAnsi="Sylfaen"/>
          <w:color w:val="000000"/>
          <w:lang w:val="hy-AM"/>
        </w:rPr>
        <w:t xml:space="preserve">ով ավագանու բոլոր </w:t>
      </w:r>
      <w:r w:rsidRPr="00377FA1">
        <w:rPr>
          <w:rFonts w:ascii="Sylfaen" w:hAnsi="Sylfaen"/>
          <w:color w:val="000000" w:themeColor="text1"/>
          <w:lang w:val="hy-AM"/>
        </w:rPr>
        <w:t>անդամ</w:t>
      </w:r>
      <w:r w:rsidR="00905E1F" w:rsidRPr="00377FA1">
        <w:rPr>
          <w:rFonts w:ascii="Sylfaen" w:hAnsi="Sylfaen"/>
          <w:color w:val="000000" w:themeColor="text1"/>
          <w:lang w:val="hy-AM"/>
        </w:rPr>
        <w:t>ներից՝ 11 ավագանու անդամ,</w:t>
      </w:r>
      <w:r w:rsidR="002B11E0" w:rsidRPr="00377FA1">
        <w:rPr>
          <w:rFonts w:ascii="Sylfaen" w:hAnsi="Sylfaen"/>
          <w:color w:val="000000" w:themeColor="text1"/>
          <w:lang w:val="hy-AM"/>
        </w:rPr>
        <w:t xml:space="preserve"> </w:t>
      </w:r>
      <w:r w:rsidR="00905E1F" w:rsidRPr="00377FA1">
        <w:rPr>
          <w:rFonts w:ascii="Sylfaen" w:hAnsi="Sylfaen"/>
          <w:color w:val="000000" w:themeColor="text1"/>
          <w:lang w:val="hy-AM"/>
        </w:rPr>
        <w:t xml:space="preserve">բացառությամբ </w:t>
      </w:r>
      <w:r w:rsidR="00905E1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«Ապրելու  երկիր»  կուսակցություն</w:t>
      </w:r>
      <w:r w:rsidR="00905E1F" w:rsidRPr="00377FA1">
        <w:rPr>
          <w:rFonts w:ascii="Sylfaen" w:hAnsi="Sylfaen"/>
          <w:color w:val="000000"/>
          <w:lang w:val="hy-AM"/>
        </w:rPr>
        <w:t xml:space="preserve"> 10 ավագանու անդամները.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Գրիգորյան Վալոդյա Լևոնի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>Ախվերդյան  Օնիկ  Արտավազդի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Թորոսյան Էմմա Պապոյի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Ֆարֆարյան Ավետիս Սամվելի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Սարգսյան Հայկազ  Համազասպի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Միրզոյան Աննա Օգսենի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Մխիթարյան Հովհաննես Աշոտի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Ղազարյան Մանուկ Արմենակի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Զեյնալյան Ռուդիկ Աղվանի </w:t>
      </w:r>
    </w:p>
    <w:p w:rsidR="00905E1F" w:rsidRPr="00377FA1" w:rsidRDefault="00905E1F" w:rsidP="00905E1F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Գասպարյան Լիանա Հովսեփի </w:t>
      </w:r>
    </w:p>
    <w:p w:rsidR="0054189E" w:rsidRPr="00377FA1" w:rsidRDefault="002330D3" w:rsidP="0033368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 xml:space="preserve">Համայնքի ավագանու նիստը համարվում </w:t>
      </w:r>
      <w:r w:rsidR="00340D4B" w:rsidRPr="00377FA1">
        <w:rPr>
          <w:rFonts w:ascii="Sylfaen" w:hAnsi="Sylfaen"/>
          <w:color w:val="000000"/>
          <w:lang w:val="hy-AM"/>
        </w:rPr>
        <w:t xml:space="preserve"> է </w:t>
      </w:r>
      <w:r w:rsidRPr="00377FA1">
        <w:rPr>
          <w:rFonts w:ascii="Sylfaen" w:hAnsi="Sylfaen"/>
          <w:color w:val="000000"/>
          <w:lang w:val="hy-AM"/>
        </w:rPr>
        <w:t>հանդիսավոր</w:t>
      </w:r>
      <w:r w:rsidR="0054189E" w:rsidRPr="00377FA1">
        <w:rPr>
          <w:rFonts w:ascii="Sylfaen" w:hAnsi="Sylfaen"/>
          <w:color w:val="000000"/>
          <w:lang w:val="hy-AM"/>
        </w:rPr>
        <w:t xml:space="preserve"> և այն հայտարարում եմ բացված:</w:t>
      </w:r>
    </w:p>
    <w:p w:rsidR="0054189E" w:rsidRPr="00377FA1" w:rsidRDefault="0054189E" w:rsidP="0033368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>Համաձայն ՀՀ թիվ 1</w:t>
      </w:r>
      <w:r w:rsidR="009E1ECC" w:rsidRPr="00377FA1">
        <w:rPr>
          <w:rFonts w:ascii="Sylfaen" w:hAnsi="Sylfaen"/>
          <w:color w:val="000000"/>
          <w:lang w:val="hy-AM"/>
        </w:rPr>
        <w:t>4</w:t>
      </w:r>
      <w:r w:rsidRPr="00377FA1">
        <w:rPr>
          <w:rFonts w:ascii="Sylfaen" w:hAnsi="Sylfaen"/>
          <w:color w:val="000000"/>
          <w:lang w:val="hy-AM"/>
        </w:rPr>
        <w:t xml:space="preserve"> տարածքային ընտրական հանձնաժողովի կողմից տ</w:t>
      </w:r>
      <w:r w:rsidR="00295753" w:rsidRPr="00377FA1">
        <w:rPr>
          <w:rFonts w:ascii="Sylfaen" w:hAnsi="Sylfaen"/>
          <w:color w:val="000000"/>
          <w:lang w:val="hy-AM"/>
        </w:rPr>
        <w:t>ր</w:t>
      </w:r>
      <w:r w:rsidRPr="00377FA1">
        <w:rPr>
          <w:rFonts w:ascii="Sylfaen" w:hAnsi="Sylfaen"/>
          <w:color w:val="000000"/>
          <w:lang w:val="hy-AM"/>
        </w:rPr>
        <w:t>ամադրված</w:t>
      </w:r>
      <w:r w:rsidR="00F0474F" w:rsidRPr="00377FA1">
        <w:rPr>
          <w:rFonts w:ascii="Sylfaen" w:hAnsi="Sylfaen"/>
          <w:color w:val="000000"/>
          <w:lang w:val="hy-AM"/>
        </w:rPr>
        <w:t xml:space="preserve"> </w:t>
      </w:r>
      <w:r w:rsidR="00971BF2" w:rsidRPr="00377FA1">
        <w:rPr>
          <w:rFonts w:ascii="Sylfaen" w:hAnsi="Sylfaen"/>
          <w:color w:val="000000"/>
          <w:lang w:val="hy-AM"/>
        </w:rPr>
        <w:t>2021 թվականի դեկտեմբերի 16-ի «Արմավիրի մարզի Փարաքար համայնքի ավագանու ընտրված անդամներ</w:t>
      </w:r>
      <w:r w:rsidR="00F70C07" w:rsidRPr="00377FA1">
        <w:rPr>
          <w:rFonts w:ascii="Sylfaen" w:hAnsi="Sylfaen"/>
          <w:color w:val="000000"/>
          <w:lang w:val="hy-AM"/>
        </w:rPr>
        <w:t xml:space="preserve"> գրանցելու մասին» թիվ 25 արձանագրությունը՝</w:t>
      </w:r>
      <w:r w:rsidRPr="00377FA1">
        <w:rPr>
          <w:rFonts w:ascii="Sylfaen" w:hAnsi="Sylfaen"/>
          <w:color w:val="000000"/>
          <w:lang w:val="hy-AM"/>
        </w:rPr>
        <w:t xml:space="preserve"> ն</w:t>
      </w:r>
      <w:r w:rsidR="00333686" w:rsidRPr="00377FA1">
        <w:rPr>
          <w:rFonts w:ascii="Sylfaen" w:hAnsi="Sylfaen"/>
          <w:color w:val="000000"/>
          <w:lang w:val="hy-AM"/>
        </w:rPr>
        <w:t>երկայացնում</w:t>
      </w:r>
      <w:r w:rsidRPr="00377FA1">
        <w:rPr>
          <w:rFonts w:ascii="Sylfaen" w:hAnsi="Sylfaen"/>
          <w:color w:val="000000"/>
          <w:lang w:val="hy-AM"/>
        </w:rPr>
        <w:t xml:space="preserve"> եմ</w:t>
      </w:r>
      <w:r w:rsidR="00333686" w:rsidRPr="00377FA1">
        <w:rPr>
          <w:rFonts w:ascii="Sylfaen" w:hAnsi="Sylfaen"/>
          <w:color w:val="000000"/>
          <w:lang w:val="hy-AM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ՀՀ Արմավիրի մարզի</w:t>
      </w:r>
      <w:r w:rsidR="00F70C07" w:rsidRPr="00377FA1">
        <w:rPr>
          <w:rFonts w:ascii="Sylfaen" w:hAnsi="Sylfaen"/>
          <w:color w:val="000000"/>
          <w:lang w:val="hy-AM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 xml:space="preserve"> </w:t>
      </w:r>
      <w:r w:rsidR="009E1ECC" w:rsidRPr="00377FA1">
        <w:rPr>
          <w:rFonts w:ascii="Sylfaen" w:hAnsi="Sylfaen"/>
          <w:color w:val="000000"/>
          <w:lang w:val="hy-AM"/>
        </w:rPr>
        <w:t>Փարաքար</w:t>
      </w:r>
      <w:r w:rsidRPr="00377FA1">
        <w:rPr>
          <w:rFonts w:ascii="Sylfaen" w:hAnsi="Sylfaen"/>
          <w:color w:val="000000"/>
          <w:lang w:val="hy-AM"/>
        </w:rPr>
        <w:t xml:space="preserve"> համայնքի </w:t>
      </w:r>
      <w:r w:rsidR="00333686" w:rsidRPr="00377FA1">
        <w:rPr>
          <w:rFonts w:ascii="Sylfaen" w:hAnsi="Sylfaen"/>
          <w:color w:val="000000"/>
          <w:lang w:val="hy-AM"/>
        </w:rPr>
        <w:t>ավագանու անդամներին`</w:t>
      </w:r>
    </w:p>
    <w:p w:rsidR="00C6738A" w:rsidRPr="00377FA1" w:rsidRDefault="00C6738A" w:rsidP="0033368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C6738A" w:rsidRPr="00377FA1" w:rsidRDefault="00C6738A" w:rsidP="00C6738A">
      <w:pPr>
        <w:ind w:left="36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                            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gramStart"/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>Ապրելու</w:t>
      </w:r>
      <w:r w:rsidR="00E97303"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 երկիր</w:t>
      </w:r>
      <w:proofErr w:type="gramEnd"/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="00E97303"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 կուսակցություն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Գրիգորյան Վալոդյա Լևոնի </w:t>
      </w:r>
    </w:p>
    <w:p w:rsidR="00C6738A" w:rsidRPr="00377FA1" w:rsidRDefault="009653AD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>Ախվերդյան  Օնիկ  Արտավազդի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Թորոսյան Էմմա Պապոյի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Ֆարֆարյան Ավետիս Սամվելի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Սարգսյան Հայկազ  Համազասպի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Միրզոյան Աննա Օգսենի </w:t>
      </w:r>
    </w:p>
    <w:p w:rsidR="00971BF2" w:rsidRPr="00377FA1" w:rsidRDefault="00971BF2" w:rsidP="00971BF2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Մխիթարյան Հովհաննես Աշոտի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Ղազարյան Մանուկ Արմենակի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Զեյնալյան Ռուդիկ Աղվանի </w:t>
      </w:r>
    </w:p>
    <w:p w:rsidR="00C6738A" w:rsidRPr="00377FA1" w:rsidRDefault="00C6738A" w:rsidP="00E97303">
      <w:pPr>
        <w:pStyle w:val="a5"/>
        <w:numPr>
          <w:ilvl w:val="0"/>
          <w:numId w:val="3"/>
        </w:num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</w:rPr>
        <w:t xml:space="preserve">Գասպարյան Լիանա Հովսեփի </w:t>
      </w:r>
    </w:p>
    <w:p w:rsidR="00340D4B" w:rsidRPr="00377FA1" w:rsidRDefault="00340D4B" w:rsidP="00340D4B">
      <w:pPr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                                         «</w:t>
      </w:r>
      <w:proofErr w:type="gramStart"/>
      <w:r w:rsidRPr="00377FA1">
        <w:rPr>
          <w:rFonts w:ascii="Sylfaen" w:hAnsi="Sylfaen"/>
          <w:sz w:val="24"/>
          <w:szCs w:val="24"/>
        </w:rPr>
        <w:t>Դավիթ  Մինասյան</w:t>
      </w:r>
      <w:proofErr w:type="gramEnd"/>
      <w:r w:rsidRPr="00377FA1">
        <w:rPr>
          <w:rFonts w:ascii="Sylfaen" w:hAnsi="Sylfaen"/>
          <w:sz w:val="24"/>
          <w:szCs w:val="24"/>
        </w:rPr>
        <w:t>»   կուսակցությունների  դաշինք</w:t>
      </w:r>
    </w:p>
    <w:p w:rsidR="00340D4B" w:rsidRPr="00377FA1" w:rsidRDefault="00340D4B" w:rsidP="00340D4B">
      <w:pPr>
        <w:spacing w:after="0"/>
        <w:ind w:left="360"/>
        <w:rPr>
          <w:rFonts w:ascii="Sylfaen" w:hAnsi="Sylfaen"/>
          <w:sz w:val="24"/>
          <w:szCs w:val="24"/>
        </w:rPr>
      </w:pPr>
      <w:proofErr w:type="gramStart"/>
      <w:r w:rsidRPr="00377FA1">
        <w:rPr>
          <w:rFonts w:ascii="Sylfaen" w:hAnsi="Sylfaen"/>
          <w:sz w:val="24"/>
          <w:szCs w:val="24"/>
        </w:rPr>
        <w:t>1.Մինասյան  Դավիթ</w:t>
      </w:r>
      <w:proofErr w:type="gramEnd"/>
      <w:r w:rsidRPr="00377FA1">
        <w:rPr>
          <w:rFonts w:ascii="Sylfaen" w:hAnsi="Sylfaen"/>
          <w:sz w:val="24"/>
          <w:szCs w:val="24"/>
        </w:rPr>
        <w:t xml:space="preserve"> Ավետիքի </w:t>
      </w:r>
    </w:p>
    <w:p w:rsidR="00340D4B" w:rsidRPr="00377FA1" w:rsidRDefault="00340D4B" w:rsidP="00340D4B">
      <w:pPr>
        <w:spacing w:after="0"/>
        <w:ind w:left="360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2. Սարիբեկյան Գոռ Արմենակի </w:t>
      </w:r>
    </w:p>
    <w:p w:rsidR="00340D4B" w:rsidRPr="00377FA1" w:rsidRDefault="00340D4B" w:rsidP="00340D4B">
      <w:pPr>
        <w:spacing w:after="0"/>
        <w:ind w:left="360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3. Սարդարյան Նեկտար Սիմոնի  </w:t>
      </w:r>
    </w:p>
    <w:p w:rsidR="00340D4B" w:rsidRPr="00377FA1" w:rsidRDefault="00340D4B" w:rsidP="00340D4B">
      <w:pPr>
        <w:spacing w:after="0"/>
        <w:ind w:left="360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4. Երիցյան Էմին Էդիկի </w:t>
      </w:r>
    </w:p>
    <w:p w:rsidR="00340D4B" w:rsidRDefault="00340D4B" w:rsidP="00335A5A">
      <w:pPr>
        <w:pStyle w:val="a5"/>
        <w:spacing w:line="240" w:lineRule="auto"/>
        <w:ind w:hanging="360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5. Ավագյան </w:t>
      </w:r>
      <w:proofErr w:type="gramStart"/>
      <w:r w:rsidRPr="00377FA1">
        <w:rPr>
          <w:rFonts w:ascii="Sylfaen" w:hAnsi="Sylfaen"/>
          <w:sz w:val="24"/>
          <w:szCs w:val="24"/>
        </w:rPr>
        <w:t>Լիլիթ  Աշոտի</w:t>
      </w:r>
      <w:proofErr w:type="gramEnd"/>
      <w:r w:rsidRPr="00377FA1">
        <w:rPr>
          <w:rFonts w:ascii="Sylfaen" w:hAnsi="Sylfaen"/>
          <w:sz w:val="24"/>
          <w:szCs w:val="24"/>
        </w:rPr>
        <w:t xml:space="preserve">  </w:t>
      </w:r>
    </w:p>
    <w:p w:rsidR="00377FA1" w:rsidRPr="00377FA1" w:rsidRDefault="00377FA1" w:rsidP="00335A5A">
      <w:pPr>
        <w:pStyle w:val="a5"/>
        <w:spacing w:line="240" w:lineRule="auto"/>
        <w:ind w:hanging="360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F0474F" w:rsidRPr="00377FA1" w:rsidRDefault="00F0474F" w:rsidP="00F0474F">
      <w:pPr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</w:t>
      </w:r>
      <w:r w:rsidRPr="00377FA1">
        <w:rPr>
          <w:rFonts w:ascii="Sylfaen" w:hAnsi="Sylfaen"/>
          <w:sz w:val="24"/>
          <w:szCs w:val="24"/>
        </w:rPr>
        <w:t>«</w:t>
      </w:r>
      <w:proofErr w:type="gramStart"/>
      <w:r w:rsidRPr="00377FA1">
        <w:rPr>
          <w:rFonts w:ascii="Sylfaen" w:hAnsi="Sylfaen"/>
          <w:sz w:val="24"/>
          <w:szCs w:val="24"/>
        </w:rPr>
        <w:t>Քաղաքացիական  պայմանագիր</w:t>
      </w:r>
      <w:proofErr w:type="gramEnd"/>
      <w:r w:rsidRPr="00377FA1">
        <w:rPr>
          <w:rFonts w:ascii="Sylfaen" w:hAnsi="Sylfaen"/>
          <w:sz w:val="24"/>
          <w:szCs w:val="24"/>
        </w:rPr>
        <w:t>»</w:t>
      </w:r>
      <w:r w:rsidR="00E97303" w:rsidRPr="00377FA1">
        <w:rPr>
          <w:rFonts w:ascii="Sylfaen" w:hAnsi="Sylfaen"/>
          <w:sz w:val="24"/>
          <w:szCs w:val="24"/>
        </w:rPr>
        <w:t xml:space="preserve"> </w:t>
      </w:r>
      <w:r w:rsidRPr="00377FA1">
        <w:rPr>
          <w:rFonts w:ascii="Sylfaen" w:hAnsi="Sylfaen"/>
          <w:sz w:val="24"/>
          <w:szCs w:val="24"/>
        </w:rPr>
        <w:t xml:space="preserve"> կուսակցություն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Գյուլնազարյան  Լյուդվիգ  Արիստակեսի  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Արթենյան Կարապետ Արշավիրի 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Իսպիրյան Մարիամ  Մկրտիչի 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Խաչատրյան Գևորգ  Լյովաի 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Ախտոյան Դավիթ Գագիկի   </w:t>
      </w:r>
    </w:p>
    <w:p w:rsidR="00F0474F" w:rsidRPr="00377FA1" w:rsidRDefault="00F0474F" w:rsidP="00E97303">
      <w:pPr>
        <w:pStyle w:val="a5"/>
        <w:numPr>
          <w:ilvl w:val="0"/>
          <w:numId w:val="2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Վարդանյան Արաքսյա  Պողոսի </w:t>
      </w:r>
    </w:p>
    <w:p w:rsidR="00F4541A" w:rsidRPr="00377FA1" w:rsidRDefault="00F4541A" w:rsidP="00F4541A">
      <w:pPr>
        <w:pStyle w:val="a5"/>
        <w:spacing w:line="240" w:lineRule="auto"/>
        <w:rPr>
          <w:rFonts w:ascii="Sylfaen" w:hAnsi="Sylfaen"/>
          <w:sz w:val="24"/>
          <w:szCs w:val="24"/>
        </w:rPr>
      </w:pPr>
    </w:p>
    <w:p w:rsidR="00F4541A" w:rsidRPr="00377FA1" w:rsidRDefault="00F4541A" w:rsidP="00F4541A">
      <w:pPr>
        <w:spacing w:after="0"/>
        <w:ind w:left="360"/>
        <w:rPr>
          <w:rFonts w:ascii="Sylfaen" w:hAnsi="Sylfaen"/>
          <w:color w:val="000000"/>
          <w:sz w:val="24"/>
          <w:szCs w:val="24"/>
          <w:lang w:val="hy-AM"/>
        </w:rPr>
      </w:pPr>
      <w:r w:rsidRPr="00377FA1">
        <w:rPr>
          <w:rFonts w:ascii="Sylfaen" w:hAnsi="Sylfaen"/>
          <w:color w:val="000000"/>
          <w:sz w:val="24"/>
          <w:szCs w:val="24"/>
          <w:lang w:val="hy-AM"/>
        </w:rPr>
        <w:t>Այժմ</w:t>
      </w:r>
      <w:r w:rsidRPr="00377FA1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hAnsi="Sylfaen"/>
          <w:color w:val="000000"/>
          <w:sz w:val="24"/>
          <w:szCs w:val="24"/>
          <w:lang w:val="hy-AM"/>
        </w:rPr>
        <w:t xml:space="preserve"> ներկայացնում </w:t>
      </w:r>
      <w:r w:rsidRPr="00377FA1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hAnsi="Sylfaen"/>
          <w:color w:val="000000"/>
          <w:sz w:val="24"/>
          <w:szCs w:val="24"/>
          <w:lang w:val="hy-AM"/>
        </w:rPr>
        <w:t xml:space="preserve">եմ </w:t>
      </w:r>
      <w:r w:rsidRPr="00377FA1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hAnsi="Sylfaen"/>
          <w:color w:val="000000"/>
          <w:sz w:val="24"/>
          <w:szCs w:val="24"/>
          <w:lang w:val="hy-AM"/>
        </w:rPr>
        <w:t xml:space="preserve">նիստի </w:t>
      </w:r>
      <w:r w:rsidRPr="00377FA1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hAnsi="Sylfaen"/>
          <w:color w:val="000000"/>
          <w:sz w:val="24"/>
          <w:szCs w:val="24"/>
          <w:lang w:val="hy-AM"/>
        </w:rPr>
        <w:t>օրակարգը`</w:t>
      </w:r>
    </w:p>
    <w:p w:rsidR="00F4541A" w:rsidRPr="00377FA1" w:rsidRDefault="00F4541A" w:rsidP="00F45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u w:val="single"/>
          <w:lang w:val="hy-AM"/>
        </w:rPr>
      </w:pPr>
      <w:r w:rsidRPr="00377FA1">
        <w:rPr>
          <w:rFonts w:ascii="Sylfaen" w:hAnsi="Sylfaen"/>
          <w:color w:val="000000"/>
          <w:u w:val="single"/>
          <w:lang w:val="hy-AM"/>
        </w:rPr>
        <w:t>համայնքի ղեկավարի ընտրություն.</w:t>
      </w:r>
    </w:p>
    <w:p w:rsidR="00F4541A" w:rsidRPr="00377FA1" w:rsidRDefault="00F4541A" w:rsidP="00F45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u w:val="single"/>
          <w:lang w:val="hy-AM"/>
        </w:rPr>
      </w:pPr>
      <w:r w:rsidRPr="00377FA1">
        <w:rPr>
          <w:rFonts w:ascii="Sylfaen" w:hAnsi="Sylfaen"/>
          <w:color w:val="000000"/>
          <w:u w:val="single"/>
          <w:lang w:val="hy-AM"/>
        </w:rPr>
        <w:t>համայնքի ղեկավարի լիազորությունների ստանձնման և երդման արարողության կազմակերպչական հարցերի մասին որոշման ընդունում.</w:t>
      </w:r>
    </w:p>
    <w:p w:rsidR="00F4541A" w:rsidRPr="00377FA1" w:rsidRDefault="00F4541A" w:rsidP="00F454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u w:val="single"/>
          <w:lang w:val="hy-AM"/>
        </w:rPr>
      </w:pPr>
      <w:r w:rsidRPr="00377FA1">
        <w:rPr>
          <w:rFonts w:ascii="Sylfaen" w:hAnsi="Sylfaen"/>
          <w:color w:val="000000"/>
          <w:u w:val="single"/>
          <w:lang w:val="hy-AM"/>
        </w:rPr>
        <w:t>ավագանու առաջին նստաշրջանի գումարման օրվա սահմանում:</w:t>
      </w:r>
    </w:p>
    <w:p w:rsidR="00F4541A" w:rsidRPr="00377FA1" w:rsidRDefault="00F4541A" w:rsidP="002957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sz w:val="28"/>
          <w:szCs w:val="28"/>
          <w:u w:val="single"/>
          <w:lang w:val="hy-AM"/>
        </w:rPr>
        <w:t>Օրակարգի 1-ին հարցի կապակցությամբ</w:t>
      </w:r>
      <w:r w:rsidRPr="00377FA1">
        <w:rPr>
          <w:rFonts w:ascii="Sylfaen" w:hAnsi="Sylfaen"/>
          <w:color w:val="000000"/>
          <w:lang w:val="hy-AM"/>
        </w:rPr>
        <w:t xml:space="preserve"> ներկայացնում եմ, որ «Հայաստանի Հանրապետության ընտրական օրենսգիրք» սահմանադրական օրենքի 142.2-րդ հոդվածի 2-րդ և </w:t>
      </w:r>
      <w:r w:rsidR="00295753" w:rsidRPr="00377FA1">
        <w:rPr>
          <w:rFonts w:ascii="Sylfaen" w:hAnsi="Sylfaen"/>
          <w:color w:val="000000"/>
          <w:lang w:val="hy-AM"/>
        </w:rPr>
        <w:t xml:space="preserve">    </w:t>
      </w:r>
      <w:r w:rsidRPr="00377FA1">
        <w:rPr>
          <w:rFonts w:ascii="Sylfaen" w:hAnsi="Sylfaen"/>
          <w:color w:val="000000"/>
          <w:lang w:val="hy-AM"/>
        </w:rPr>
        <w:t>3-րդ մասերի պահանջների համաձայն՝ ե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>թե համայնքի ավագանու ընտրության արդյունքով ընտրությանը մասնակցող կուսակցություններից, (կ</w:t>
      </w:r>
      <w:r w:rsidR="00295753" w:rsidRPr="00377FA1">
        <w:rPr>
          <w:rFonts w:ascii="Sylfaen" w:hAnsi="Sylfaen"/>
          <w:color w:val="000000"/>
          <w:shd w:val="clear" w:color="auto" w:fill="FFFFFF"/>
          <w:lang w:val="hy-AM"/>
        </w:rPr>
        <w:t>ուսակցությունների դաշինքից) մեկն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ղեկավար, իսկ եթե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 </w:t>
      </w:r>
    </w:p>
    <w:p w:rsidR="00F4541A" w:rsidRPr="00377FA1" w:rsidRDefault="00F4541A" w:rsidP="002957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lang w:val="hy-AM"/>
        </w:rPr>
        <w:t>Հաշվի առնելով ներկայացվածը և ՀՀ թիվ 14 տարածքային ընտրական հանձնաժողովի 2021 թվականի դեկտեմբերի 16-ի թիվ 46-Ա որոշմամբ (արձանագրություն N 25) արձանագրված արդյունքները՝ անցնում ենք համայնքի ղեկավարի ընտրության փուլին:</w:t>
      </w:r>
    </w:p>
    <w:p w:rsidR="00F4541A" w:rsidRPr="00377FA1" w:rsidRDefault="00295753" w:rsidP="002957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shd w:val="clear" w:color="auto" w:fill="FFFFFF"/>
          <w:lang w:val="hy-AM"/>
        </w:rPr>
        <w:t>Ն</w:t>
      </w:r>
      <w:r w:rsidR="00F4541A"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երկայացնեմ </w:t>
      </w:r>
      <w:r w:rsidR="00F4541A" w:rsidRPr="00377FA1">
        <w:rPr>
          <w:rFonts w:ascii="Sylfaen" w:hAnsi="Sylfaen"/>
          <w:color w:val="000000"/>
          <w:lang w:val="hy-AM"/>
        </w:rPr>
        <w:t>142.2-րդ հոդվածի 4-8-րդ մասերի պահանջները, համաձայն որոնց՝ ա</w:t>
      </w:r>
      <w:r w:rsidR="00F4541A" w:rsidRPr="00377FA1">
        <w:rPr>
          <w:rFonts w:ascii="Sylfaen" w:hAnsi="Sylfaen"/>
          <w:color w:val="000000"/>
          <w:lang w:val="hy-AM" w:eastAsia="ru-RU"/>
        </w:rPr>
        <w:t>վագանու խմբակցությունները կարող են իրենց կուսակցության (կուսակցությունների դաշինքի) թեկնածուների ցուցակի առաջին հորիզոնականում տեղ զբաղեցրած անձին առաջադրել որպես համայնքի ղեկավարի թեկնածու, իսկ եթե նա հրաժարվում է, ապա խմբակցությունը կարող է առաջադրել տվյալ կուսակցության (կուսակցությունների դաշինքի) թեկնածուների ցուցակի համապատասխանաբար հաջորդ այն անձին, որը համաձայն է առաջադրվել որպես թեկնածու:</w:t>
      </w:r>
    </w:p>
    <w:p w:rsidR="00192E21" w:rsidRPr="00377FA1" w:rsidRDefault="00192E21" w:rsidP="00A46586">
      <w:pPr>
        <w:spacing w:after="0"/>
        <w:ind w:firstLine="567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Նիստին ուշացումով</w:t>
      </w:r>
      <w:r w:rsidR="0049489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10:15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մոտեցան  «Ապրելու  երկիր»  կուսակցություն ավագանու  անդամները և սկսեցին վիրավորել մյուս ավագանու անդամներին:</w:t>
      </w:r>
    </w:p>
    <w:p w:rsidR="00FD5FE1" w:rsidRPr="00377FA1" w:rsidRDefault="00575CB9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Էմմա Թորոսյան – մեզ թույլ չեին տալիս ներս մտնել:</w:t>
      </w:r>
    </w:p>
    <w:p w:rsidR="00A2214A" w:rsidRPr="00377FA1" w:rsidRDefault="00122BF3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</w:t>
      </w:r>
      <w:r w:rsidR="00B04C9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ալոդյա  Գրիգորյան- պնդում եմ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կարգը պահպանել նոր նիստը սկսել: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3440F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Նիստը թող վարի տարիքով ավագ ավագանին՝ տիկին Թորոսյանը:</w:t>
      </w:r>
    </w:p>
    <w:p w:rsidR="00A46586" w:rsidRPr="00377FA1" w:rsidRDefault="003440FD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Թորոսյանը նշեց, որ դուռը փակ է </w:t>
      </w:r>
      <w:r w:rsidR="000D303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եղել և իրենք չեն կարողացել  ներս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մտնել:</w:t>
      </w:r>
    </w:p>
    <w:p w:rsidR="00A46586" w:rsidRPr="00377FA1" w:rsidRDefault="003440FD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Գոռ Ս</w:t>
      </w:r>
      <w:r w:rsidR="00B04C9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արիբեկյան -</w:t>
      </w:r>
      <w:r w:rsidR="005E13A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Կրկին նշեմ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որ դուռը փակ չի եղել, եթե կա տարաձայնություն,</w:t>
      </w:r>
      <w:r w:rsidR="00487F8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եթե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 իրավական խնդիր</w:t>
      </w:r>
      <w:r w:rsidR="00487F8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կարձանագրվի և դատարնը կվիճարկի այդ հարցը:</w:t>
      </w:r>
    </w:p>
    <w:p w:rsidR="00377FA1" w:rsidRDefault="00377FA1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A46586" w:rsidRPr="00377FA1" w:rsidRDefault="00B04C96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Վալոդյա  Գրիգորյան</w:t>
      </w:r>
      <w:r w:rsidR="00E02DC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  բոլորս էլ հասկանում ենք, որ դատարանը Ձեր օգտինա հարցը լուծելու: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Սարիբեկյան </w:t>
      </w:r>
      <w:r w:rsidR="00557FA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– ես չեմ խոչընդոտում ավագանու</w:t>
      </w:r>
      <w:r w:rsidR="00487F8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նիստը, ես հավատարիմ եմ իմ սկզբունքներին  և քվեարկելու եմ դրա օգտին:</w:t>
      </w:r>
      <w:r w:rsidR="00557FA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Նիս</w:t>
      </w:r>
      <w:r w:rsidR="00944F1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տը չկայացավ ժամը 10 –ին, որովհետև միջադեպ էր տեղի ունեցել: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Վալոդյա  Գրիգորյան</w:t>
      </w:r>
      <w:r w:rsidR="00944F1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– Մենք իրավունք չունենք թույլ տալ որ նիստը սկսվի, որովհետև պետք է վարի տարիքով ավագ ավագանին: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3F150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 չեմ առաջադրվում,  առաջարկում եմ մյուս թեկնածունեն էլ չառաջադրվեն:</w:t>
      </w:r>
      <w:r w:rsidR="00EA716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Եթե ես ուզենայի , որ ՔՊ իրենց 6 ձայնը ինձ տաին, կտաին:</w:t>
      </w:r>
      <w:r w:rsidR="005578F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Ես մտածել եմ, որ հատելու էի 51 տոկոսի շեմը, </w:t>
      </w:r>
      <w:r w:rsidR="005875A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սակայն իմ ընտրողներին պատրաստել եմ. որ  կարողա ղեկավարենք  եռակողմ: 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Սարիբեկյան </w:t>
      </w:r>
      <w:r w:rsidR="005D18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- </w:t>
      </w:r>
      <w:r w:rsidR="00434FF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եթե</w:t>
      </w:r>
      <w:r w:rsidR="00D451A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434FF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դուք շատ ձայն եք հավաքել, մենք պարտավոր չենք մեր ձայները տալ Ձեզ</w:t>
      </w:r>
      <w:r w:rsidR="00D451A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և պարտադիր չէ, որ դուք լինեք համայնքի ղեկավար, մենք ունենք ծրագրեր և ցանկանում ենք, մեր  ընտրված համայնքի ղեկավարի հետ իրականացնել ծրագրերը: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Վալոդյա  Գրիգորյան- </w:t>
      </w:r>
      <w:r w:rsidR="00D451A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 առաջարկում եմ գնալ նոր ընտրությունների</w:t>
      </w:r>
      <w:r w:rsidR="005D18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ի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5D18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սկզբանե առաջարկել եմ եռակողմ  կառավարում: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Սարիբեկյան </w:t>
      </w:r>
      <w:r w:rsidR="001D46E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–մենք հուշագիր չունենք  ՔՊ –ի  հետ, որովհետև մենք ունենք ձայնի իրավունք և կարող ենք քվեարկել մեր ցանկացած թեկնածուի օգտին: Սա մեծամասնական ընտրակարգով</w:t>
      </w:r>
      <w:r w:rsidR="000D303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չէ, սա համամասնական ընտրակարգ </w:t>
      </w:r>
      <w:r w:rsidR="001D46E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է, կարող է</w:t>
      </w:r>
      <w:r w:rsidR="00E2635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1D46E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քիչ ձայներ հավաքած</w:t>
      </w:r>
      <w:r w:rsidR="00E2635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անձը, եթե ունի  համակիրներ  </w:t>
      </w:r>
      <w:r w:rsidR="00FA0834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1D46E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դառնալ համայնքի ղեկավար:</w:t>
      </w:r>
    </w:p>
    <w:p w:rsidR="00A46586" w:rsidRPr="00377FA1" w:rsidRDefault="003E62D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Նիստը վարողը հայտարարեց, որ նիստը շարունակվում է: Բոլոր  ավագանիները թող զբաղեցնեն իրենց տեղերը:</w:t>
      </w:r>
    </w:p>
    <w:p w:rsidR="00A46586" w:rsidRPr="00377FA1" w:rsidRDefault="000D3032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Կրկին շարունակվեց բանավեճը թե որ  խմբակցության  տարիքով ավագը պետք է վարի նիստը:</w:t>
      </w:r>
    </w:p>
    <w:p w:rsidR="00A46586" w:rsidRPr="00377FA1" w:rsidRDefault="00B04C9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Սարիբեկյան - </w:t>
      </w:r>
      <w:r w:rsidR="00594BD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երեք թեկն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ածուները  որոշեցին</w:t>
      </w:r>
      <w:r w:rsidR="000D3032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որ ունենան </w:t>
      </w:r>
      <w:r w:rsidR="00594BD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համատեղ կառավարում, խնդրում ենք հայտարարել ընդմիջում 1 ժամ, որ ներկայացնեքն մեր </w:t>
      </w:r>
      <w:r w:rsidR="005415C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դիրք</w:t>
      </w:r>
      <w:r w:rsidR="00594BD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որոշումը:</w:t>
      </w:r>
    </w:p>
    <w:p w:rsidR="00A46586" w:rsidRPr="00377FA1" w:rsidRDefault="000D3032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 ժամ ընդմիջումից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 հետո՝ ժամը  17: 23 </w:t>
      </w:r>
      <w:r w:rsidR="00CB14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-ին նիստը վերսկսվեց</w:t>
      </w:r>
      <w:r w:rsidR="00A4658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A46586" w:rsidRPr="00377FA1" w:rsidRDefault="00110A3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Վալոդյա Գրիգորյան – ինչու եք դուք նիստը վարում, </w:t>
      </w:r>
    </w:p>
    <w:p w:rsidR="00A46586" w:rsidRPr="00377FA1" w:rsidRDefault="00110A3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Նեկտար Սարդարյան – նիստը սկսվելուց առաջ դահլիճում  չի եղել տարիքով ավագ ավագանին, դրա համար </w:t>
      </w:r>
      <w:r w:rsidR="00D25FE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 եմ վարել նիստը</w:t>
      </w:r>
      <w:r w:rsidR="00D25FE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  <w:r w:rsidR="001E6A4E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Կրկին նշում եմ, որ նիստը սկսվելուց առաջ  տիկինը  դահլիճում չի եղել:</w:t>
      </w:r>
    </w:p>
    <w:p w:rsidR="00A46586" w:rsidRPr="00377FA1" w:rsidRDefault="00215556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</w:t>
      </w:r>
      <w:r w:rsidR="001E6A4E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Սարիբեկյան - Ձեր դիտողությունը պարոն Գրիգորյան թող արձանագրվի և նիստը շարունակենք:</w:t>
      </w:r>
    </w:p>
    <w:p w:rsidR="00A46586" w:rsidRPr="00377FA1" w:rsidRDefault="00D20FC0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Արաքսյա  Վարդանյան – խնդում ենք չխոչընդոտել նիստին, եթե կան խնդիրներ դիմեք դատարան</w:t>
      </w:r>
      <w:r w:rsidR="006A24F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A46586" w:rsidRPr="00377FA1" w:rsidRDefault="000A44C3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Բազմիցս կրկնվեց նուն հարցադրումն ու պատասխանը:</w:t>
      </w:r>
    </w:p>
    <w:p w:rsidR="00A46586" w:rsidRPr="00377FA1" w:rsidRDefault="006A24F3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Գոռ Սարիբեկյան – ոչ մի ավագանու  չենք արգելել, որ ներս մտնեն դահլիճ: </w:t>
      </w:r>
      <w:r w:rsidR="0021555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Առաջարկվեց հայտարարել ընդմիջում:</w:t>
      </w:r>
    </w:p>
    <w:p w:rsidR="00A46586" w:rsidRPr="00377FA1" w:rsidRDefault="000235A5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Ավագանու 21 անդամների կողմ քվեարկությամբ հայտարարվեց ընդմիջում:</w:t>
      </w:r>
      <w:r w:rsidR="0021555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մինչև 2022 թվականի հունվարի 9-ը ժամը 10:00:</w:t>
      </w:r>
    </w:p>
    <w:p w:rsidR="00A46586" w:rsidRPr="00377FA1" w:rsidRDefault="000235A5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Նիստը սկսվեց 2022 թվականի հունվարի 9-ին ժամը 10:00-ին:</w:t>
      </w:r>
    </w:p>
    <w:p w:rsidR="00A46586" w:rsidRPr="00377FA1" w:rsidRDefault="000235A5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Նիստը վարողը հայտարարեց, որ </w:t>
      </w:r>
      <w:r w:rsidR="00215556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կուսակցություները առաջադրեն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իրենց թեկնածուներին:</w:t>
      </w:r>
    </w:p>
    <w:p w:rsidR="00A46586" w:rsidRPr="00377FA1" w:rsidRDefault="00855E2B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«Ապրելու երկիր» կուսակցության անդամ – Ձեր նախորդ օրվա նիստին ոչ բոլոր ավագանիներն էին ներկա</w:t>
      </w:r>
      <w:r w:rsidR="00632F74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նիստն արդեն իրավազոր չէր, պարոն Գյուլնազարյան խնդրում եմ պատասխանեք, երբ Ձեր անուն էին տալիս դուք ուր էիք</w:t>
      </w:r>
      <w:r w:rsidR="00C52B3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A46586" w:rsidRPr="00377FA1" w:rsidRDefault="00C52B30" w:rsidP="00A46586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Գյուլնազարյան – եղել եմ դահլիճում, 8 հոգով քվորում չի լինում:</w:t>
      </w:r>
    </w:p>
    <w:p w:rsidR="00377FA1" w:rsidRDefault="00377FA1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377FA1" w:rsidRDefault="00377FA1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A46586" w:rsidRPr="00377FA1" w:rsidRDefault="000A44C3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Դավիթ </w:t>
      </w:r>
      <w:r w:rsidR="00C52B3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Մինասյան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</w:t>
      </w:r>
      <w:r w:rsidR="00C52B3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 նույնպես դահլիճում եմ եղել, ստորագրել էի արդեն ներկայության թերթը:</w:t>
      </w:r>
    </w:p>
    <w:p w:rsidR="00A46586" w:rsidRPr="00377FA1" w:rsidRDefault="00C52B30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Վալոդյա Գրիգորյան-  դիմելով նիստը վարողին, խնդրում եմ արձանագրել, որ դուք եք վարում նիստը:</w:t>
      </w:r>
    </w:p>
    <w:p w:rsidR="00A46586" w:rsidRPr="00377FA1" w:rsidRDefault="00AF2242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Նիստը վարող – խնդրում եմ առաջադրել համայնքի ղեկավարի թեկնածուներ:</w:t>
      </w:r>
    </w:p>
    <w:p w:rsidR="00A46586" w:rsidRPr="00377FA1" w:rsidRDefault="000D5F8E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«Ապրելու երկիր» կուսակցություն առաջադրեք Ձեր թեկնածուներին:</w:t>
      </w:r>
    </w:p>
    <w:p w:rsidR="00A46586" w:rsidRPr="00377FA1" w:rsidRDefault="000D5F8E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«Ապրելու երկիր» կուսակցության ավագանու անդամ- – համաձայն ՏԻՄ օրենքի  3000 ևավելի բնակիչ ունեցող համայնքում նիստը պետք է  հեռարձակվի առցանց:</w:t>
      </w:r>
    </w:p>
    <w:p w:rsidR="00A46586" w:rsidRPr="00377FA1" w:rsidRDefault="000D5F8E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Գոռ Սարիբեկյան - Ներկայիս նիստը հեռարձակվում է Փարաքար համայնքի պաշտոնական  կայք էջում,   ինչպես նաև լուսաբանվու և հեռարձակվում է տարբեր լրատվական կայքերի միջոցով:</w:t>
      </w:r>
    </w:p>
    <w:p w:rsidR="00A46586" w:rsidRPr="00377FA1" w:rsidRDefault="000D5F8E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Վալոդյա Գրիգորյան - արձանագրեք որ նիստը վարվում է առանց պաշտոնական հեռարձակման:</w:t>
      </w:r>
    </w:p>
    <w:p w:rsidR="00A46586" w:rsidRPr="00377FA1" w:rsidRDefault="000D5F8E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Գոռ Սարիբեկյան - Այո նիստը վարվում է ոչ պաշտոնական հեռարձակման:</w:t>
      </w:r>
    </w:p>
    <w:p w:rsidR="00926DD8" w:rsidRPr="00377FA1" w:rsidRDefault="00F4541A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Վալոդյա Գրիգորյան -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B5765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Համայնքների համերաշխությունը ստեղծում եմ ես, հանուն համայնքների ժողովրդի, հանուն մեզ տված քվեի  մ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ենք վայր ենք դնում մեր 10 ավագանու անդամների մանդատները, համերաշխության ֆոնն ապահովելու համար: Եվ այս պահին դուրս ենք գալիս դահլիճից:</w:t>
      </w:r>
      <w:r w:rsidR="00B5765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Շնորհակալ ենք: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926DD8" w:rsidRPr="00377FA1" w:rsidRDefault="00C91284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«Ապրելու երկիր» կուսակցության ավագանու անդամները դուրս եկան դահլիճից: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        </w:t>
      </w:r>
    </w:p>
    <w:p w:rsidR="00926DD8" w:rsidRPr="00377FA1" w:rsidRDefault="000A44C3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Նիստը վարող  - ներկայացնել 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թեկնածուներ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ի:</w:t>
      </w:r>
    </w:p>
    <w:p w:rsidR="00926DD8" w:rsidRPr="00377FA1" w:rsidRDefault="00C91284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Գոռ Սարիբեկյան  -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մեր խմբակցությնա 5 անդամների կողմից առաջադրում ենք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Դավիթ Մինասյանի թեկնածությունը, եթե  չկան դեմ ձայներ ընդունեք մեր թեկնածուի առաջադրումը</w:t>
      </w:r>
      <w:r w:rsidR="00A7479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926DD8" w:rsidRPr="00377FA1" w:rsidRDefault="00A74790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«Քաղաքացիական պայմանագիր» </w:t>
      </w:r>
      <w:r w:rsidR="008631D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կուսակցության ավագանու անդամ- Կարապետ Արթենյան – մեք 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 չենք առաջադրում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8631D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համաձայն քաղաքական պայմանավորվածության  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սատարում ենք </w:t>
      </w:r>
      <w:r w:rsidR="000E1ADF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Դավիթ Մինասյանի</w:t>
      </w:r>
      <w:r w:rsidR="008631D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թեկնածությունը:</w:t>
      </w:r>
    </w:p>
    <w:p w:rsidR="00926DD8" w:rsidRPr="00377FA1" w:rsidRDefault="000E1ADF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hAnsi="Sylfaen"/>
          <w:color w:val="000000"/>
          <w:lang w:val="hy-AM"/>
        </w:rPr>
        <w:t>Թեկնածուների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առաջադրումից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հետո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նիստը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վարողը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հրապարակեց նրա անունը՝ Դավիթ Մինասյան:</w:t>
      </w:r>
    </w:p>
    <w:p w:rsidR="00926DD8" w:rsidRPr="00377FA1" w:rsidRDefault="00F62849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Նիստը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վարող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–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խնդրում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եմ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պատրաստել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քվեաթերթիկները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>:</w:t>
      </w:r>
      <w:r w:rsidR="000235A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</w:p>
    <w:p w:rsidR="00926DD8" w:rsidRPr="00377FA1" w:rsidRDefault="00F62849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Ելեո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ւյթի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ձայ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0A44C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տրվեց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համայնքի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ղեկավարի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Դավիթ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Մինասյանին</w:t>
      </w:r>
      <w:r w:rsidR="00A857CD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>: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926DD8" w:rsidRPr="00377FA1" w:rsidRDefault="00A857C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Նա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նշեց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ցավով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արձանագրում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«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Ապրելու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երկիր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»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կուսակցություն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ավագանու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անդամները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նման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որոշում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կայացրեցին՝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վայր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դրեց</w:t>
      </w:r>
      <w:r w:rsidR="003A65D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մանդատները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նրանց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հետ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բանակցությունների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ժամանակ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առաջարկել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ենք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համատեղ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45779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կառավարում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շնորհակալություն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եմ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հայտնում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 «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Քաղաքացիական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պայմանագիր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»  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կուս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ակցության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ավագանու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անդամներին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մեզ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աջակցելու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AD1C03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="00F62849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ամեն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ինչ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արվելու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մեր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համայնքների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բարօրության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ծառայելու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ենք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մեր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բնակիչներին</w:t>
      </w:r>
      <w:r w:rsidR="00364145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>:</w:t>
      </w:r>
    </w:p>
    <w:p w:rsidR="00926DD8" w:rsidRPr="00377FA1" w:rsidRDefault="00364145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Գոռ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Սարիբելյան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–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ցավում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ենք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կոնսենսուսը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չկայացավ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բայց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գործընկերների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հետ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կանենք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ամեն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ինչ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համատեղ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կառավարման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բոլոր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խնդիրների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լուծման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: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Շատ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ափսոս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,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մեր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նախկին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բանակցությունները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համատեղ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կառավարման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վերաբերյալ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հաջողությա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չհասավ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ինտրիգների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 xml:space="preserve"> 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պատճառով</w:t>
      </w:r>
      <w:r w:rsidR="00F40A8C" w:rsidRPr="00377FA1">
        <w:rPr>
          <w:rFonts w:ascii="Sylfaen" w:eastAsia="Times New Roman" w:hAnsi="Sylfaen" w:cs="Times New Roman"/>
          <w:color w:val="000000"/>
          <w:sz w:val="24"/>
          <w:szCs w:val="24"/>
          <w:lang w:val="pt-BR"/>
        </w:rPr>
        <w:t>: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1F00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 վստահ եմ, որ եթե չլիներին  քաղաք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ական որոշակի գործընթացներ Լյուդվ</w:t>
      </w:r>
      <w:r w:rsidR="001F00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իգ Գյուլնազարյան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1F00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Դավիթ Մինասյան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1F00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և Վալոդյա Գրիգորյան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 </w:t>
      </w:r>
      <w:r w:rsidR="001F0011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համագործակցությունը կկայանար:</w:t>
      </w:r>
      <w:r w:rsidR="00F215D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Այն շեմին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էինք, որ համարյա համաձայնության </w:t>
      </w:r>
      <w:r w:rsidR="00F215D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էինք եկել համատեղ կառավարման: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F215DC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Սակայն ցավոք քաղաքականությունը հաղթեց մեզ բոլորիս:</w:t>
      </w:r>
    </w:p>
    <w:p w:rsidR="00377FA1" w:rsidRDefault="004D0CB1" w:rsidP="00926DD8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Էմին Երիցյան </w:t>
      </w:r>
      <w:r w:rsidR="00A770C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–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A770C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 նույնպես ափսոսանք եմ հա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յ</w:t>
      </w:r>
      <w:r w:rsidR="00A770C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տնում կատարվածի համար, Փարաքար համայնքը կարող էր դառնալ օրինակելի համայնք  համայնքների համատեղ կառավարման օրինակով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  <w:r w:rsidR="00A770CA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մեր  համագործակցության դուռը միշտ բաց ենք պահում: </w:t>
      </w:r>
    </w:p>
    <w:p w:rsidR="00377FA1" w:rsidRDefault="00377FA1" w:rsidP="00926DD8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377FA1" w:rsidRDefault="00377FA1" w:rsidP="00926DD8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926DD8" w:rsidRPr="00377FA1" w:rsidRDefault="00A770CA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Միվորվող համայնքները  դա մի ամբողջական համայնք է, ավագանին կապահովի համայնքի  համաչափ զարգացում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ը, շնորհակալություն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եմ հայտնում «Քաղաքացիական պայմանագիր»  կուսակցությանը համագործակցության  համար:</w:t>
      </w:r>
    </w:p>
    <w:p w:rsidR="00926DD8" w:rsidRPr="00377FA1" w:rsidRDefault="00D54257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Արաքսյա  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արդանյան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–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լինելով «Քաղաքացիական պայմանագիր»  խմբակցության ղեկավար  մեծ ցավով  ենք արձանագրում տեղի ունեցածը , ամեն ինչ անելու ենք, որ համայնքի յուրաքանչյուր լուման ծառայի համայնքի զարգացման և բ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րեկեցության համար: Ա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շխատելու ենք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լինել  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մեր կողմից ընտրված համայնքի ղեկավարի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կողքին</w:t>
      </w:r>
      <w:r w:rsidR="00926DD8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  <w:r w:rsidR="00174637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Շ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նորհակալություն եմ հայտնում հարգելի  վարող նիստը պատշապ կազմակերպելու  և վարելու համար:</w:t>
      </w:r>
    </w:p>
    <w:p w:rsidR="00926DD8" w:rsidRPr="00377FA1" w:rsidRDefault="00F4541A" w:rsidP="00377FA1">
      <w:pPr>
        <w:spacing w:after="0" w:line="240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lang w:val="hy-AM" w:eastAsia="ru-RU"/>
        </w:rPr>
        <w:t>Քվեարկությունն անցկացվում է քվեաթերթիկների միջոցով, որում տվյալ պահին  ընդգրկված է մեկ թեկնածու :</w:t>
      </w:r>
    </w:p>
    <w:p w:rsidR="00926DD8" w:rsidRPr="00377FA1" w:rsidRDefault="00F4541A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hAnsi="Sylfaen"/>
          <w:color w:val="000000"/>
          <w:lang w:val="hy-AM" w:eastAsia="ru-RU"/>
        </w:rPr>
        <w:t>Ավագանու յուրաքանչյուր անդամ ունի մեկ ձայնի իրավունք:</w:t>
      </w:r>
    </w:p>
    <w:p w:rsidR="00926DD8" w:rsidRPr="00377FA1" w:rsidRDefault="00620B5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hAnsi="Sylfaen"/>
          <w:color w:val="000000"/>
          <w:sz w:val="24"/>
          <w:szCs w:val="24"/>
          <w:lang w:val="hy-AM" w:eastAsia="ru-RU"/>
        </w:rPr>
        <w:t xml:space="preserve">Ձեզ եմ ներկայացնում քվեաթերթիկի նմուշը, որում լրացումը պետք է կատարենք </w:t>
      </w:r>
      <w:r w:rsidRPr="00377FA1">
        <w:rPr>
          <w:rFonts w:ascii="Sylfaen" w:hAnsi="Sylfaen"/>
          <w:sz w:val="24"/>
          <w:szCs w:val="24"/>
          <w:u w:val="single"/>
          <w:lang w:val="hy-AM"/>
        </w:rPr>
        <w:t xml:space="preserve">V ձևի նշումով; Եվ քանի որ քվեարկությունը բաց է կատարվելու, այդ իսկ պատճառով յուրաքանչյուրիս տրվելիք քվեաթերթիկի վրա անվանական նշում եք ձեր անունը: </w:t>
      </w:r>
    </w:p>
    <w:p w:rsidR="00926DD8" w:rsidRPr="00377FA1" w:rsidRDefault="00921D4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Բաժանվեցին 11 ավագանու համար  քվեարկության թե</w:t>
      </w:r>
      <w:r w:rsidR="00731940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րթիկները: Անցկացվեց քվեարկությու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ն:</w:t>
      </w:r>
    </w:p>
    <w:p w:rsidR="00926DD8" w:rsidRPr="00377FA1" w:rsidRDefault="00731940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Նիստը վարողը  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բարձրաձայն </w:t>
      </w: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ընթերցեց  </w:t>
      </w:r>
      <w:r w:rsidR="00921D4D"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յուրաքանչյուր քվեաթերթիկի տվյալները՝ ընտրողի և ընտրվողի անունը, ազգանունը, կուսակցության կամ կուսակցությունների դաշինքի անվանումը:</w:t>
      </w:r>
    </w:p>
    <w:p w:rsidR="00174637" w:rsidRPr="00377FA1" w:rsidRDefault="00921D4D" w:rsidP="00377FA1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77FA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Քվեարկաթյանը մասնակցել են ավագանու 11 անդամ:</w:t>
      </w:r>
    </w:p>
    <w:p w:rsidR="00921D4D" w:rsidRPr="00377FA1" w:rsidRDefault="00921D4D" w:rsidP="00921D4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 w:themeColor="text1"/>
          <w:u w:val="single"/>
          <w:lang w:val="hy-AM" w:eastAsia="ru-RU"/>
        </w:rPr>
      </w:pPr>
    </w:p>
    <w:p w:rsidR="00921D4D" w:rsidRPr="00377FA1" w:rsidRDefault="00921D4D" w:rsidP="00921D4D">
      <w:pPr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                                         «Դավիթ  Մինասյան»   կուսակցությունների  դաշինք</w:t>
      </w:r>
    </w:p>
    <w:p w:rsidR="00921D4D" w:rsidRPr="00377FA1" w:rsidRDefault="00921D4D" w:rsidP="00921D4D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1.Մինասյան  Դավիթ Ավետիքի </w:t>
      </w:r>
    </w:p>
    <w:p w:rsidR="00921D4D" w:rsidRPr="00377FA1" w:rsidRDefault="00921D4D" w:rsidP="00921D4D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2. Սարիբեկյան Գոռ Արմենակի </w:t>
      </w:r>
    </w:p>
    <w:p w:rsidR="00921D4D" w:rsidRPr="00377FA1" w:rsidRDefault="00921D4D" w:rsidP="00921D4D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3. Սարդարյան Նեկտար Սիմոնի  </w:t>
      </w:r>
    </w:p>
    <w:p w:rsidR="00921D4D" w:rsidRPr="00377FA1" w:rsidRDefault="00921D4D" w:rsidP="00921D4D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4. Երիցյան Էմին Էդիկի </w:t>
      </w:r>
    </w:p>
    <w:p w:rsidR="00921D4D" w:rsidRDefault="00921D4D" w:rsidP="00926DD8">
      <w:pPr>
        <w:pStyle w:val="a5"/>
        <w:spacing w:line="240" w:lineRule="auto"/>
        <w:ind w:hanging="360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  <w:lang w:val="hy-AM"/>
        </w:rPr>
        <w:t>5. Ավագյան Լիլիթ  Աշոտի    քվեարկել են</w:t>
      </w:r>
      <w:r w:rsidR="00731940" w:rsidRPr="00377FA1">
        <w:rPr>
          <w:rFonts w:ascii="Sylfaen" w:hAnsi="Sylfaen"/>
          <w:sz w:val="24"/>
          <w:szCs w:val="24"/>
          <w:lang w:val="hy-AM"/>
        </w:rPr>
        <w:t xml:space="preserve"> կողմ </w:t>
      </w:r>
      <w:r w:rsidRPr="00377FA1">
        <w:rPr>
          <w:rFonts w:ascii="Sylfaen" w:hAnsi="Sylfaen"/>
          <w:sz w:val="24"/>
          <w:szCs w:val="24"/>
          <w:lang w:val="hy-AM"/>
        </w:rPr>
        <w:t xml:space="preserve"> Դավիթ </w:t>
      </w:r>
      <w:r w:rsidR="00731940" w:rsidRPr="00377FA1">
        <w:rPr>
          <w:rFonts w:ascii="Sylfaen" w:hAnsi="Sylfaen"/>
          <w:sz w:val="24"/>
          <w:szCs w:val="24"/>
          <w:lang w:val="hy-AM"/>
        </w:rPr>
        <w:t>Մինասյանին:</w:t>
      </w:r>
    </w:p>
    <w:p w:rsidR="00921D4D" w:rsidRPr="00377FA1" w:rsidRDefault="00921D4D" w:rsidP="00921D4D">
      <w:pPr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Pr="00377FA1">
        <w:rPr>
          <w:rFonts w:ascii="Sylfaen" w:hAnsi="Sylfaen"/>
          <w:sz w:val="24"/>
          <w:szCs w:val="24"/>
        </w:rPr>
        <w:t>«</w:t>
      </w:r>
      <w:proofErr w:type="gramStart"/>
      <w:r w:rsidRPr="00377FA1">
        <w:rPr>
          <w:rFonts w:ascii="Sylfaen" w:hAnsi="Sylfaen"/>
          <w:sz w:val="24"/>
          <w:szCs w:val="24"/>
        </w:rPr>
        <w:t>Քաղաքացիական  պայմանագիր</w:t>
      </w:r>
      <w:proofErr w:type="gramEnd"/>
      <w:r w:rsidRPr="00377FA1">
        <w:rPr>
          <w:rFonts w:ascii="Sylfaen" w:hAnsi="Sylfaen"/>
          <w:sz w:val="24"/>
          <w:szCs w:val="24"/>
        </w:rPr>
        <w:t>»  կուսակցություն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Գյուլնազարյան  Լյուդվիգ  Արիստակեսի  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Արթենյան Կարապետ Արշավիրի 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Իսպիրյան Մարիամ  Մկրտիչի 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Խաչատրյան Գևորգ  Լյովաի 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Ախտոյան Դավիթ Գագիկի   </w:t>
      </w:r>
    </w:p>
    <w:p w:rsidR="00921D4D" w:rsidRPr="00377FA1" w:rsidRDefault="00921D4D" w:rsidP="00921D4D">
      <w:pPr>
        <w:pStyle w:val="a5"/>
        <w:numPr>
          <w:ilvl w:val="0"/>
          <w:numId w:val="10"/>
        </w:numPr>
        <w:spacing w:line="240" w:lineRule="auto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 xml:space="preserve">Վարդանյան Արաքսյա  Պողոսի </w:t>
      </w:r>
    </w:p>
    <w:p w:rsidR="00926DD8" w:rsidRPr="00377FA1" w:rsidRDefault="0075618A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lang w:val="hy-AM"/>
        </w:rPr>
        <w:t xml:space="preserve">Եվ վերջապես ներկայացնում եմ քվեարկության արդյունքները և հանդիսավոր հայտարարում եմ, որ «Դավիթ Մինասյան դաշինք» կուսակցության ներկայացված թեկնածու Դավիթ Մինասյանը ստնալով 11 կողմ ձայն  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>համարվում է ընտրված՝ որպես ՀՀ Արմավիրի մարզի Փարաքար համայնքի ղեկավար:</w:t>
      </w:r>
    </w:p>
    <w:p w:rsidR="00926DD8" w:rsidRDefault="0075618A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lang w:val="pt-BR"/>
        </w:rPr>
      </w:pPr>
      <w:r w:rsidRPr="00377FA1">
        <w:rPr>
          <w:rFonts w:ascii="Sylfaen" w:hAnsi="Sylfaen"/>
          <w:color w:val="000000"/>
          <w:lang w:val="pt-BR"/>
        </w:rPr>
        <w:t>Գոռ Սարիբեկյան - ցավով եմ նշում, որ «</w:t>
      </w:r>
      <w:r w:rsidRPr="00377FA1">
        <w:rPr>
          <w:rFonts w:ascii="Sylfaen" w:hAnsi="Sylfaen"/>
          <w:color w:val="000000"/>
          <w:lang w:val="hy-AM"/>
        </w:rPr>
        <w:t>Ապրելու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երկիր</w:t>
      </w:r>
      <w:r w:rsidRPr="00377FA1">
        <w:rPr>
          <w:rFonts w:ascii="Sylfaen" w:hAnsi="Sylfaen"/>
          <w:color w:val="000000"/>
          <w:lang w:val="pt-BR"/>
        </w:rPr>
        <w:t xml:space="preserve">» </w:t>
      </w:r>
      <w:r w:rsidRPr="00377FA1">
        <w:rPr>
          <w:rFonts w:ascii="Sylfaen" w:hAnsi="Sylfaen"/>
          <w:color w:val="000000"/>
          <w:lang w:val="hy-AM"/>
        </w:rPr>
        <w:t>կուսակցության</w:t>
      </w:r>
      <w:r w:rsidRPr="00377FA1">
        <w:rPr>
          <w:rFonts w:ascii="Sylfaen" w:hAnsi="Sylfaen"/>
          <w:color w:val="000000"/>
          <w:lang w:val="pt-BR"/>
        </w:rPr>
        <w:t xml:space="preserve"> </w:t>
      </w:r>
      <w:r w:rsidRPr="00377FA1">
        <w:rPr>
          <w:rFonts w:ascii="Sylfaen" w:hAnsi="Sylfaen"/>
          <w:color w:val="000000"/>
          <w:lang w:val="hy-AM"/>
        </w:rPr>
        <w:t>անդամները</w:t>
      </w:r>
      <w:r w:rsidRPr="00377FA1">
        <w:rPr>
          <w:rFonts w:ascii="Sylfaen" w:hAnsi="Sylfaen"/>
          <w:color w:val="000000"/>
          <w:lang w:val="pt-BR"/>
        </w:rPr>
        <w:t xml:space="preserve"> վայր դրեցին մանդատները, կառավարումը լինելու է համատեղ կառավարում, պաշտոնավարումը կիսվելու է 2 ուժերի մեջ, պատրաստ ենք նաև  համատեղ կառավարել 3 ուժի հետ, եթեր պահը բաց չի թողնվել:</w:t>
      </w:r>
      <w:r w:rsidR="00926DD8" w:rsidRPr="00377FA1">
        <w:rPr>
          <w:rFonts w:ascii="Sylfaen" w:hAnsi="Sylfaen"/>
          <w:color w:val="000000"/>
          <w:lang w:val="hy-AM"/>
        </w:rPr>
        <w:t xml:space="preserve"> </w:t>
      </w:r>
      <w:r w:rsidR="00056A2A" w:rsidRPr="00377FA1">
        <w:rPr>
          <w:rFonts w:ascii="Sylfaen" w:hAnsi="Sylfaen"/>
          <w:color w:val="000000"/>
          <w:lang w:val="pt-BR"/>
        </w:rPr>
        <w:t>Շնորհավորում եմ բոլորիս:</w:t>
      </w:r>
    </w:p>
    <w:p w:rsidR="00377FA1" w:rsidRDefault="00377FA1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lang w:val="pt-BR"/>
        </w:rPr>
      </w:pPr>
    </w:p>
    <w:p w:rsidR="00377FA1" w:rsidRDefault="00377FA1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lang w:val="pt-BR"/>
        </w:rPr>
      </w:pPr>
    </w:p>
    <w:p w:rsidR="00377FA1" w:rsidRPr="00377FA1" w:rsidRDefault="00377FA1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75618A" w:rsidRPr="00377FA1" w:rsidRDefault="0075618A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lang w:val="hy-AM"/>
        </w:rPr>
        <w:t>Պարոն Դավիթ Մինասյանին  հրավիրում եմ տեղ զբաղեցնել նախագահությունում:</w:t>
      </w:r>
    </w:p>
    <w:p w:rsidR="00F15E16" w:rsidRPr="00377FA1" w:rsidRDefault="00D71F25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sz w:val="28"/>
          <w:szCs w:val="28"/>
          <w:u w:val="single"/>
          <w:lang w:val="hy-AM"/>
        </w:rPr>
        <w:t>Օրակարգային 2-րդ հարցի կապակցությամբ</w:t>
      </w:r>
      <w:r w:rsidRPr="00377FA1">
        <w:rPr>
          <w:rFonts w:ascii="Sylfaen" w:hAnsi="Sylfaen"/>
          <w:color w:val="000000"/>
          <w:lang w:val="hy-AM"/>
        </w:rPr>
        <w:t xml:space="preserve"> </w:t>
      </w:r>
      <w:r w:rsidR="00F15E16" w:rsidRPr="00377FA1">
        <w:rPr>
          <w:rFonts w:ascii="Sylfaen" w:hAnsi="Sylfaen"/>
          <w:color w:val="000000"/>
          <w:lang w:val="hy-AM"/>
        </w:rPr>
        <w:t>տեղեկացնում եմ, որ</w:t>
      </w:r>
      <w:r w:rsidRPr="00377FA1">
        <w:rPr>
          <w:rFonts w:ascii="Sylfaen" w:hAnsi="Sylfaen"/>
          <w:color w:val="000000"/>
          <w:lang w:val="hy-AM"/>
        </w:rPr>
        <w:t xml:space="preserve"> «Տեղական ինքնակառավարման մասին» ՀՀ օրենքի 74-րդ հոդվածի 1-ին մաս</w:t>
      </w:r>
      <w:r w:rsidR="00F15E16" w:rsidRPr="00377FA1">
        <w:rPr>
          <w:rFonts w:ascii="Sylfaen" w:hAnsi="Sylfaen"/>
          <w:color w:val="000000"/>
          <w:lang w:val="hy-AM"/>
        </w:rPr>
        <w:t>ի պահանջի համաձայն</w:t>
      </w:r>
      <w:r w:rsidR="00FC2367" w:rsidRPr="00377FA1">
        <w:rPr>
          <w:rFonts w:ascii="Sylfaen" w:hAnsi="Sylfaen"/>
          <w:color w:val="000000"/>
          <w:lang w:val="hy-AM"/>
        </w:rPr>
        <w:t xml:space="preserve">՝ </w:t>
      </w:r>
      <w:r w:rsidR="00F15E16" w:rsidRPr="00377FA1">
        <w:rPr>
          <w:rFonts w:ascii="Sylfaen" w:hAnsi="Sylfaen"/>
          <w:color w:val="000000"/>
          <w:shd w:val="clear" w:color="auto" w:fill="FFFFFF"/>
          <w:lang w:val="hy-AM"/>
        </w:rPr>
        <w:t>համայնքի ղեկավարն իր լիազորություններն ստանձնում է իր ընտրվելուց հետո` երրորդ օրացուցային օրը, ավագանու` օրենքի ուժով հրավիրված նիստում համայնքի բնակիչներին տալով համապատասխան երդու</w:t>
      </w:r>
      <w:r w:rsidR="00DF2C96" w:rsidRPr="00377FA1">
        <w:rPr>
          <w:rFonts w:ascii="Sylfaen" w:hAnsi="Sylfaen"/>
          <w:color w:val="000000"/>
          <w:shd w:val="clear" w:color="auto" w:fill="FFFFFF"/>
          <w:lang w:val="hy-AM"/>
        </w:rPr>
        <w:t>մ</w:t>
      </w:r>
      <w:r w:rsidR="00F15E16" w:rsidRPr="00377FA1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926DD8" w:rsidRPr="00377FA1" w:rsidRDefault="00DF2C96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shd w:val="clear" w:color="auto" w:fill="FFFFFF"/>
          <w:lang w:val="hy-AM"/>
        </w:rPr>
        <w:t>Այս առումով առաջարկում եմ՝ հաշվի առնելով օրենսդրական պահանջը՝ 202</w:t>
      </w:r>
      <w:r w:rsidR="009C3A06" w:rsidRPr="00377FA1">
        <w:rPr>
          <w:rFonts w:ascii="Sylfaen" w:hAnsi="Sylfaen"/>
          <w:color w:val="000000"/>
          <w:shd w:val="clear" w:color="auto" w:fill="FFFFFF"/>
          <w:lang w:val="hy-AM"/>
        </w:rPr>
        <w:t>2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 թվականի </w:t>
      </w:r>
      <w:r w:rsidR="009C3A06"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հունվարի 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04297F" w:rsidRPr="00377FA1">
        <w:rPr>
          <w:rFonts w:ascii="Sylfaen" w:hAnsi="Sylfaen"/>
          <w:color w:val="000000" w:themeColor="text1"/>
          <w:shd w:val="clear" w:color="auto" w:fill="FFFFFF"/>
          <w:lang w:val="hy-AM"/>
        </w:rPr>
        <w:t>12</w:t>
      </w:r>
      <w:r w:rsidR="00D53AFA" w:rsidRPr="00377FA1">
        <w:rPr>
          <w:rFonts w:ascii="Sylfaen" w:hAnsi="Sylfaen"/>
          <w:color w:val="000000" w:themeColor="text1"/>
          <w:shd w:val="clear" w:color="auto" w:fill="FFFFFF"/>
          <w:lang w:val="hy-AM"/>
        </w:rPr>
        <w:t xml:space="preserve">-ին </w:t>
      </w:r>
      <w:r w:rsidRPr="00377FA1">
        <w:rPr>
          <w:rFonts w:ascii="Sylfaen" w:hAnsi="Sylfaen"/>
          <w:color w:val="000000" w:themeColor="text1"/>
          <w:shd w:val="clear" w:color="auto" w:fill="FFFFFF"/>
          <w:lang w:val="hy-AM"/>
        </w:rPr>
        <w:t xml:space="preserve"> </w:t>
      </w:r>
      <w:r w:rsidR="00D53AFA" w:rsidRPr="00377FA1">
        <w:rPr>
          <w:rFonts w:ascii="Sylfaen" w:hAnsi="Sylfaen"/>
          <w:color w:val="000000"/>
          <w:shd w:val="clear" w:color="auto" w:fill="FFFFFF"/>
          <w:lang w:val="hy-AM"/>
        </w:rPr>
        <w:t xml:space="preserve">ժամը 12 </w:t>
      </w:r>
      <w:r w:rsidRPr="00377FA1">
        <w:rPr>
          <w:rFonts w:ascii="Sylfaen" w:hAnsi="Sylfaen"/>
          <w:color w:val="000000"/>
          <w:shd w:val="clear" w:color="auto" w:fill="FFFFFF"/>
          <w:lang w:val="hy-AM"/>
        </w:rPr>
        <w:t>-ին հրավիրել համայնքի ավագանու նիստ՝ համայնքի ղեկավարի լիազորությունների ստանձնման համար:</w:t>
      </w:r>
    </w:p>
    <w:p w:rsidR="0004297F" w:rsidRPr="00377FA1" w:rsidRDefault="0004297F" w:rsidP="00926D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377FA1">
        <w:rPr>
          <w:rFonts w:ascii="Sylfaen" w:hAnsi="Sylfaen"/>
          <w:color w:val="000000"/>
          <w:lang w:val="hy-AM"/>
        </w:rPr>
        <w:t>Բոլոր 11 ավագանու անդամները կողմ էին:</w:t>
      </w:r>
    </w:p>
    <w:p w:rsidR="00926DD8" w:rsidRPr="00377FA1" w:rsidRDefault="00FC2367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sz w:val="28"/>
          <w:szCs w:val="28"/>
          <w:u w:val="single"/>
          <w:lang w:val="hy-AM"/>
        </w:rPr>
        <w:t>Օրակարգային 3-րդ հարցի կապակցությամբ</w:t>
      </w:r>
      <w:r w:rsidRPr="00377FA1">
        <w:rPr>
          <w:rFonts w:ascii="Sylfaen" w:hAnsi="Sylfaen"/>
          <w:color w:val="000000"/>
          <w:lang w:val="hy-AM"/>
        </w:rPr>
        <w:t xml:space="preserve"> հայտնում եմ, որ «Տեղական ինքնակառավարման մ</w:t>
      </w:r>
      <w:r w:rsidR="00971BF2" w:rsidRPr="00377FA1">
        <w:rPr>
          <w:rFonts w:ascii="Sylfaen" w:hAnsi="Sylfaen"/>
          <w:color w:val="000000"/>
          <w:lang w:val="hy-AM"/>
        </w:rPr>
        <w:t>ասին» ՀՀ օրենքի 62-րդ հոդվածի պ</w:t>
      </w:r>
      <w:r w:rsidRPr="00377FA1">
        <w:rPr>
          <w:rFonts w:ascii="Sylfaen" w:hAnsi="Sylfaen"/>
          <w:color w:val="000000"/>
          <w:lang w:val="hy-AM"/>
        </w:rPr>
        <w:t>ահանջ</w:t>
      </w:r>
      <w:r w:rsidR="006B2757" w:rsidRPr="00377FA1">
        <w:rPr>
          <w:rFonts w:ascii="Sylfaen" w:hAnsi="Sylfaen"/>
          <w:color w:val="000000"/>
          <w:lang w:val="hy-AM"/>
        </w:rPr>
        <w:t>ներ</w:t>
      </w:r>
      <w:r w:rsidRPr="00377FA1">
        <w:rPr>
          <w:rFonts w:ascii="Sylfaen" w:hAnsi="Sylfaen"/>
          <w:color w:val="000000"/>
          <w:lang w:val="hy-AM"/>
        </w:rPr>
        <w:t>ի համաձայն՝ համայնքի ա</w:t>
      </w:r>
      <w:r w:rsidRPr="00377FA1">
        <w:rPr>
          <w:rFonts w:ascii="Sylfaen" w:hAnsi="Sylfaen"/>
          <w:color w:val="000000"/>
          <w:lang w:val="hy-AM" w:eastAsia="ru-RU"/>
        </w:rPr>
        <w:t xml:space="preserve">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</w:t>
      </w:r>
    </w:p>
    <w:p w:rsidR="00926DD8" w:rsidRPr="00377FA1" w:rsidRDefault="00FC2367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lang w:val="hy-AM" w:eastAsia="ru-RU"/>
        </w:rPr>
        <w:t xml:space="preserve">Նստաշրջանի ընթացքում յուրաքանչյուր ամիս հրավիրվում է ավագանու առնվազն մեկ նիստ: </w:t>
      </w:r>
    </w:p>
    <w:p w:rsidR="00926DD8" w:rsidRPr="00377FA1" w:rsidRDefault="00FC2367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lang w:val="hy-AM" w:eastAsia="ru-RU"/>
        </w:rPr>
        <w:t xml:space="preserve">Ուստի ՀՀ Արմավիրի մարզի </w:t>
      </w:r>
      <w:r w:rsidR="00DF2C96" w:rsidRPr="00377FA1">
        <w:rPr>
          <w:rFonts w:ascii="Sylfaen" w:hAnsi="Sylfaen"/>
          <w:color w:val="000000"/>
          <w:lang w:val="hy-AM" w:eastAsia="ru-RU"/>
        </w:rPr>
        <w:t>Փարաքար</w:t>
      </w:r>
      <w:r w:rsidRPr="00377FA1">
        <w:rPr>
          <w:rFonts w:ascii="Sylfaen" w:hAnsi="Sylfaen"/>
          <w:color w:val="000000"/>
          <w:lang w:val="hy-AM" w:eastAsia="ru-RU"/>
        </w:rPr>
        <w:t xml:space="preserve"> համայնքի ավագանու 2022 թվականի </w:t>
      </w:r>
      <w:r w:rsidR="006B2757" w:rsidRPr="00377FA1">
        <w:rPr>
          <w:rFonts w:ascii="Sylfaen" w:hAnsi="Sylfaen"/>
          <w:color w:val="000000"/>
          <w:lang w:val="hy-AM" w:eastAsia="ru-RU"/>
        </w:rPr>
        <w:t>առաջին</w:t>
      </w:r>
      <w:r w:rsidRPr="00377FA1">
        <w:rPr>
          <w:rFonts w:ascii="Sylfaen" w:hAnsi="Sylfaen"/>
          <w:color w:val="000000"/>
          <w:lang w:val="hy-AM" w:eastAsia="ru-RU"/>
        </w:rPr>
        <w:t xml:space="preserve"> նստաշրջան</w:t>
      </w:r>
      <w:r w:rsidR="006B2757" w:rsidRPr="00377FA1">
        <w:rPr>
          <w:rFonts w:ascii="Sylfaen" w:hAnsi="Sylfaen"/>
          <w:color w:val="000000"/>
          <w:lang w:val="hy-AM" w:eastAsia="ru-RU"/>
        </w:rPr>
        <w:t>ն առաջարկվում է</w:t>
      </w:r>
      <w:r w:rsidRPr="00377FA1">
        <w:rPr>
          <w:rFonts w:ascii="Sylfaen" w:hAnsi="Sylfaen"/>
          <w:color w:val="000000"/>
          <w:lang w:val="hy-AM" w:eastAsia="ru-RU"/>
        </w:rPr>
        <w:t xml:space="preserve"> գումարել 2022 թվականի փետրվարի երկրորդ երեքշաբթի օրվանից մինչև հունիսի վերջին չորեքշաբթին</w:t>
      </w:r>
      <w:r w:rsidR="006B2757" w:rsidRPr="00377FA1">
        <w:rPr>
          <w:rFonts w:ascii="Sylfaen" w:hAnsi="Sylfaen"/>
          <w:color w:val="000000"/>
          <w:lang w:val="hy-AM" w:eastAsia="ru-RU"/>
        </w:rPr>
        <w:t xml:space="preserve">, այսինքն՝ </w:t>
      </w:r>
      <w:r w:rsidRPr="00377FA1">
        <w:rPr>
          <w:rFonts w:ascii="Sylfaen" w:hAnsi="Sylfaen"/>
          <w:color w:val="000000"/>
          <w:u w:val="single"/>
          <w:lang w:val="hy-AM" w:eastAsia="ru-RU"/>
        </w:rPr>
        <w:t xml:space="preserve">փետրվարի </w:t>
      </w:r>
      <w:r w:rsidR="00555563" w:rsidRPr="00377FA1">
        <w:rPr>
          <w:rFonts w:ascii="Sylfaen" w:hAnsi="Sylfaen"/>
          <w:color w:val="000000"/>
          <w:u w:val="single"/>
          <w:lang w:val="hy-AM" w:eastAsia="ru-RU"/>
        </w:rPr>
        <w:t xml:space="preserve"> </w:t>
      </w:r>
      <w:r w:rsidR="0053445E" w:rsidRPr="00377FA1">
        <w:rPr>
          <w:rFonts w:ascii="Sylfaen" w:hAnsi="Sylfaen"/>
          <w:color w:val="000000"/>
          <w:u w:val="single"/>
          <w:lang w:val="hy-AM" w:eastAsia="ru-RU"/>
        </w:rPr>
        <w:t xml:space="preserve">8 </w:t>
      </w:r>
      <w:r w:rsidRPr="00377FA1">
        <w:rPr>
          <w:rFonts w:ascii="Sylfaen" w:hAnsi="Sylfaen"/>
          <w:color w:val="000000"/>
          <w:u w:val="single"/>
          <w:lang w:val="hy-AM" w:eastAsia="ru-RU"/>
        </w:rPr>
        <w:t>-ից</w:t>
      </w:r>
      <w:r w:rsidR="006B2757" w:rsidRPr="00377FA1">
        <w:rPr>
          <w:rFonts w:ascii="Sylfaen" w:hAnsi="Sylfaen"/>
          <w:color w:val="000000"/>
          <w:u w:val="single"/>
          <w:lang w:val="hy-AM" w:eastAsia="ru-RU"/>
        </w:rPr>
        <w:t xml:space="preserve"> </w:t>
      </w:r>
      <w:r w:rsidR="00555563" w:rsidRPr="00377FA1">
        <w:rPr>
          <w:rFonts w:ascii="Sylfaen" w:hAnsi="Sylfaen"/>
          <w:color w:val="000000"/>
          <w:u w:val="single"/>
          <w:lang w:val="hy-AM" w:eastAsia="ru-RU"/>
        </w:rPr>
        <w:t xml:space="preserve"> </w:t>
      </w:r>
      <w:r w:rsidR="006B2757" w:rsidRPr="00377FA1">
        <w:rPr>
          <w:rFonts w:ascii="Sylfaen" w:hAnsi="Sylfaen"/>
          <w:color w:val="000000"/>
          <w:u w:val="single"/>
          <w:lang w:val="hy-AM" w:eastAsia="ru-RU"/>
        </w:rPr>
        <w:t xml:space="preserve">մինչև </w:t>
      </w:r>
      <w:r w:rsidRPr="00377FA1">
        <w:rPr>
          <w:rFonts w:ascii="Sylfaen" w:hAnsi="Sylfaen"/>
          <w:color w:val="000000"/>
          <w:u w:val="single"/>
          <w:lang w:val="hy-AM" w:eastAsia="ru-RU"/>
        </w:rPr>
        <w:t>հունիսի 29-ը:</w:t>
      </w:r>
    </w:p>
    <w:p w:rsidR="00926DD8" w:rsidRPr="00377FA1" w:rsidRDefault="006B2757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lang w:val="hy-AM" w:eastAsia="ru-RU"/>
        </w:rPr>
        <w:t>Ամփոփելով վերոգրյալը՝ առաջարկում եմ 2022 թվականի առաջին նստաշրջանի գումարման օր սահմանել 2022 թվականի</w:t>
      </w:r>
      <w:r w:rsidR="000E7E4D" w:rsidRPr="00377FA1">
        <w:rPr>
          <w:rFonts w:ascii="Sylfaen" w:hAnsi="Sylfaen"/>
          <w:color w:val="000000"/>
          <w:lang w:val="hy-AM" w:eastAsia="ru-RU"/>
        </w:rPr>
        <w:t xml:space="preserve"> </w:t>
      </w:r>
      <w:r w:rsidRPr="00377FA1">
        <w:rPr>
          <w:rFonts w:ascii="Sylfaen" w:hAnsi="Sylfaen"/>
          <w:color w:val="000000"/>
          <w:lang w:val="hy-AM" w:eastAsia="ru-RU"/>
        </w:rPr>
        <w:t xml:space="preserve"> </w:t>
      </w:r>
      <w:r w:rsidRPr="00377FA1">
        <w:rPr>
          <w:rFonts w:ascii="Sylfaen" w:hAnsi="Sylfaen"/>
          <w:color w:val="000000"/>
          <w:u w:val="single"/>
          <w:lang w:val="hy-AM" w:eastAsia="ru-RU"/>
        </w:rPr>
        <w:t xml:space="preserve">փետրվարի </w:t>
      </w:r>
      <w:r w:rsidR="000E7E4D" w:rsidRPr="00377FA1">
        <w:rPr>
          <w:rFonts w:ascii="Sylfaen" w:hAnsi="Sylfaen"/>
          <w:color w:val="000000"/>
          <w:u w:val="single"/>
          <w:lang w:val="hy-AM" w:eastAsia="ru-RU"/>
        </w:rPr>
        <w:t>8</w:t>
      </w:r>
      <w:r w:rsidRPr="00377FA1">
        <w:rPr>
          <w:rFonts w:ascii="Sylfaen" w:hAnsi="Sylfaen"/>
          <w:color w:val="000000"/>
          <w:u w:val="single"/>
          <w:lang w:val="hy-AM" w:eastAsia="ru-RU"/>
        </w:rPr>
        <w:t>-ը:</w:t>
      </w:r>
    </w:p>
    <w:p w:rsidR="005378C6" w:rsidRPr="00377FA1" w:rsidRDefault="005378C6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 w:eastAsia="ru-RU"/>
        </w:rPr>
      </w:pPr>
      <w:r w:rsidRPr="00377FA1">
        <w:rPr>
          <w:rFonts w:ascii="Sylfaen" w:hAnsi="Sylfaen"/>
          <w:color w:val="000000"/>
          <w:u w:val="single"/>
          <w:lang w:val="hy-AM" w:eastAsia="ru-RU"/>
        </w:rPr>
        <w:t>Քվեարկեցին բոլորը կողմ են, որ առաջին նիստը գումարվի   փետրվարի 8-ին:</w:t>
      </w:r>
    </w:p>
    <w:p w:rsidR="006B2757" w:rsidRPr="00377FA1" w:rsidRDefault="006B2757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 w:eastAsia="ru-RU"/>
        </w:rPr>
        <w:t xml:space="preserve">ՀՀ Արմավիրի մարզի </w:t>
      </w:r>
      <w:r w:rsidR="00DF2C96" w:rsidRPr="00377FA1">
        <w:rPr>
          <w:rFonts w:ascii="Sylfaen" w:hAnsi="Sylfaen"/>
          <w:color w:val="000000"/>
          <w:lang w:val="hy-AM" w:eastAsia="ru-RU"/>
        </w:rPr>
        <w:t>Փարաքար</w:t>
      </w:r>
      <w:r w:rsidRPr="00377FA1">
        <w:rPr>
          <w:rFonts w:ascii="Sylfaen" w:hAnsi="Sylfaen"/>
          <w:color w:val="000000"/>
          <w:lang w:val="hy-AM" w:eastAsia="ru-RU"/>
        </w:rPr>
        <w:t xml:space="preserve"> համայնքի ավագանու 2021 թվականի դեկտեմբերի </w:t>
      </w:r>
      <w:r w:rsidR="0053445E" w:rsidRPr="00377FA1">
        <w:rPr>
          <w:rFonts w:ascii="Sylfaen" w:hAnsi="Sylfaen"/>
          <w:color w:val="000000"/>
          <w:lang w:val="hy-AM" w:eastAsia="ru-RU"/>
        </w:rPr>
        <w:t>20</w:t>
      </w:r>
      <w:r w:rsidRPr="00377FA1">
        <w:rPr>
          <w:rFonts w:ascii="Sylfaen" w:hAnsi="Sylfaen"/>
          <w:color w:val="000000"/>
          <w:lang w:val="hy-AM" w:eastAsia="ru-RU"/>
        </w:rPr>
        <w:t>-ի օրենքի ուժով գումարված ա</w:t>
      </w:r>
      <w:r w:rsidRPr="00377FA1">
        <w:rPr>
          <w:rFonts w:ascii="Sylfaen" w:hAnsi="Sylfaen"/>
          <w:color w:val="000000"/>
          <w:lang w:val="hy-AM"/>
        </w:rPr>
        <w:t>ռաջին նիստը օրակարգի հարցերի սպառման հիմքով հայտարարում եմ փակված:</w:t>
      </w:r>
    </w:p>
    <w:p w:rsidR="00FC2367" w:rsidRPr="00377FA1" w:rsidRDefault="006B2757" w:rsidP="00D84AF2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>Նիստը վարող՝</w:t>
      </w:r>
      <w:r w:rsidRPr="00377FA1">
        <w:rPr>
          <w:rFonts w:ascii="Sylfaen" w:hAnsi="Sylfaen"/>
          <w:color w:val="000000"/>
          <w:lang w:val="hy-AM"/>
        </w:rPr>
        <w:tab/>
      </w:r>
      <w:r w:rsidRPr="00377FA1">
        <w:rPr>
          <w:rFonts w:ascii="Sylfaen" w:hAnsi="Sylfaen"/>
          <w:color w:val="000000"/>
          <w:lang w:val="hy-AM"/>
        </w:rPr>
        <w:tab/>
      </w:r>
      <w:r w:rsidRPr="00377FA1">
        <w:rPr>
          <w:rFonts w:ascii="Sylfaen" w:hAnsi="Sylfaen"/>
          <w:color w:val="000000"/>
          <w:lang w:val="hy-AM"/>
        </w:rPr>
        <w:tab/>
      </w:r>
      <w:r w:rsidRPr="00377FA1">
        <w:rPr>
          <w:rFonts w:ascii="Sylfaen" w:hAnsi="Sylfaen"/>
          <w:color w:val="000000"/>
          <w:lang w:val="hy-AM"/>
        </w:rPr>
        <w:tab/>
      </w:r>
      <w:r w:rsidRPr="00377FA1">
        <w:rPr>
          <w:rFonts w:ascii="Sylfaen" w:hAnsi="Sylfaen"/>
          <w:color w:val="000000"/>
          <w:lang w:val="hy-AM"/>
        </w:rPr>
        <w:tab/>
      </w:r>
      <w:r w:rsidR="00D53AFA" w:rsidRPr="00377FA1">
        <w:rPr>
          <w:rFonts w:ascii="Sylfaen" w:hAnsi="Sylfaen"/>
          <w:color w:val="000000"/>
          <w:lang w:val="hy-AM"/>
        </w:rPr>
        <w:t>Նեկտար Սարդարյան</w:t>
      </w:r>
    </w:p>
    <w:p w:rsidR="00474B06" w:rsidRPr="00377FA1" w:rsidRDefault="00474B06" w:rsidP="00926DD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000000"/>
          <w:lang w:val="hy-AM"/>
        </w:rPr>
      </w:pPr>
    </w:p>
    <w:p w:rsidR="00C14E0A" w:rsidRPr="00377FA1" w:rsidRDefault="00C14E0A" w:rsidP="00D84AF2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Sylfaen" w:hAnsi="Sylfaen"/>
          <w:color w:val="000000"/>
          <w:lang w:val="hy-AM"/>
        </w:rPr>
      </w:pPr>
    </w:p>
    <w:p w:rsidR="00C14E0A" w:rsidRPr="00377FA1" w:rsidRDefault="00C14E0A" w:rsidP="00C14E0A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 xml:space="preserve">              Արձանագրող</w:t>
      </w:r>
    </w:p>
    <w:p w:rsidR="00C14E0A" w:rsidRPr="00377FA1" w:rsidRDefault="00C14E0A" w:rsidP="00926DD8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Sylfaen" w:hAnsi="Sylfaen"/>
          <w:color w:val="000000"/>
          <w:lang w:val="hy-AM"/>
        </w:rPr>
      </w:pPr>
      <w:r w:rsidRPr="00377FA1">
        <w:rPr>
          <w:rFonts w:ascii="Sylfaen" w:hAnsi="Sylfaen"/>
          <w:color w:val="000000"/>
          <w:lang w:val="hy-AM"/>
        </w:rPr>
        <w:t xml:space="preserve">Աշխատակազմի քարտուղար՝                                                     Մ. Քեյան </w:t>
      </w:r>
    </w:p>
    <w:p w:rsidR="00C14E0A" w:rsidRPr="00377FA1" w:rsidRDefault="00C14E0A" w:rsidP="00D84AF2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Sylfaen" w:hAnsi="Sylfaen"/>
          <w:color w:val="000000"/>
          <w:lang w:val="hy-AM"/>
        </w:rPr>
      </w:pPr>
    </w:p>
    <w:p w:rsidR="00474B06" w:rsidRPr="00377FA1" w:rsidRDefault="009C3A06" w:rsidP="00474B06">
      <w:pPr>
        <w:jc w:val="right"/>
        <w:rPr>
          <w:rFonts w:ascii="Sylfaen" w:hAnsi="Sylfaen"/>
          <w:sz w:val="24"/>
          <w:szCs w:val="24"/>
          <w:lang w:val="hy-AM"/>
        </w:rPr>
      </w:pPr>
      <w:r w:rsidRPr="00377FA1">
        <w:rPr>
          <w:rFonts w:ascii="Sylfaen" w:hAnsi="Sylfaen"/>
          <w:sz w:val="24"/>
          <w:szCs w:val="24"/>
          <w:lang w:val="hy-AM"/>
        </w:rPr>
        <w:t xml:space="preserve">2022 </w:t>
      </w:r>
      <w:r w:rsidR="00474B06" w:rsidRPr="00377FA1">
        <w:rPr>
          <w:rFonts w:ascii="Sylfaen" w:hAnsi="Sylfaen"/>
          <w:sz w:val="24"/>
          <w:szCs w:val="24"/>
          <w:lang w:val="hy-AM"/>
        </w:rPr>
        <w:t xml:space="preserve">թվականի </w:t>
      </w:r>
      <w:r w:rsidRPr="00377FA1">
        <w:rPr>
          <w:rFonts w:ascii="Sylfaen" w:hAnsi="Sylfaen"/>
          <w:sz w:val="24"/>
          <w:szCs w:val="24"/>
          <w:lang w:val="hy-AM"/>
        </w:rPr>
        <w:t xml:space="preserve">հունվարի  </w:t>
      </w:r>
      <w:r w:rsidR="00CC4421" w:rsidRPr="00377FA1">
        <w:rPr>
          <w:rFonts w:ascii="Sylfaen" w:hAnsi="Sylfaen"/>
          <w:sz w:val="24"/>
          <w:szCs w:val="24"/>
          <w:lang w:val="hy-AM"/>
        </w:rPr>
        <w:t>7,9</w:t>
      </w:r>
      <w:r w:rsidR="00EA2E12" w:rsidRPr="00377FA1">
        <w:rPr>
          <w:rFonts w:ascii="Sylfaen" w:hAnsi="Sylfaen"/>
          <w:sz w:val="24"/>
          <w:szCs w:val="24"/>
          <w:lang w:val="hy-AM"/>
        </w:rPr>
        <w:t xml:space="preserve"> (նիստը </w:t>
      </w:r>
      <w:r w:rsidR="00C14E0A" w:rsidRPr="00377FA1">
        <w:rPr>
          <w:rFonts w:ascii="Sylfaen" w:hAnsi="Sylfaen"/>
          <w:sz w:val="24"/>
          <w:szCs w:val="24"/>
          <w:lang w:val="hy-AM"/>
        </w:rPr>
        <w:t xml:space="preserve"> սկսվել է  հունվարի 7-ին, շարունակվել հունվարի 9-ին</w:t>
      </w:r>
      <w:r w:rsidR="00EA2E12" w:rsidRPr="00377FA1">
        <w:rPr>
          <w:rFonts w:ascii="Sylfaen" w:hAnsi="Sylfaen"/>
          <w:sz w:val="24"/>
          <w:szCs w:val="24"/>
          <w:lang w:val="hy-AM"/>
        </w:rPr>
        <w:t>)</w:t>
      </w:r>
    </w:p>
    <w:p w:rsidR="00474B06" w:rsidRDefault="00377FA1" w:rsidP="00474B06">
      <w:pPr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 xml:space="preserve">Գյուղ  </w:t>
      </w:r>
      <w:r w:rsidR="00DF2C96" w:rsidRPr="00377FA1">
        <w:rPr>
          <w:rFonts w:ascii="Sylfaen" w:hAnsi="Sylfaen"/>
          <w:sz w:val="24"/>
          <w:szCs w:val="24"/>
          <w:lang w:val="hy-AM"/>
        </w:rPr>
        <w:t>Փարաքար</w:t>
      </w:r>
      <w:proofErr w:type="gramEnd"/>
      <w:r w:rsidR="00DF2C96" w:rsidRPr="00377FA1">
        <w:rPr>
          <w:rFonts w:ascii="Sylfaen" w:hAnsi="Sylfaen"/>
          <w:sz w:val="24"/>
          <w:szCs w:val="24"/>
          <w:lang w:val="hy-AM"/>
        </w:rPr>
        <w:t xml:space="preserve"> </w:t>
      </w: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377FA1" w:rsidRPr="00377FA1" w:rsidRDefault="00377FA1" w:rsidP="00474B06">
      <w:pPr>
        <w:jc w:val="right"/>
        <w:rPr>
          <w:rFonts w:ascii="Sylfaen" w:hAnsi="Sylfaen"/>
          <w:sz w:val="24"/>
          <w:szCs w:val="24"/>
        </w:rPr>
      </w:pPr>
    </w:p>
    <w:p w:rsidR="000F172A" w:rsidRPr="00377FA1" w:rsidRDefault="000F172A" w:rsidP="00DF2C96">
      <w:pPr>
        <w:rPr>
          <w:rFonts w:ascii="GHEA Grapalat" w:hAnsi="GHEA Grapalat"/>
          <w:sz w:val="24"/>
          <w:szCs w:val="24"/>
          <w:lang w:val="pt-BR"/>
        </w:rPr>
      </w:pPr>
    </w:p>
    <w:p w:rsidR="000F172A" w:rsidRPr="00377FA1" w:rsidRDefault="000F172A" w:rsidP="000F172A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377FA1">
        <w:rPr>
          <w:rFonts w:ascii="Sylfaen" w:hAnsi="Sylfaen"/>
          <w:sz w:val="24"/>
          <w:szCs w:val="24"/>
        </w:rPr>
        <w:t>Ցուցակ</w:t>
      </w:r>
    </w:p>
    <w:p w:rsidR="000F172A" w:rsidRPr="00377FA1" w:rsidRDefault="000F172A" w:rsidP="000F172A">
      <w:pPr>
        <w:spacing w:after="0" w:line="360" w:lineRule="auto"/>
        <w:jc w:val="center"/>
        <w:rPr>
          <w:rFonts w:ascii="Sylfaen" w:hAnsi="Sylfaen"/>
          <w:sz w:val="24"/>
          <w:szCs w:val="24"/>
          <w:u w:val="single"/>
        </w:rPr>
      </w:pPr>
      <w:r w:rsidRPr="00377FA1">
        <w:rPr>
          <w:rFonts w:ascii="Sylfaen" w:hAnsi="Sylfaen"/>
          <w:sz w:val="24"/>
          <w:szCs w:val="24"/>
          <w:u w:val="single"/>
        </w:rPr>
        <w:t>Քվեարկության   մասնակիցների</w:t>
      </w:r>
    </w:p>
    <w:p w:rsidR="000F172A" w:rsidRPr="00377FA1" w:rsidRDefault="000F172A" w:rsidP="000F172A">
      <w:pPr>
        <w:spacing w:after="0" w:line="360" w:lineRule="auto"/>
        <w:jc w:val="both"/>
        <w:rPr>
          <w:rFonts w:ascii="Sylfaen" w:hAnsi="Sylfaen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5069"/>
      </w:tblGrid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ind w:left="36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«Ապրելու  երկիր»  կուսակցություն</w:t>
            </w:r>
          </w:p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              ստորագրություն</w:t>
            </w: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Գրիգորյան Վալոդյա Լևոնի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Ախվերդյան  Օնիկ  Արտավազդի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Թորոսյան Էմմա Պապոյի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Ֆարֆարյան Ավետիս Սամվելի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Սարգսյան Հայկազ  Համազասպի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Միրզոյան Աննա Օգսենի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Մխիթարյան Հովհաննես Աշոտի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Ղազարյան Մանուկ Արմենակի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Զեյնալյան Ռուդիկ Աղվանի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Գասպարյան Լիանա Հովսեփի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>«Դավիթ  Մինասյան»   կուսակցությունների  դաշինք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 w:cs="Sylfaen"/>
                <w:sz w:val="24"/>
                <w:szCs w:val="24"/>
              </w:rPr>
              <w:t>Մինասյան</w:t>
            </w:r>
            <w:r w:rsidRPr="00377FA1">
              <w:rPr>
                <w:rFonts w:ascii="Sylfaen" w:hAnsi="Sylfaen"/>
                <w:sz w:val="24"/>
                <w:szCs w:val="24"/>
              </w:rPr>
              <w:t xml:space="preserve">  Դավիթ Ավետիքի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 w:cs="Sylfaen"/>
                <w:sz w:val="24"/>
                <w:szCs w:val="24"/>
              </w:rPr>
              <w:t>Սարիբեկյան</w:t>
            </w:r>
            <w:r w:rsidRPr="00377FA1">
              <w:rPr>
                <w:rFonts w:ascii="Sylfaen" w:hAnsi="Sylfaen"/>
                <w:sz w:val="24"/>
                <w:szCs w:val="24"/>
              </w:rPr>
              <w:t xml:space="preserve"> Գոռ Արմենակի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 w:cs="Sylfaen"/>
                <w:sz w:val="24"/>
                <w:szCs w:val="24"/>
              </w:rPr>
              <w:t>Սարդարյան</w:t>
            </w:r>
            <w:r w:rsidRPr="00377FA1">
              <w:rPr>
                <w:rFonts w:ascii="Sylfaen" w:hAnsi="Sylfaen"/>
                <w:sz w:val="24"/>
                <w:szCs w:val="24"/>
              </w:rPr>
              <w:t xml:space="preserve"> Նեկտար Սիմոնի 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 w:cs="Sylfaen"/>
                <w:sz w:val="24"/>
                <w:szCs w:val="24"/>
              </w:rPr>
              <w:t>Երիցյան</w:t>
            </w:r>
            <w:r w:rsidRPr="00377FA1">
              <w:rPr>
                <w:rFonts w:ascii="Sylfaen" w:hAnsi="Sylfaen"/>
                <w:sz w:val="24"/>
                <w:szCs w:val="24"/>
              </w:rPr>
              <w:t xml:space="preserve"> Էմին Էդիկի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377FA1">
              <w:rPr>
                <w:rFonts w:ascii="Sylfaen" w:hAnsi="Sylfaen" w:cs="Sylfaen"/>
                <w:sz w:val="24"/>
                <w:szCs w:val="24"/>
              </w:rPr>
              <w:t>Ավագյան</w:t>
            </w:r>
            <w:r w:rsidRPr="00377FA1">
              <w:rPr>
                <w:rFonts w:ascii="Sylfaen" w:hAnsi="Sylfaen"/>
                <w:sz w:val="24"/>
                <w:szCs w:val="24"/>
              </w:rPr>
              <w:t xml:space="preserve"> Լիլիթ  Աշոտի 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>«Քաղաքացիական  պայմանագիր»  կուսակցություն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Գյուլնազարյան  Լյուդվիգ  Արիստակեսի 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Արթենյան Կարապետ Արշավիրի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Իսպիրյան Մարիամ  Մկրտիչի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Խաչատրյան Գևորգ  Լյովաի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Ախտոյան Դավիթ Գագիկի  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0F172A" w:rsidRPr="00377FA1" w:rsidTr="00020369">
        <w:tc>
          <w:tcPr>
            <w:tcW w:w="5778" w:type="dxa"/>
          </w:tcPr>
          <w:p w:rsidR="000F172A" w:rsidRPr="00377FA1" w:rsidRDefault="000F172A" w:rsidP="00020369">
            <w:pPr>
              <w:pStyle w:val="a5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377FA1">
              <w:rPr>
                <w:rFonts w:ascii="Sylfaen" w:hAnsi="Sylfaen"/>
                <w:sz w:val="24"/>
                <w:szCs w:val="24"/>
              </w:rPr>
              <w:t xml:space="preserve">Վարդանյան Արաքսյա  Պողոսի </w:t>
            </w:r>
          </w:p>
        </w:tc>
        <w:tc>
          <w:tcPr>
            <w:tcW w:w="5069" w:type="dxa"/>
          </w:tcPr>
          <w:p w:rsidR="000F172A" w:rsidRPr="00377FA1" w:rsidRDefault="000F172A" w:rsidP="0002036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</w:tbl>
    <w:p w:rsidR="000F172A" w:rsidRPr="00377FA1" w:rsidRDefault="000F172A" w:rsidP="000F172A">
      <w:pPr>
        <w:spacing w:after="0" w:line="360" w:lineRule="auto"/>
        <w:jc w:val="both"/>
        <w:rPr>
          <w:rFonts w:ascii="Sylfaen" w:hAnsi="Sylfaen"/>
          <w:sz w:val="24"/>
          <w:szCs w:val="24"/>
          <w:u w:val="single"/>
          <w:lang w:val="hy-AM"/>
        </w:rPr>
      </w:pPr>
    </w:p>
    <w:p w:rsidR="000F172A" w:rsidRPr="00377FA1" w:rsidRDefault="000F172A" w:rsidP="000F172A">
      <w:pPr>
        <w:spacing w:after="0"/>
        <w:jc w:val="both"/>
        <w:rPr>
          <w:rFonts w:ascii="Sylfaen" w:hAnsi="Sylfaen"/>
          <w:sz w:val="24"/>
          <w:szCs w:val="24"/>
          <w:u w:val="single"/>
          <w:lang w:val="hy-AM"/>
        </w:rPr>
      </w:pP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Style w:val="a4"/>
          <w:rFonts w:ascii="GHEA Grapalat" w:hAnsi="GHEA Grapalat"/>
          <w:b w:val="0"/>
          <w:color w:val="000000"/>
          <w:sz w:val="22"/>
          <w:szCs w:val="21"/>
          <w:lang w:val="hy-AM"/>
        </w:rPr>
      </w:pPr>
      <w:r w:rsidRPr="00377FA1">
        <w:rPr>
          <w:rStyle w:val="a4"/>
          <w:rFonts w:ascii="GHEA Grapalat" w:hAnsi="GHEA Grapalat"/>
          <w:b w:val="0"/>
          <w:color w:val="000000"/>
          <w:sz w:val="22"/>
          <w:szCs w:val="21"/>
          <w:lang w:val="hy-AM"/>
        </w:rPr>
        <w:t xml:space="preserve">Հավելված </w:t>
      </w:r>
      <w:r w:rsidRPr="00377FA1">
        <w:rPr>
          <w:rStyle w:val="a4"/>
          <w:rFonts w:ascii="GHEA Grapalat" w:hAnsi="GHEA Grapalat"/>
          <w:b w:val="0"/>
          <w:color w:val="000000"/>
          <w:sz w:val="22"/>
          <w:szCs w:val="21"/>
          <w:lang w:val="pt-BR"/>
        </w:rPr>
        <w:t>7</w:t>
      </w:r>
      <w:r w:rsidRPr="00377FA1">
        <w:rPr>
          <w:rStyle w:val="a4"/>
          <w:rFonts w:ascii="GHEA Grapalat" w:hAnsi="GHEA Grapalat"/>
          <w:b w:val="0"/>
          <w:color w:val="000000"/>
          <w:sz w:val="22"/>
          <w:szCs w:val="21"/>
          <w:lang w:val="hy-AM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</w:pP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Կ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Ա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Ն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Ո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Ն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Ա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Կ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Ա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Ր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Գ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Arial" w:hAnsi="Arial" w:cs="Arial"/>
          <w:color w:val="000000"/>
          <w:sz w:val="21"/>
          <w:szCs w:val="21"/>
          <w:lang w:val="pt-BR"/>
        </w:rPr>
        <w:t> 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hy-AM"/>
        </w:rPr>
        <w:t>_________ ՀԱՄԱՅՆՔԻ (ԱՅՍՈՒՀԵՏ՝ ՀԱՄԱՅՆՔ) ՀԱՄԱՄԱՍՆԱԿԱՆ ԸՆՏՐԱԿԱՐԳՈՎ ԸՆՏՐՎԱԾ ԱՎԱԳԱՆՈՒ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</w:rPr>
        <w:t>ԱՌԱՋԻՆ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</w:rPr>
        <w:t>ՆԻՍՏԻ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  <w:lang w:val="pt-BR"/>
        </w:rPr>
        <w:t xml:space="preserve"> </w:t>
      </w:r>
      <w:r w:rsidRPr="00377FA1">
        <w:rPr>
          <w:rStyle w:val="a4"/>
          <w:rFonts w:ascii="GHEA Grapalat" w:hAnsi="GHEA Grapalat"/>
          <w:b w:val="0"/>
          <w:color w:val="000000"/>
          <w:sz w:val="21"/>
          <w:szCs w:val="21"/>
        </w:rPr>
        <w:t>ԱՆՑԿԱՑՄԱՆ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Arial" w:hAnsi="Arial" w:cs="Arial"/>
          <w:color w:val="000000"/>
          <w:sz w:val="21"/>
          <w:szCs w:val="21"/>
          <w:lang w:val="pt-BR"/>
        </w:rPr>
        <w:t> 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C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1. </w:t>
      </w:r>
      <w:r w:rsidRPr="00377FA1">
        <w:rPr>
          <w:rFonts w:ascii="GHEA Grapalat" w:hAnsi="GHEA Grapalat"/>
          <w:color w:val="C00000"/>
          <w:sz w:val="21"/>
          <w:szCs w:val="21"/>
          <w:lang w:val="hy-AM"/>
        </w:rPr>
        <w:t>Համայնքի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առաջին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նիստը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գումարվում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է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առաջին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ընտրությունների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արդյունքով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  <w:lang w:val="hy-AM"/>
        </w:rPr>
        <w:t>համայնքի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անդամների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ընտրվելու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մասին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որոշման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պաշտոնական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հրապարակմանը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հաջորդող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երկուշաբթի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օրը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C00000"/>
          <w:sz w:val="21"/>
          <w:szCs w:val="21"/>
        </w:rPr>
        <w:t>ժամը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11.00-</w:t>
      </w:r>
      <w:r w:rsidRPr="00377FA1">
        <w:rPr>
          <w:rFonts w:ascii="GHEA Grapalat" w:hAnsi="GHEA Grapalat"/>
          <w:color w:val="C00000"/>
          <w:sz w:val="21"/>
          <w:szCs w:val="21"/>
        </w:rPr>
        <w:t>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C00000"/>
          <w:sz w:val="21"/>
          <w:szCs w:val="21"/>
          <w:lang w:val="hy-AM"/>
        </w:rPr>
        <w:t>համայնքի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նստավայրում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C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2. </w:t>
      </w:r>
      <w:r w:rsidRPr="00377FA1">
        <w:rPr>
          <w:rFonts w:ascii="GHEA Grapalat" w:hAnsi="GHEA Grapalat"/>
          <w:color w:val="C00000"/>
          <w:sz w:val="21"/>
          <w:szCs w:val="21"/>
          <w:lang w:val="hy-AM"/>
        </w:rPr>
        <w:t>Համայնքի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առաջին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նիստի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նախապատրաստման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և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անցկացման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կազմակերպման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պատասխանատուն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«</w:t>
      </w:r>
      <w:r w:rsidRPr="00377FA1">
        <w:rPr>
          <w:rFonts w:ascii="GHEA Grapalat" w:hAnsi="GHEA Grapalat"/>
          <w:color w:val="C00000"/>
          <w:sz w:val="21"/>
          <w:szCs w:val="21"/>
          <w:lang w:val="hy-AM"/>
        </w:rPr>
        <w:t>_________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համայնքապետարանի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աշխատակազմ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» </w:t>
      </w:r>
      <w:r w:rsidRPr="00377FA1">
        <w:rPr>
          <w:rFonts w:ascii="GHEA Grapalat" w:hAnsi="GHEA Grapalat"/>
          <w:color w:val="C00000"/>
          <w:sz w:val="21"/>
          <w:szCs w:val="21"/>
        </w:rPr>
        <w:t>համայնքային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կառավարչական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հիմնարկի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աշխատակազմն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է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(</w:t>
      </w:r>
      <w:r w:rsidRPr="00377FA1">
        <w:rPr>
          <w:rFonts w:ascii="GHEA Grapalat" w:hAnsi="GHEA Grapalat"/>
          <w:color w:val="C00000"/>
          <w:sz w:val="21"/>
          <w:szCs w:val="21"/>
        </w:rPr>
        <w:t>այսուհետ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C00000"/>
          <w:sz w:val="21"/>
          <w:szCs w:val="21"/>
        </w:rPr>
        <w:t>աշխատակազմ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>):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3. </w:t>
      </w:r>
      <w:r w:rsidRPr="00377FA1">
        <w:rPr>
          <w:rFonts w:ascii="GHEA Grapalat" w:hAnsi="GHEA Grapalat"/>
          <w:color w:val="C00000"/>
          <w:sz w:val="21"/>
          <w:szCs w:val="21"/>
        </w:rPr>
        <w:t>Աշխատակազմը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ժամը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10.00-11.00-</w:t>
      </w:r>
      <w:r w:rsidRPr="00377FA1">
        <w:rPr>
          <w:rFonts w:ascii="GHEA Grapalat" w:hAnsi="GHEA Grapalat"/>
          <w:color w:val="C00000"/>
          <w:sz w:val="21"/>
          <w:szCs w:val="21"/>
        </w:rPr>
        <w:t>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իրականացնում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է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անդամների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գրանցում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C00000"/>
          <w:sz w:val="21"/>
          <w:szCs w:val="21"/>
        </w:rPr>
        <w:t>Ստացված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տվյալներն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ամփոփելուց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հետո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աշխատակազմի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ներկայացուցիչը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նիստը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վարողին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է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փոխանցում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C00000"/>
          <w:sz w:val="21"/>
          <w:szCs w:val="21"/>
        </w:rPr>
        <w:t>գրանցման</w:t>
      </w:r>
      <w:r w:rsidRPr="00377FA1">
        <w:rPr>
          <w:rFonts w:ascii="GHEA Grapalat" w:hAnsi="GHEA Grapalat"/>
          <w:color w:val="C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ցուցակը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4.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տարիքով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5.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իրավազոր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եթե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պակաս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քան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____ (օրենքով սահմանված թվաքանակի կեսից ավելին)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Եթե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ժամը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12.00-</w:t>
      </w:r>
      <w:r w:rsidRPr="00377FA1">
        <w:rPr>
          <w:rFonts w:ascii="GHEA Grapalat" w:hAnsi="GHEA Grapalat"/>
          <w:color w:val="000000"/>
          <w:sz w:val="21"/>
          <w:szCs w:val="21"/>
        </w:rPr>
        <w:t>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ապահովվում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իրավազորությունը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սկսվում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ապա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չկայացման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կազմվում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արձանագրություն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որը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ստորագրում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ավագանու՝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ներկայացած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Այդ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դեպքում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հրավիրվում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հաջորդ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ժամը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11.00-</w:t>
      </w:r>
      <w:r w:rsidRPr="00377FA1">
        <w:rPr>
          <w:rFonts w:ascii="GHEA Grapalat" w:hAnsi="GHEA Grapalat"/>
          <w:color w:val="000000"/>
          <w:sz w:val="21"/>
          <w:szCs w:val="21"/>
        </w:rPr>
        <w:t>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6.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բացման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7. </w:t>
      </w:r>
      <w:proofErr w:type="gramStart"/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ներկայացնում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անդամներին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կարդալով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յուրաքանչյուրի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ազգանունը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կուսակցության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կուսակցությունների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դաշինքի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(</w:t>
      </w:r>
      <w:r w:rsidRPr="00377FA1">
        <w:rPr>
          <w:rFonts w:ascii="GHEA Grapalat" w:hAnsi="GHEA Grapalat"/>
          <w:color w:val="000000"/>
          <w:sz w:val="21"/>
          <w:szCs w:val="21"/>
        </w:rPr>
        <w:t>այսուհետ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կուսակցություն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) </w:t>
      </w:r>
      <w:r w:rsidRPr="00377FA1">
        <w:rPr>
          <w:rFonts w:ascii="GHEA Grapalat" w:hAnsi="GHEA Grapalat"/>
          <w:color w:val="000000"/>
          <w:sz w:val="21"/>
          <w:szCs w:val="21"/>
        </w:rPr>
        <w:t>անվանումը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  <w:proofErr w:type="gramEnd"/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8.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հետևյալ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օրակարգը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1)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ընտրություն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2)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երդման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արարողության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կազմակերպչական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հարցերի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որոշման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ընդունում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3)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նստաշրջանի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գումարման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օրվա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սահմանում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</w:rPr>
        <w:t>Սույն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կետի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1-</w:t>
      </w:r>
      <w:r w:rsidRPr="00377FA1">
        <w:rPr>
          <w:rFonts w:ascii="GHEA Grapalat" w:hAnsi="GHEA Grapalat"/>
          <w:color w:val="000000"/>
          <w:sz w:val="21"/>
          <w:szCs w:val="21"/>
        </w:rPr>
        <w:t>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2-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ենթակետերը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ինչպես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կանոնակարգի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9-19-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կետերը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նախատեսված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«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Ընտրական օրենսգիրք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»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սահմանադրական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օրենքի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142.2-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հոդվածի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սահմանված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դեպքի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lastRenderedPageBreak/>
        <w:t>համար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իսկ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հոդվածի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2-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մասով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սահմանված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դեպքում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վերջինիս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հրավիրում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տեղ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զբաղեցնել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նախագահությունում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9. </w:t>
      </w:r>
      <w:proofErr w:type="gramStart"/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ընտրությունն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ընթացքում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 «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Ընտրական օրենսգիրք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»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սահմանադրական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օրենքի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142.2-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հոդվածի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դրույթներին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Նիստն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անընդհատ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ընտրությունը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բացառությամբ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ընդմիջումների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ժամը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14.00-15.00-</w:t>
      </w:r>
      <w:r w:rsidRPr="00377FA1">
        <w:rPr>
          <w:rFonts w:ascii="GHEA Grapalat" w:hAnsi="GHEA Grapalat"/>
          <w:color w:val="000000"/>
          <w:sz w:val="21"/>
          <w:szCs w:val="21"/>
        </w:rPr>
        <w:t>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այնուհետև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երկու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ժամը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մեկ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անգամ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30 </w:t>
      </w:r>
      <w:r w:rsidRPr="00377FA1">
        <w:rPr>
          <w:rFonts w:ascii="GHEA Grapalat" w:hAnsi="GHEA Grapalat"/>
          <w:color w:val="000000"/>
          <w:sz w:val="21"/>
          <w:szCs w:val="21"/>
        </w:rPr>
        <w:t>րոպեով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  <w:proofErr w:type="gramEnd"/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10. </w:t>
      </w:r>
      <w:r w:rsidRPr="00377FA1">
        <w:rPr>
          <w:rFonts w:ascii="GHEA Grapalat" w:hAnsi="GHEA Grapalat"/>
          <w:color w:val="000000"/>
          <w:sz w:val="21"/>
          <w:szCs w:val="21"/>
        </w:rPr>
        <w:t>Կուսակցությունների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կողմից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հաջորդականությունը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որոշվում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ըստ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ընտրությունների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արդյունքներով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մանդատներ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ստացած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կուսակցությունների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թվաքանակի՝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փոքրից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11.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առաջադրումից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հետո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նրանց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անունները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որից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հետո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սկսվում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հարցերի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քննարկումը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հետևյալ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հաջորդականությամբ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1)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(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հաջորդականությամբ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).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2) </w:t>
      </w:r>
      <w:r w:rsidRPr="00377FA1">
        <w:rPr>
          <w:rFonts w:ascii="GHEA Grapalat" w:hAnsi="GHEA Grapalat"/>
          <w:color w:val="000000"/>
          <w:sz w:val="21"/>
          <w:szCs w:val="21"/>
        </w:rPr>
        <w:t>հարցեր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3) </w:t>
      </w:r>
      <w:r w:rsidRPr="00377FA1">
        <w:rPr>
          <w:rFonts w:ascii="GHEA Grapalat" w:hAnsi="GHEA Grapalat"/>
          <w:color w:val="000000"/>
          <w:sz w:val="21"/>
          <w:szCs w:val="21"/>
        </w:rPr>
        <w:t>ելույթներ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4)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եզրափակիչ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12. </w:t>
      </w:r>
      <w:r w:rsidRPr="00377FA1">
        <w:rPr>
          <w:rFonts w:ascii="GHEA Grapalat" w:hAnsi="GHEA Grapalat"/>
          <w:color w:val="000000"/>
          <w:sz w:val="21"/>
          <w:szCs w:val="21"/>
        </w:rPr>
        <w:t>Հարցի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ընթացքում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հատկացվում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1)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համար՝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15 </w:t>
      </w:r>
      <w:r w:rsidRPr="00377FA1">
        <w:rPr>
          <w:rFonts w:ascii="GHEA Grapalat" w:hAnsi="GHEA Grapalat"/>
          <w:color w:val="000000"/>
          <w:sz w:val="21"/>
          <w:szCs w:val="21"/>
        </w:rPr>
        <w:t>րոպե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2) </w:t>
      </w:r>
      <w:r w:rsidRPr="00377FA1">
        <w:rPr>
          <w:rFonts w:ascii="GHEA Grapalat" w:hAnsi="GHEA Grapalat"/>
          <w:color w:val="000000"/>
          <w:sz w:val="21"/>
          <w:szCs w:val="21"/>
        </w:rPr>
        <w:t>հարցերի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համար՝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3-</w:t>
      </w:r>
      <w:r w:rsidRPr="00377FA1">
        <w:rPr>
          <w:rFonts w:ascii="GHEA Grapalat" w:hAnsi="GHEA Grapalat"/>
          <w:color w:val="000000"/>
          <w:sz w:val="21"/>
          <w:szCs w:val="21"/>
        </w:rPr>
        <w:t>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րոպե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3) </w:t>
      </w:r>
      <w:r w:rsidRPr="00377FA1">
        <w:rPr>
          <w:rFonts w:ascii="GHEA Grapalat" w:hAnsi="GHEA Grapalat"/>
          <w:color w:val="000000"/>
          <w:sz w:val="21"/>
          <w:szCs w:val="21"/>
        </w:rPr>
        <w:t>ելույթների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եզրափակիչ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համար՝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5-</w:t>
      </w:r>
      <w:r w:rsidRPr="00377FA1">
        <w:rPr>
          <w:rFonts w:ascii="GHEA Grapalat" w:hAnsi="GHEA Grapalat"/>
          <w:color w:val="000000"/>
          <w:sz w:val="21"/>
          <w:szCs w:val="21"/>
        </w:rPr>
        <w:t>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րոպե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4) </w:t>
      </w:r>
      <w:r w:rsidRPr="00377FA1">
        <w:rPr>
          <w:rFonts w:ascii="GHEA Grapalat" w:hAnsi="GHEA Grapalat"/>
          <w:color w:val="000000"/>
          <w:sz w:val="21"/>
          <w:szCs w:val="21"/>
        </w:rPr>
        <w:t>վարման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կարգի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վերաբերյալ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մեկական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րոպե։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</w:rPr>
        <w:t>Քննարկումներից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հետո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տեղի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ունենում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բաց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13.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ելույթի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հարցի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տրվում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մեկական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անգամ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14.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կարող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ինքնաբացարկ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հայտնել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մինչև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անցկացումը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15.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արդյունքները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1)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2)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երկրորդ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անցկացնելու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(</w:t>
      </w:r>
      <w:r w:rsidRPr="00377FA1">
        <w:rPr>
          <w:rFonts w:ascii="GHEA Grapalat" w:hAnsi="GHEA Grapalat"/>
          <w:color w:val="000000"/>
          <w:sz w:val="21"/>
          <w:szCs w:val="21"/>
        </w:rPr>
        <w:t>եթե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առաջադրված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որևէ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մեկը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ստանում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ընդհանուր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թվի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մեծամասնությունը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):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16.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երկրորդ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ինքնաբացարկ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ընդունվում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քննարկումներ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իրականացվում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Երկրորդ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բաց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Երկրորդ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առավելագույն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ստացած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17.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արդյունքները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`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1)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.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2)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լրացուցիչ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անցկացնելու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(</w:t>
      </w:r>
      <w:r w:rsidRPr="00377FA1">
        <w:rPr>
          <w:rFonts w:ascii="GHEA Grapalat" w:hAnsi="GHEA Grapalat"/>
          <w:color w:val="000000"/>
          <w:sz w:val="21"/>
          <w:szCs w:val="21"/>
        </w:rPr>
        <w:t>մեկից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ավելի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հավասար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առավելագույն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ստանալու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դեպքում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):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18. </w:t>
      </w:r>
      <w:r w:rsidRPr="00377FA1">
        <w:rPr>
          <w:rFonts w:ascii="GHEA Grapalat" w:hAnsi="GHEA Grapalat"/>
          <w:color w:val="000000"/>
          <w:sz w:val="21"/>
          <w:szCs w:val="21"/>
        </w:rPr>
        <w:t>Լրացուցիչ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նույնպես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ինքնաբացարկ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ընդունվում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քննարկումներ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չեն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իրականացվում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Լրացուցիչ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փուլն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անցկացվում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բաց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առավելագույն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ստացած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թեկնածուն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Լրացուցիչ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արդյունքով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հավասարության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դեպքում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առավելությունը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տրվում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տարիքով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19.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քվեարկության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արդյունքները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20.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հրապարակում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անունը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վերջինիս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հրավիրում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տեղ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զբաղեցնել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նախագահությունում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21. </w:t>
      </w:r>
      <w:r w:rsidRPr="00377FA1">
        <w:rPr>
          <w:rFonts w:ascii="GHEA Grapalat" w:hAnsi="GHEA Grapalat"/>
          <w:color w:val="000000"/>
          <w:sz w:val="21"/>
          <w:szCs w:val="21"/>
          <w:lang w:val="hy-AM"/>
        </w:rPr>
        <w:t>Հ</w:t>
      </w:r>
      <w:r w:rsidRPr="00377FA1">
        <w:rPr>
          <w:rFonts w:ascii="GHEA Grapalat" w:hAnsi="GHEA Grapalat"/>
          <w:color w:val="000000"/>
          <w:sz w:val="21"/>
          <w:szCs w:val="21"/>
        </w:rPr>
        <w:t>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ընտրվելու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հայտարարությունից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հետո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աշխատակազմի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քարտուղարն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քննարկմանն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ներկայացնում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համայնքի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ղեկավարի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երդման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արարողությանն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առնչվող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կազմակերպչական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ինչպես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նստաշրջանի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գումարման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սահմանելու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հարցերը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որոշումների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նախագծերի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տեսքով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որոնք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ընդունում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որոշումներ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  <w:r w:rsidRPr="00377FA1">
        <w:rPr>
          <w:rFonts w:ascii="GHEA Grapalat" w:hAnsi="GHEA Grapalat"/>
          <w:color w:val="000000"/>
          <w:sz w:val="21"/>
          <w:szCs w:val="21"/>
        </w:rPr>
        <w:t>Այդ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հարցերը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քննարկվում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սույն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կանոնակարգի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12-</w:t>
      </w:r>
      <w:r w:rsidRPr="00377FA1">
        <w:rPr>
          <w:rFonts w:ascii="GHEA Grapalat" w:hAnsi="GHEA Grapalat"/>
          <w:color w:val="000000"/>
          <w:sz w:val="21"/>
          <w:szCs w:val="21"/>
        </w:rPr>
        <w:t>րդ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կետով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սահմանված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տևողությամբ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և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կարգով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lastRenderedPageBreak/>
        <w:t xml:space="preserve">22. </w:t>
      </w:r>
      <w:r w:rsidRPr="00377FA1">
        <w:rPr>
          <w:rFonts w:ascii="GHEA Grapalat" w:hAnsi="GHEA Grapalat"/>
          <w:color w:val="000000"/>
          <w:sz w:val="21"/>
          <w:szCs w:val="21"/>
        </w:rPr>
        <w:t>Նիստի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արձանագրությունն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ստորագրում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վարողը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23. </w:t>
      </w:r>
      <w:r w:rsidRPr="00377FA1">
        <w:rPr>
          <w:rFonts w:ascii="GHEA Grapalat" w:hAnsi="GHEA Grapalat"/>
          <w:color w:val="000000"/>
          <w:sz w:val="21"/>
          <w:szCs w:val="21"/>
        </w:rPr>
        <w:t>Որոշումներն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ընդունվում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գտնվող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անդամների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ձայների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պարզ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մեծամասնությամբ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: 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24.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կարող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լուսաբանել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զանգվածային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լրատվական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միջոցների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ներկայացուցիչները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, </w:t>
      </w:r>
      <w:r w:rsidRPr="00377FA1">
        <w:rPr>
          <w:rFonts w:ascii="GHEA Grapalat" w:hAnsi="GHEA Grapalat"/>
          <w:color w:val="000000"/>
          <w:sz w:val="21"/>
          <w:szCs w:val="21"/>
        </w:rPr>
        <w:t>որոնք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նախապես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գրանցվում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են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աշխատակազմում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` </w:t>
      </w:r>
      <w:r w:rsidRPr="00377FA1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հայտերը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ներկայացնելով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նիստից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առնվազն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24 </w:t>
      </w:r>
      <w:r w:rsidRPr="00377FA1">
        <w:rPr>
          <w:rFonts w:ascii="GHEA Grapalat" w:hAnsi="GHEA Grapalat"/>
          <w:color w:val="000000"/>
          <w:sz w:val="21"/>
          <w:szCs w:val="21"/>
        </w:rPr>
        <w:t>ժամ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790E48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25. </w:t>
      </w:r>
      <w:r w:rsidRPr="00377FA1">
        <w:rPr>
          <w:rFonts w:ascii="GHEA Grapalat" w:hAnsi="GHEA Grapalat"/>
          <w:color w:val="000000"/>
          <w:sz w:val="21"/>
          <w:szCs w:val="21"/>
        </w:rPr>
        <w:t>Առաջին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նիստը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փակվում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է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ավագանու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առաջին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նստաշրջանի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գումարման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օրվա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մասին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377FA1">
        <w:rPr>
          <w:rFonts w:ascii="GHEA Grapalat" w:hAnsi="GHEA Grapalat"/>
          <w:color w:val="000000"/>
          <w:sz w:val="21"/>
          <w:szCs w:val="21"/>
        </w:rPr>
        <w:t>հայտարարությամբ</w:t>
      </w:r>
      <w:r w:rsidRPr="00377FA1">
        <w:rPr>
          <w:rFonts w:ascii="GHEA Grapalat" w:hAnsi="GHEA Grapalat"/>
          <w:color w:val="000000"/>
          <w:sz w:val="21"/>
          <w:szCs w:val="21"/>
          <w:lang w:val="pt-BR"/>
        </w:rPr>
        <w:t>:</w:t>
      </w:r>
    </w:p>
    <w:p w:rsidR="00790E48" w:rsidRPr="00377FA1" w:rsidRDefault="00790E48" w:rsidP="00DF2C96">
      <w:pPr>
        <w:rPr>
          <w:rFonts w:ascii="GHEA Grapalat" w:hAnsi="GHEA Grapalat"/>
          <w:sz w:val="24"/>
          <w:szCs w:val="24"/>
          <w:lang w:val="pt-BR"/>
        </w:rPr>
      </w:pPr>
    </w:p>
    <w:p w:rsidR="00790E48" w:rsidRPr="00377FA1" w:rsidRDefault="00790E48" w:rsidP="00DF2C96">
      <w:pPr>
        <w:rPr>
          <w:rFonts w:ascii="GHEA Grapalat" w:hAnsi="GHEA Grapalat"/>
          <w:sz w:val="24"/>
          <w:szCs w:val="24"/>
          <w:lang w:val="pt-BR"/>
        </w:rPr>
      </w:pPr>
    </w:p>
    <w:p w:rsidR="00790E48" w:rsidRPr="00377FA1" w:rsidRDefault="00790E48" w:rsidP="00DF2C96">
      <w:pPr>
        <w:rPr>
          <w:rFonts w:ascii="GHEA Grapalat" w:hAnsi="GHEA Grapalat"/>
          <w:sz w:val="24"/>
          <w:szCs w:val="24"/>
          <w:lang w:val="pt-BR"/>
        </w:rPr>
      </w:pPr>
    </w:p>
    <w:sectPr w:rsidR="00790E48" w:rsidRPr="00377FA1" w:rsidSect="00F0474F">
      <w:pgSz w:w="12240" w:h="15840"/>
      <w:pgMar w:top="360" w:right="758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05A"/>
    <w:multiLevelType w:val="hybridMultilevel"/>
    <w:tmpl w:val="FB26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6F0F"/>
    <w:multiLevelType w:val="hybridMultilevel"/>
    <w:tmpl w:val="E176F19E"/>
    <w:lvl w:ilvl="0" w:tplc="0C1AAEB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91D5420"/>
    <w:multiLevelType w:val="hybridMultilevel"/>
    <w:tmpl w:val="372C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3B3"/>
    <w:multiLevelType w:val="hybridMultilevel"/>
    <w:tmpl w:val="ED741746"/>
    <w:lvl w:ilvl="0" w:tplc="506A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328D4"/>
    <w:multiLevelType w:val="hybridMultilevel"/>
    <w:tmpl w:val="FF0276CA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3E622CE"/>
    <w:multiLevelType w:val="hybridMultilevel"/>
    <w:tmpl w:val="4D787CCA"/>
    <w:lvl w:ilvl="0" w:tplc="262847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594677C"/>
    <w:multiLevelType w:val="hybridMultilevel"/>
    <w:tmpl w:val="A650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62A3B"/>
    <w:multiLevelType w:val="hybridMultilevel"/>
    <w:tmpl w:val="BAB8B964"/>
    <w:lvl w:ilvl="0" w:tplc="85300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D13CD"/>
    <w:multiLevelType w:val="hybridMultilevel"/>
    <w:tmpl w:val="9F20373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7E554623"/>
    <w:multiLevelType w:val="hybridMultilevel"/>
    <w:tmpl w:val="FB26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6"/>
    <w:rsid w:val="00011813"/>
    <w:rsid w:val="000235A5"/>
    <w:rsid w:val="00034B84"/>
    <w:rsid w:val="0004297F"/>
    <w:rsid w:val="00056A2A"/>
    <w:rsid w:val="00062BC0"/>
    <w:rsid w:val="000652C0"/>
    <w:rsid w:val="000702E5"/>
    <w:rsid w:val="00073211"/>
    <w:rsid w:val="00073F34"/>
    <w:rsid w:val="00074114"/>
    <w:rsid w:val="0009627B"/>
    <w:rsid w:val="000A44C3"/>
    <w:rsid w:val="000D3032"/>
    <w:rsid w:val="000D5F8E"/>
    <w:rsid w:val="000E1ADF"/>
    <w:rsid w:val="000E7E4D"/>
    <w:rsid w:val="000F172A"/>
    <w:rsid w:val="00100D2C"/>
    <w:rsid w:val="0010372E"/>
    <w:rsid w:val="00110A3D"/>
    <w:rsid w:val="00122BF3"/>
    <w:rsid w:val="00172384"/>
    <w:rsid w:val="00174637"/>
    <w:rsid w:val="00192E21"/>
    <w:rsid w:val="001D46E6"/>
    <w:rsid w:val="001E6A4E"/>
    <w:rsid w:val="001F0011"/>
    <w:rsid w:val="00215556"/>
    <w:rsid w:val="002330D3"/>
    <w:rsid w:val="00254FC3"/>
    <w:rsid w:val="00263583"/>
    <w:rsid w:val="00286CE9"/>
    <w:rsid w:val="00295753"/>
    <w:rsid w:val="002B11E0"/>
    <w:rsid w:val="002C0075"/>
    <w:rsid w:val="00333686"/>
    <w:rsid w:val="00333994"/>
    <w:rsid w:val="00335A5A"/>
    <w:rsid w:val="00340D4B"/>
    <w:rsid w:val="003440FD"/>
    <w:rsid w:val="00350AAD"/>
    <w:rsid w:val="00364145"/>
    <w:rsid w:val="00377FA1"/>
    <w:rsid w:val="00396B1A"/>
    <w:rsid w:val="003A65DA"/>
    <w:rsid w:val="003E62D6"/>
    <w:rsid w:val="003F1505"/>
    <w:rsid w:val="004162E4"/>
    <w:rsid w:val="00434FF2"/>
    <w:rsid w:val="0044742B"/>
    <w:rsid w:val="004521AB"/>
    <w:rsid w:val="0045779C"/>
    <w:rsid w:val="00470999"/>
    <w:rsid w:val="00472362"/>
    <w:rsid w:val="00474B06"/>
    <w:rsid w:val="004818B4"/>
    <w:rsid w:val="00487F80"/>
    <w:rsid w:val="0049489A"/>
    <w:rsid w:val="004D0CB1"/>
    <w:rsid w:val="005240E4"/>
    <w:rsid w:val="005250ED"/>
    <w:rsid w:val="0052510C"/>
    <w:rsid w:val="0053445E"/>
    <w:rsid w:val="005378C6"/>
    <w:rsid w:val="005415C0"/>
    <w:rsid w:val="0054189E"/>
    <w:rsid w:val="00555563"/>
    <w:rsid w:val="005578F1"/>
    <w:rsid w:val="00557FAF"/>
    <w:rsid w:val="00574A4D"/>
    <w:rsid w:val="00575CB9"/>
    <w:rsid w:val="005875AC"/>
    <w:rsid w:val="00587A6E"/>
    <w:rsid w:val="00594BD1"/>
    <w:rsid w:val="005A648A"/>
    <w:rsid w:val="005C5BD4"/>
    <w:rsid w:val="005D019D"/>
    <w:rsid w:val="005D18CD"/>
    <w:rsid w:val="005D3A01"/>
    <w:rsid w:val="005E13AF"/>
    <w:rsid w:val="005F220F"/>
    <w:rsid w:val="005F4D0D"/>
    <w:rsid w:val="005F5894"/>
    <w:rsid w:val="0060740E"/>
    <w:rsid w:val="00620B5D"/>
    <w:rsid w:val="00632F74"/>
    <w:rsid w:val="00633C3D"/>
    <w:rsid w:val="00646B1D"/>
    <w:rsid w:val="0067311C"/>
    <w:rsid w:val="006A24F3"/>
    <w:rsid w:val="006B2757"/>
    <w:rsid w:val="006F37AA"/>
    <w:rsid w:val="00725BDB"/>
    <w:rsid w:val="00725E50"/>
    <w:rsid w:val="00731940"/>
    <w:rsid w:val="007547EC"/>
    <w:rsid w:val="0075618A"/>
    <w:rsid w:val="007620E0"/>
    <w:rsid w:val="00764F3F"/>
    <w:rsid w:val="00767BC0"/>
    <w:rsid w:val="0078108A"/>
    <w:rsid w:val="00790E48"/>
    <w:rsid w:val="00794E57"/>
    <w:rsid w:val="00795788"/>
    <w:rsid w:val="007A0454"/>
    <w:rsid w:val="007F1B04"/>
    <w:rsid w:val="007F60C4"/>
    <w:rsid w:val="00833D91"/>
    <w:rsid w:val="00841B1B"/>
    <w:rsid w:val="00843CE2"/>
    <w:rsid w:val="00855E2B"/>
    <w:rsid w:val="008631D9"/>
    <w:rsid w:val="0088015F"/>
    <w:rsid w:val="008870C8"/>
    <w:rsid w:val="008E59C3"/>
    <w:rsid w:val="00905E1F"/>
    <w:rsid w:val="00921D4D"/>
    <w:rsid w:val="00926DD8"/>
    <w:rsid w:val="00944F1A"/>
    <w:rsid w:val="009653AD"/>
    <w:rsid w:val="00971BF2"/>
    <w:rsid w:val="009765A9"/>
    <w:rsid w:val="009A5089"/>
    <w:rsid w:val="009C3A06"/>
    <w:rsid w:val="009E1ECC"/>
    <w:rsid w:val="00A2214A"/>
    <w:rsid w:val="00A46586"/>
    <w:rsid w:val="00A74790"/>
    <w:rsid w:val="00A75CAB"/>
    <w:rsid w:val="00A770CA"/>
    <w:rsid w:val="00A857CD"/>
    <w:rsid w:val="00AB32E0"/>
    <w:rsid w:val="00AC5CB4"/>
    <w:rsid w:val="00AD1C03"/>
    <w:rsid w:val="00AF2242"/>
    <w:rsid w:val="00AF5F74"/>
    <w:rsid w:val="00B04C96"/>
    <w:rsid w:val="00B303A5"/>
    <w:rsid w:val="00B31C56"/>
    <w:rsid w:val="00B47D17"/>
    <w:rsid w:val="00B57651"/>
    <w:rsid w:val="00B90DB2"/>
    <w:rsid w:val="00B977B2"/>
    <w:rsid w:val="00BF55F1"/>
    <w:rsid w:val="00C077D4"/>
    <w:rsid w:val="00C07981"/>
    <w:rsid w:val="00C14E0A"/>
    <w:rsid w:val="00C447A5"/>
    <w:rsid w:val="00C52B30"/>
    <w:rsid w:val="00C6738A"/>
    <w:rsid w:val="00C91284"/>
    <w:rsid w:val="00CB1411"/>
    <w:rsid w:val="00CC4421"/>
    <w:rsid w:val="00CE2931"/>
    <w:rsid w:val="00D015FB"/>
    <w:rsid w:val="00D05761"/>
    <w:rsid w:val="00D20FC0"/>
    <w:rsid w:val="00D25FEA"/>
    <w:rsid w:val="00D451A2"/>
    <w:rsid w:val="00D53AFA"/>
    <w:rsid w:val="00D54257"/>
    <w:rsid w:val="00D601A3"/>
    <w:rsid w:val="00D71F25"/>
    <w:rsid w:val="00D84AF2"/>
    <w:rsid w:val="00DF2C96"/>
    <w:rsid w:val="00E02DCF"/>
    <w:rsid w:val="00E23643"/>
    <w:rsid w:val="00E26359"/>
    <w:rsid w:val="00E42DF6"/>
    <w:rsid w:val="00E82636"/>
    <w:rsid w:val="00E97303"/>
    <w:rsid w:val="00EA2E12"/>
    <w:rsid w:val="00EA7169"/>
    <w:rsid w:val="00EE0E6C"/>
    <w:rsid w:val="00EE5C31"/>
    <w:rsid w:val="00F0474F"/>
    <w:rsid w:val="00F15E16"/>
    <w:rsid w:val="00F215DC"/>
    <w:rsid w:val="00F36E7E"/>
    <w:rsid w:val="00F40A8C"/>
    <w:rsid w:val="00F4541A"/>
    <w:rsid w:val="00F62849"/>
    <w:rsid w:val="00F70C07"/>
    <w:rsid w:val="00F8754B"/>
    <w:rsid w:val="00F97B57"/>
    <w:rsid w:val="00FA0834"/>
    <w:rsid w:val="00FA77D6"/>
    <w:rsid w:val="00FC2367"/>
    <w:rsid w:val="00FC4E93"/>
    <w:rsid w:val="00FD30C7"/>
    <w:rsid w:val="00FD5FE1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686"/>
    <w:rPr>
      <w:b/>
      <w:bCs/>
    </w:rPr>
  </w:style>
  <w:style w:type="character" w:customStyle="1" w:styleId="apple-converted-space">
    <w:name w:val="apple-converted-space"/>
    <w:basedOn w:val="a0"/>
    <w:rsid w:val="00333686"/>
  </w:style>
  <w:style w:type="paragraph" w:styleId="a5">
    <w:name w:val="List Paragraph"/>
    <w:basedOn w:val="a"/>
    <w:uiPriority w:val="34"/>
    <w:qFormat/>
    <w:rsid w:val="00F0474F"/>
    <w:pPr>
      <w:ind w:left="720"/>
      <w:contextualSpacing/>
    </w:pPr>
    <w:rPr>
      <w:rFonts w:eastAsiaTheme="minorHAnsi"/>
    </w:rPr>
  </w:style>
  <w:style w:type="table" w:styleId="a6">
    <w:name w:val="Table Grid"/>
    <w:basedOn w:val="a1"/>
    <w:uiPriority w:val="59"/>
    <w:rsid w:val="005C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686"/>
    <w:rPr>
      <w:b/>
      <w:bCs/>
    </w:rPr>
  </w:style>
  <w:style w:type="character" w:customStyle="1" w:styleId="apple-converted-space">
    <w:name w:val="apple-converted-space"/>
    <w:basedOn w:val="a0"/>
    <w:rsid w:val="00333686"/>
  </w:style>
  <w:style w:type="paragraph" w:styleId="a5">
    <w:name w:val="List Paragraph"/>
    <w:basedOn w:val="a"/>
    <w:uiPriority w:val="34"/>
    <w:qFormat/>
    <w:rsid w:val="00F0474F"/>
    <w:pPr>
      <w:ind w:left="720"/>
      <w:contextualSpacing/>
    </w:pPr>
    <w:rPr>
      <w:rFonts w:eastAsiaTheme="minorHAnsi"/>
    </w:rPr>
  </w:style>
  <w:style w:type="table" w:styleId="a6">
    <w:name w:val="Table Grid"/>
    <w:basedOn w:val="a1"/>
    <w:uiPriority w:val="59"/>
    <w:rsid w:val="005C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5203-64A6-45AE-B9DB-277930E7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2983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Gayane</cp:lastModifiedBy>
  <cp:revision>2</cp:revision>
  <cp:lastPrinted>2022-01-14T10:05:00Z</cp:lastPrinted>
  <dcterms:created xsi:type="dcterms:W3CDTF">2022-01-31T10:15:00Z</dcterms:created>
  <dcterms:modified xsi:type="dcterms:W3CDTF">2022-01-31T10:15:00Z</dcterms:modified>
</cp:coreProperties>
</file>