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ACDC6" w14:textId="77777777" w:rsidR="00BC660C" w:rsidRDefault="00BC660C" w:rsidP="00BC660C">
      <w:pPr>
        <w:pStyle w:val="NormalWeb"/>
        <w:spacing w:after="0"/>
        <w:jc w:val="right"/>
        <w:rPr>
          <w:b/>
          <w:i/>
          <w:u w:val="single"/>
          <w:lang w:val="hy-AM"/>
        </w:rPr>
      </w:pPr>
      <w:r>
        <w:rPr>
          <w:b/>
          <w:i/>
          <w:u w:val="single"/>
          <w:lang w:val="hy-AM"/>
        </w:rPr>
        <w:t>Հավելված</w:t>
      </w:r>
    </w:p>
    <w:p w14:paraId="1BE4D184" w14:textId="77777777" w:rsidR="00BC660C" w:rsidRPr="00414349" w:rsidRDefault="00BC660C" w:rsidP="00BC660C">
      <w:pPr>
        <w:pStyle w:val="NormalWeb"/>
        <w:spacing w:after="0"/>
        <w:jc w:val="right"/>
        <w:rPr>
          <w:b/>
          <w:i/>
          <w:u w:val="single"/>
          <w:lang w:val="hy-AM"/>
        </w:rPr>
      </w:pPr>
      <w:r w:rsidRPr="00414349">
        <w:rPr>
          <w:b/>
          <w:i/>
          <w:u w:val="single"/>
          <w:lang w:val="hy-AM"/>
        </w:rPr>
        <w:t xml:space="preserve">Հայաստանի Հանրապետության </w:t>
      </w:r>
    </w:p>
    <w:p w14:paraId="34466B5A" w14:textId="77777777" w:rsidR="00BC660C" w:rsidRPr="00414349" w:rsidRDefault="00BC660C" w:rsidP="00BC660C">
      <w:pPr>
        <w:pStyle w:val="NormalWeb"/>
        <w:spacing w:after="0"/>
        <w:jc w:val="right"/>
        <w:rPr>
          <w:b/>
          <w:i/>
          <w:u w:val="single"/>
          <w:lang w:val="hy-AM"/>
        </w:rPr>
      </w:pPr>
      <w:r w:rsidRPr="00414349">
        <w:rPr>
          <w:b/>
          <w:i/>
          <w:u w:val="single"/>
          <w:lang w:val="hy-AM"/>
        </w:rPr>
        <w:t>Արմավիրի մարզի Փարաքար համայնքի ավագանու</w:t>
      </w:r>
    </w:p>
    <w:p w14:paraId="0C913098" w14:textId="77777777" w:rsidR="00BC660C" w:rsidRDefault="00BC660C" w:rsidP="00BC660C">
      <w:pPr>
        <w:pStyle w:val="NormalWeb"/>
        <w:spacing w:after="0"/>
        <w:jc w:val="right"/>
        <w:rPr>
          <w:b/>
          <w:i/>
          <w:u w:val="single"/>
          <w:lang w:val="hy-AM"/>
        </w:rPr>
      </w:pPr>
      <w:r w:rsidRPr="00414349">
        <w:rPr>
          <w:b/>
          <w:i/>
          <w:u w:val="single"/>
          <w:lang w:val="hy-AM"/>
        </w:rPr>
        <w:t xml:space="preserve">2023 թվականի </w:t>
      </w:r>
    </w:p>
    <w:p w14:paraId="3901E2FA" w14:textId="77777777" w:rsidR="00BC660C" w:rsidRPr="00414349" w:rsidRDefault="00BC660C" w:rsidP="00BC660C">
      <w:pPr>
        <w:pStyle w:val="NormalWeb"/>
        <w:spacing w:after="0"/>
        <w:jc w:val="right"/>
        <w:rPr>
          <w:b/>
          <w:i/>
          <w:u w:val="single"/>
          <w:lang w:val="hy-AM"/>
        </w:rPr>
      </w:pPr>
      <w:r>
        <w:rPr>
          <w:b/>
          <w:i/>
          <w:u w:val="single"/>
          <w:lang w:val="hy-AM"/>
        </w:rPr>
        <w:t xml:space="preserve"> Նոյեմբերի 24 </w:t>
      </w:r>
      <w:r w:rsidRPr="00414349">
        <w:rPr>
          <w:b/>
          <w:i/>
          <w:u w:val="single"/>
          <w:lang w:val="hy-AM"/>
        </w:rPr>
        <w:t>-ի N</w:t>
      </w:r>
      <w:r>
        <w:rPr>
          <w:b/>
          <w:i/>
          <w:u w:val="single"/>
          <w:lang w:val="hy-AM"/>
        </w:rPr>
        <w:t xml:space="preserve"> 101 </w:t>
      </w:r>
      <w:r w:rsidRPr="00414349">
        <w:rPr>
          <w:b/>
          <w:i/>
          <w:u w:val="single"/>
          <w:lang w:val="hy-AM"/>
        </w:rPr>
        <w:t>-Ա որոշման</w:t>
      </w:r>
    </w:p>
    <w:p w14:paraId="186D6DA9" w14:textId="77777777" w:rsidR="00BC660C" w:rsidRPr="005548A3" w:rsidRDefault="00BC660C" w:rsidP="00BC660C">
      <w:pPr>
        <w:pStyle w:val="NormalWeb"/>
        <w:jc w:val="center"/>
        <w:rPr>
          <w:b/>
          <w:lang w:val="hy-AM"/>
        </w:rPr>
      </w:pPr>
      <w:r w:rsidRPr="005548A3">
        <w:rPr>
          <w:b/>
          <w:lang w:val="hy-AM"/>
        </w:rPr>
        <w:t>ՕՐԱԿԱՐԳ</w:t>
      </w:r>
    </w:p>
    <w:p w14:paraId="3914A1E5" w14:textId="77777777" w:rsidR="00BC660C" w:rsidRPr="005548A3" w:rsidRDefault="00BC660C" w:rsidP="00BC660C">
      <w:pPr>
        <w:tabs>
          <w:tab w:val="left" w:pos="3600"/>
        </w:tabs>
        <w:spacing w:line="240" w:lineRule="auto"/>
        <w:ind w:left="360"/>
        <w:jc w:val="center"/>
        <w:rPr>
          <w:rFonts w:ascii="GHEA Grapalat" w:hAnsi="GHEA Grapalat"/>
          <w:lang w:val="hy-AM"/>
        </w:rPr>
      </w:pPr>
      <w:r w:rsidRPr="005548A3">
        <w:rPr>
          <w:rFonts w:ascii="GHEA Grapalat" w:hAnsi="GHEA Grapalat"/>
          <w:lang w:val="hy-AM"/>
        </w:rPr>
        <w:t xml:space="preserve">ՀԱՅԱՍՏԱՆԻ   ՀԱՆՐԱՊԵՏՈՒԹՅԱՆ ԱՐՄԱՎԻՐԻ ՄԱՐԶԻ ՓԱՐԱՔԱՐ ՀԱՄԱՅՆՔԻ ԱՎԱԳԱՆՈՒ   2023 ԹՎԱԿԱՆԻ  ՆՈՅԵՄԲԵՐԻ 24-Ի  ՀԵՐԹԱԿԱՆ  ՆԻՍՏԻ </w:t>
      </w:r>
    </w:p>
    <w:p w14:paraId="67939C31" w14:textId="77777777" w:rsidR="00BC660C" w:rsidRPr="005548A3" w:rsidRDefault="00BC660C" w:rsidP="00BC660C">
      <w:pPr>
        <w:pStyle w:val="ListParagraph"/>
        <w:numPr>
          <w:ilvl w:val="0"/>
          <w:numId w:val="2"/>
        </w:numPr>
        <w:jc w:val="both"/>
        <w:rPr>
          <w:rFonts w:ascii="GHEA Grapalat" w:eastAsia="Times New Roman" w:hAnsi="GHEA Grapalat" w:cs="Times New Roman"/>
          <w:iCs/>
          <w:lang w:val="hy-AM"/>
        </w:rPr>
      </w:pPr>
      <w:r w:rsidRPr="005548A3">
        <w:rPr>
          <w:rFonts w:ascii="GHEA Grapalat" w:eastAsia="Times New Roman" w:hAnsi="GHEA Grapalat" w:cs="Times New Roman"/>
          <w:color w:val="000000" w:themeColor="text1"/>
          <w:lang w:val="hy-AM"/>
        </w:rPr>
        <w:t>ՀԱՅԱՍՏԱՆԻ ՀԱՆՐԱՊԵՏՈՒԹՅԱՆ ԱՐՄԱՎԻՐԻ ՄԱՐԶԻ ՓԱՐԱՔԱՐ ՀԱՄԱՅՆՔԻ ՎԱՐՉԱԿԱՆ ՏԱՐԱԾՔՈՒՄ ՀԱՆՐԱՅԻՆ ՍՆՆԴԻ ԿԱԶՄԱԿԵՐՊՄԱՆ ԵՎ ԻՐԱԿԱՆԱՑՄԱՆ ԿԱՆՈՆՆԵՐԸ ՍԱՀՄԱՆԵԼՈՒ ՄԱՍԻՆ</w:t>
      </w:r>
    </w:p>
    <w:p w14:paraId="24DBE103" w14:textId="77777777" w:rsidR="00BC660C" w:rsidRPr="005548A3" w:rsidRDefault="00BC660C" w:rsidP="00BC660C">
      <w:pPr>
        <w:jc w:val="center"/>
        <w:rPr>
          <w:rFonts w:ascii="GHEA Grapalat" w:eastAsia="Times New Roman" w:hAnsi="GHEA Grapalat" w:cs="Times New Roman"/>
          <w:iCs/>
          <w:lang w:val="hy-AM"/>
        </w:rPr>
      </w:pPr>
      <w:r w:rsidRPr="005548A3">
        <w:rPr>
          <w:rFonts w:ascii="GHEA Grapalat" w:eastAsia="Times New Roman" w:hAnsi="GHEA Grapalat" w:cs="Times New Roman"/>
          <w:iCs/>
          <w:lang w:val="hy-AM"/>
        </w:rPr>
        <w:t>Զեկ</w:t>
      </w:r>
      <w:r w:rsidRPr="005548A3">
        <w:rPr>
          <w:rFonts w:ascii="Cambria Math" w:eastAsia="Times New Roman" w:hAnsi="Cambria Math" w:cs="Cambria Math"/>
          <w:iCs/>
          <w:lang w:val="hy-AM"/>
        </w:rPr>
        <w:t>․</w:t>
      </w:r>
      <w:r w:rsidRPr="005548A3">
        <w:rPr>
          <w:rFonts w:ascii="GHEA Grapalat" w:eastAsia="Times New Roman" w:hAnsi="GHEA Grapalat" w:cs="Times New Roman"/>
          <w:iCs/>
          <w:lang w:val="hy-AM"/>
        </w:rPr>
        <w:t>՝  Մ</w:t>
      </w:r>
      <w:r w:rsidRPr="005548A3">
        <w:rPr>
          <w:rFonts w:ascii="Cambria Math" w:eastAsia="Times New Roman" w:hAnsi="Cambria Math" w:cs="Cambria Math"/>
          <w:iCs/>
          <w:lang w:val="hy-AM"/>
        </w:rPr>
        <w:t>․</w:t>
      </w:r>
      <w:r w:rsidRPr="005548A3">
        <w:rPr>
          <w:rFonts w:ascii="GHEA Grapalat" w:eastAsia="Times New Roman" w:hAnsi="GHEA Grapalat" w:cs="Times New Roman"/>
          <w:iCs/>
          <w:lang w:val="hy-AM"/>
        </w:rPr>
        <w:t xml:space="preserve"> Կոստանյան</w:t>
      </w:r>
    </w:p>
    <w:p w14:paraId="2254086F" w14:textId="77777777" w:rsidR="00BC660C" w:rsidRDefault="00BC660C" w:rsidP="00BC660C">
      <w:pPr>
        <w:pStyle w:val="ListParagraph"/>
        <w:numPr>
          <w:ilvl w:val="0"/>
          <w:numId w:val="2"/>
        </w:numPr>
        <w:spacing w:after="0" w:line="240" w:lineRule="auto"/>
        <w:jc w:val="both"/>
        <w:rPr>
          <w:rFonts w:ascii="GHEA Grapalat" w:eastAsia="Times New Roman" w:hAnsi="GHEA Grapalat" w:cs="Times New Roman"/>
          <w:color w:val="000000" w:themeColor="text1"/>
          <w:lang w:val="hy-AM"/>
        </w:rPr>
      </w:pPr>
      <w:r w:rsidRPr="005548A3">
        <w:rPr>
          <w:rFonts w:ascii="GHEA Grapalat" w:eastAsia="Times New Roman" w:hAnsi="GHEA Grapalat" w:cs="Times New Roman"/>
          <w:color w:val="000000" w:themeColor="text1"/>
          <w:lang w:val="hy-AM"/>
        </w:rPr>
        <w:t>ՀԱՅԱՍՏԱՆԻ ՀԱՆՐԱՊԵՏՈՒԹՅԱՆ ԱՐՄԱՎԻՐԻ ՄԱՐԶԻ ՓԱՐԱՔԱՐ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ԷՈՒԹՅՈՒՆԸ, ԾԱՎԱԼԸ, ՊԱՅՄԱՆՆԵՐԸ ԵՎ ԻՐԱԿԱՆԱՑՄԱՆ ԿԱՐԳԸ  ՍԱՀՄԱՆԵԼՈՒ ՄԱՍԻՆ</w:t>
      </w:r>
    </w:p>
    <w:p w14:paraId="0CD443B9" w14:textId="77777777" w:rsidR="00BC660C" w:rsidRPr="005548A3" w:rsidRDefault="00BC660C" w:rsidP="00BC660C">
      <w:pPr>
        <w:pStyle w:val="ListParagraph"/>
        <w:spacing w:after="0" w:line="240" w:lineRule="auto"/>
        <w:ind w:left="1080"/>
        <w:jc w:val="both"/>
        <w:rPr>
          <w:rFonts w:ascii="GHEA Grapalat" w:eastAsia="Times New Roman" w:hAnsi="GHEA Grapalat" w:cs="Times New Roman"/>
          <w:color w:val="000000" w:themeColor="text1"/>
          <w:lang w:val="hy-AM"/>
        </w:rPr>
      </w:pPr>
    </w:p>
    <w:p w14:paraId="4636C8ED" w14:textId="77777777" w:rsidR="00BC660C" w:rsidRPr="005548A3" w:rsidRDefault="00BC660C" w:rsidP="00BC660C">
      <w:pPr>
        <w:jc w:val="center"/>
        <w:rPr>
          <w:rFonts w:ascii="GHEA Grapalat" w:eastAsia="Times New Roman" w:hAnsi="GHEA Grapalat" w:cs="Times New Roman"/>
          <w:iCs/>
          <w:lang w:val="hy-AM"/>
        </w:rPr>
      </w:pPr>
      <w:r w:rsidRPr="005548A3">
        <w:rPr>
          <w:rFonts w:ascii="GHEA Grapalat" w:eastAsia="Times New Roman" w:hAnsi="GHEA Grapalat" w:cs="Times New Roman"/>
          <w:iCs/>
          <w:lang w:val="hy-AM"/>
        </w:rPr>
        <w:t>Զեկ</w:t>
      </w:r>
      <w:r w:rsidRPr="005548A3">
        <w:rPr>
          <w:rFonts w:ascii="Cambria Math" w:eastAsia="Times New Roman" w:hAnsi="Cambria Math" w:cs="Cambria Math"/>
          <w:iCs/>
          <w:lang w:val="hy-AM"/>
        </w:rPr>
        <w:t>․</w:t>
      </w:r>
      <w:r w:rsidRPr="005548A3">
        <w:rPr>
          <w:rFonts w:ascii="GHEA Grapalat" w:eastAsia="Times New Roman" w:hAnsi="GHEA Grapalat" w:cs="Times New Roman"/>
          <w:iCs/>
          <w:lang w:val="hy-AM"/>
        </w:rPr>
        <w:t>՝ Մ</w:t>
      </w:r>
      <w:r w:rsidRPr="005548A3">
        <w:rPr>
          <w:rFonts w:ascii="Cambria Math" w:eastAsia="Times New Roman" w:hAnsi="Cambria Math" w:cs="Cambria Math"/>
          <w:iCs/>
          <w:lang w:val="hy-AM"/>
        </w:rPr>
        <w:t>․</w:t>
      </w:r>
      <w:r w:rsidRPr="005548A3">
        <w:rPr>
          <w:rFonts w:ascii="GHEA Grapalat" w:eastAsia="Times New Roman" w:hAnsi="GHEA Grapalat" w:cs="Times New Roman"/>
          <w:iCs/>
          <w:lang w:val="hy-AM"/>
        </w:rPr>
        <w:t xml:space="preserve"> Կոստանյան</w:t>
      </w:r>
    </w:p>
    <w:p w14:paraId="3EC71932" w14:textId="77777777" w:rsidR="00BC660C" w:rsidRPr="005548A3" w:rsidRDefault="00BC660C" w:rsidP="00BC660C">
      <w:pPr>
        <w:pStyle w:val="ListParagraph"/>
        <w:numPr>
          <w:ilvl w:val="0"/>
          <w:numId w:val="2"/>
        </w:numPr>
        <w:jc w:val="both"/>
        <w:rPr>
          <w:rFonts w:ascii="GHEA Grapalat" w:hAnsi="GHEA Grapalat"/>
          <w:color w:val="000000" w:themeColor="text1"/>
          <w:lang w:val="hy-AM"/>
        </w:rPr>
      </w:pPr>
      <w:r w:rsidRPr="005548A3">
        <w:rPr>
          <w:rFonts w:ascii="GHEA Grapalat" w:eastAsia="Times New Roman" w:hAnsi="GHEA Grapalat" w:cs="Times New Roman"/>
          <w:color w:val="000000" w:themeColor="text1"/>
          <w:lang w:val="hy-AM"/>
        </w:rPr>
        <w:t>ՀԱՅԱՍՏԱՆԻ ՀԱՆՐԱՊԵՏՈՒԹՅԱՆ ԱՐՄԱՎԻՐԻ ՄԱՐԶԻ ՓԱՐԱՔԱՐ ՀԱՄԱՅՆՔԻ ՎԱՐՉԱԿԱՆ ՏԱՐԱԾՔՈՒՄ ԱՐՏԱՔԻՆ ԳՈՎԱԶԴ ՏԵՂԱԴՐԵԼՈՒ ԿԱՐԳՆ ՈՒ ՊԱՅՄԱՆՆԵՐԸ</w:t>
      </w:r>
      <w:r>
        <w:rPr>
          <w:rFonts w:ascii="GHEA Grapalat" w:eastAsia="Times New Roman" w:hAnsi="GHEA Grapalat" w:cs="Times New Roman"/>
          <w:color w:val="000000" w:themeColor="text1"/>
          <w:lang w:val="hy-AM"/>
        </w:rPr>
        <w:t xml:space="preserve"> </w:t>
      </w:r>
      <w:r w:rsidRPr="005548A3">
        <w:rPr>
          <w:rFonts w:ascii="GHEA Grapalat" w:eastAsia="Times New Roman" w:hAnsi="GHEA Grapalat" w:cs="Times New Roman"/>
          <w:color w:val="000000" w:themeColor="text1"/>
          <w:lang w:val="hy-AM"/>
        </w:rPr>
        <w:t xml:space="preserve"> ՍԱՀՄԱՆԵԼՈՒ ՄԱՍԻՆ</w:t>
      </w:r>
    </w:p>
    <w:p w14:paraId="771E589F" w14:textId="77777777" w:rsidR="00BC660C" w:rsidRPr="005548A3" w:rsidRDefault="00BC660C" w:rsidP="00BC660C">
      <w:pPr>
        <w:jc w:val="center"/>
        <w:rPr>
          <w:rFonts w:ascii="GHEA Grapalat" w:eastAsia="Times New Roman" w:hAnsi="GHEA Grapalat" w:cs="Times New Roman"/>
          <w:iCs/>
          <w:lang w:val="hy-AM"/>
        </w:rPr>
      </w:pPr>
      <w:r w:rsidRPr="005548A3">
        <w:rPr>
          <w:rFonts w:ascii="GHEA Grapalat" w:eastAsia="Times New Roman" w:hAnsi="GHEA Grapalat" w:cs="Times New Roman"/>
          <w:iCs/>
          <w:lang w:val="hy-AM"/>
        </w:rPr>
        <w:t>Զեկ</w:t>
      </w:r>
      <w:r w:rsidRPr="005548A3">
        <w:rPr>
          <w:rFonts w:ascii="Cambria Math" w:eastAsia="Times New Roman" w:hAnsi="Cambria Math" w:cs="Cambria Math"/>
          <w:iCs/>
          <w:lang w:val="hy-AM"/>
        </w:rPr>
        <w:t>․</w:t>
      </w:r>
      <w:r w:rsidRPr="005548A3">
        <w:rPr>
          <w:rFonts w:ascii="GHEA Grapalat" w:eastAsia="Times New Roman" w:hAnsi="GHEA Grapalat" w:cs="Times New Roman"/>
          <w:iCs/>
          <w:lang w:val="hy-AM"/>
        </w:rPr>
        <w:t>՝ Մ</w:t>
      </w:r>
      <w:r w:rsidRPr="005548A3">
        <w:rPr>
          <w:rFonts w:ascii="Cambria Math" w:eastAsia="Times New Roman" w:hAnsi="Cambria Math" w:cs="Cambria Math"/>
          <w:iCs/>
          <w:lang w:val="hy-AM"/>
        </w:rPr>
        <w:t>․</w:t>
      </w:r>
      <w:r w:rsidRPr="005548A3">
        <w:rPr>
          <w:rFonts w:ascii="GHEA Grapalat" w:eastAsia="Times New Roman" w:hAnsi="GHEA Grapalat" w:cs="Times New Roman"/>
          <w:iCs/>
          <w:lang w:val="hy-AM"/>
        </w:rPr>
        <w:t xml:space="preserve"> Կոստանյան</w:t>
      </w:r>
    </w:p>
    <w:p w14:paraId="623AB436" w14:textId="77777777" w:rsidR="00BC660C" w:rsidRPr="005548A3" w:rsidRDefault="00BC660C" w:rsidP="00BC660C">
      <w:pPr>
        <w:pStyle w:val="ListParagraph"/>
        <w:numPr>
          <w:ilvl w:val="0"/>
          <w:numId w:val="2"/>
        </w:numPr>
        <w:jc w:val="both"/>
        <w:rPr>
          <w:rFonts w:ascii="GHEA Grapalat" w:eastAsia="Times New Roman" w:hAnsi="GHEA Grapalat" w:cs="Times New Roman"/>
          <w:iCs/>
          <w:lang w:val="hy-AM"/>
        </w:rPr>
      </w:pPr>
      <w:r w:rsidRPr="005548A3">
        <w:rPr>
          <w:rFonts w:ascii="GHEA Grapalat" w:eastAsia="Times New Roman" w:hAnsi="GHEA Grapalat" w:cs="Times New Roman"/>
          <w:iCs/>
          <w:lang w:val="hy-AM"/>
        </w:rPr>
        <w:t>ՀԱՅԱՍՏԱՆԻ  ՀԱՆՐԱՊԵՏՈՒԹՅԱՆ  ԱՐՄԱՎԻՐԻ  ՄԱՐԶԻ  ՓԱՐԱՔԱՐ   ՀԱՄԱՅՆՔԻ  ԱՎԱԳԱՆՈՒ ՆՍՏԱՎԱՅՐԻ  ԺԱՄԱՆԱԿԱՎՈՐ  ՓՈՓ</w:t>
      </w:r>
      <w:r>
        <w:rPr>
          <w:rFonts w:ascii="GHEA Grapalat" w:eastAsia="Times New Roman" w:hAnsi="GHEA Grapalat" w:cs="Times New Roman"/>
          <w:iCs/>
          <w:lang w:val="hy-AM"/>
        </w:rPr>
        <w:t>Ո</w:t>
      </w:r>
      <w:r w:rsidRPr="005548A3">
        <w:rPr>
          <w:rFonts w:ascii="GHEA Grapalat" w:eastAsia="Times New Roman" w:hAnsi="GHEA Grapalat" w:cs="Times New Roman"/>
          <w:iCs/>
          <w:lang w:val="hy-AM"/>
        </w:rPr>
        <w:t>ԽՄԱՆ ՄԱՍԻՆ</w:t>
      </w:r>
    </w:p>
    <w:p w14:paraId="01205D8D" w14:textId="77777777" w:rsidR="00BC660C" w:rsidRPr="005548A3" w:rsidRDefault="00BC660C" w:rsidP="00BC660C">
      <w:pPr>
        <w:ind w:left="720"/>
        <w:jc w:val="center"/>
        <w:rPr>
          <w:rFonts w:ascii="GHEA Grapalat" w:eastAsia="Times New Roman" w:hAnsi="GHEA Grapalat" w:cs="Times New Roman"/>
          <w:iCs/>
          <w:lang w:val="hy-AM"/>
        </w:rPr>
      </w:pPr>
      <w:r w:rsidRPr="005548A3">
        <w:rPr>
          <w:rFonts w:ascii="GHEA Grapalat" w:eastAsia="Times New Roman" w:hAnsi="GHEA Grapalat" w:cs="Times New Roman"/>
          <w:iCs/>
          <w:lang w:val="hy-AM"/>
        </w:rPr>
        <w:t>Զեկ</w:t>
      </w:r>
      <w:r w:rsidRPr="005548A3">
        <w:rPr>
          <w:rFonts w:ascii="Cambria Math" w:eastAsia="Times New Roman" w:hAnsi="Cambria Math" w:cs="Cambria Math"/>
          <w:iCs/>
          <w:lang w:val="hy-AM"/>
        </w:rPr>
        <w:t>․</w:t>
      </w:r>
      <w:r w:rsidRPr="005548A3">
        <w:rPr>
          <w:rFonts w:ascii="GHEA Grapalat" w:eastAsia="Times New Roman" w:hAnsi="GHEA Grapalat" w:cs="Times New Roman"/>
          <w:iCs/>
          <w:lang w:val="hy-AM"/>
        </w:rPr>
        <w:t>՝ Դ</w:t>
      </w:r>
      <w:r w:rsidRPr="005548A3">
        <w:rPr>
          <w:rFonts w:ascii="Cambria Math" w:eastAsia="Times New Roman" w:hAnsi="Cambria Math" w:cs="Cambria Math"/>
          <w:iCs/>
          <w:lang w:val="hy-AM"/>
        </w:rPr>
        <w:t>․</w:t>
      </w:r>
      <w:r w:rsidRPr="005548A3">
        <w:rPr>
          <w:rFonts w:ascii="GHEA Grapalat" w:eastAsia="Times New Roman" w:hAnsi="GHEA Grapalat" w:cs="Times New Roman"/>
          <w:iCs/>
          <w:lang w:val="hy-AM"/>
        </w:rPr>
        <w:t xml:space="preserve"> Մինասյան</w:t>
      </w:r>
    </w:p>
    <w:p w14:paraId="51B1AD35" w14:textId="77777777" w:rsidR="00BC660C" w:rsidRPr="005548A3" w:rsidRDefault="00BC660C" w:rsidP="00BC660C">
      <w:pPr>
        <w:pStyle w:val="ListParagraph"/>
        <w:numPr>
          <w:ilvl w:val="0"/>
          <w:numId w:val="2"/>
        </w:numPr>
        <w:jc w:val="both"/>
        <w:rPr>
          <w:rFonts w:ascii="GHEA Grapalat" w:eastAsia="Times New Roman" w:hAnsi="GHEA Grapalat" w:cs="Times New Roman"/>
          <w:iCs/>
          <w:lang w:val="hy-AM"/>
        </w:rPr>
      </w:pPr>
      <w:r w:rsidRPr="005548A3">
        <w:rPr>
          <w:rFonts w:ascii="GHEA Grapalat" w:hAnsi="GHEA Grapalat"/>
          <w:iCs/>
          <w:shd w:val="clear" w:color="auto" w:fill="FFFFFF"/>
          <w:lang w:val="hy-AM"/>
        </w:rPr>
        <w:t>ՀԱՅԱՍՏԱՆԻ ՀԱՆՐԱՊԵՏՈՒԹՅԱՆ ԱՐՄԱՎԻՐԻ ՄԱՐԶԻ ՓԱՐԱՔԱՐ ՀԱՄԱՅՆՔԻ ԱՎԱԳԱՆՈՒ ՀԵՐԹԱԿԱՆ ՆԻՍՏԻ ՕՐՎԱ ՍԱՀՄԱՆՈՒՄ</w:t>
      </w:r>
    </w:p>
    <w:p w14:paraId="284EB2EF" w14:textId="77777777" w:rsidR="00BC660C" w:rsidRPr="005548A3" w:rsidRDefault="00BC660C" w:rsidP="00BC660C">
      <w:pPr>
        <w:jc w:val="center"/>
        <w:rPr>
          <w:rFonts w:ascii="GHEA Grapalat" w:eastAsia="Times New Roman" w:hAnsi="GHEA Grapalat" w:cs="Times New Roman"/>
          <w:iCs/>
          <w:lang w:val="hy-AM"/>
        </w:rPr>
      </w:pPr>
      <w:r w:rsidRPr="005548A3">
        <w:rPr>
          <w:rFonts w:ascii="GHEA Grapalat" w:eastAsia="Times New Roman" w:hAnsi="GHEA Grapalat" w:cs="Times New Roman"/>
          <w:iCs/>
          <w:lang w:val="hy-AM"/>
        </w:rPr>
        <w:t>Զեկ</w:t>
      </w:r>
      <w:r w:rsidRPr="005548A3">
        <w:rPr>
          <w:rFonts w:ascii="Cambria Math" w:eastAsia="Times New Roman" w:hAnsi="Cambria Math" w:cs="Cambria Math"/>
          <w:iCs/>
          <w:lang w:val="hy-AM"/>
        </w:rPr>
        <w:t>․</w:t>
      </w:r>
      <w:r w:rsidRPr="005548A3">
        <w:rPr>
          <w:rFonts w:ascii="GHEA Grapalat" w:eastAsia="Times New Roman" w:hAnsi="GHEA Grapalat" w:cs="Times New Roman"/>
          <w:iCs/>
          <w:lang w:val="hy-AM"/>
        </w:rPr>
        <w:t>՝ Դ</w:t>
      </w:r>
      <w:r w:rsidRPr="005548A3">
        <w:rPr>
          <w:rFonts w:ascii="Cambria Math" w:eastAsia="Times New Roman" w:hAnsi="Cambria Math" w:cs="Cambria Math"/>
          <w:iCs/>
          <w:lang w:val="hy-AM"/>
        </w:rPr>
        <w:t>․</w:t>
      </w:r>
      <w:r w:rsidRPr="005548A3">
        <w:rPr>
          <w:rFonts w:ascii="GHEA Grapalat" w:eastAsia="Times New Roman" w:hAnsi="GHEA Grapalat" w:cs="Times New Roman"/>
          <w:iCs/>
          <w:lang w:val="hy-AM"/>
        </w:rPr>
        <w:t xml:space="preserve"> Մինասյան</w:t>
      </w:r>
    </w:p>
    <w:p w14:paraId="6E33303F" w14:textId="77777777" w:rsidR="00BC660C" w:rsidRPr="006F4706" w:rsidRDefault="00BC660C" w:rsidP="00BC660C">
      <w:pPr>
        <w:rPr>
          <w:lang w:val="hy-AM"/>
        </w:rPr>
      </w:pPr>
    </w:p>
    <w:p w14:paraId="3CCECE48" w14:textId="4EDA31CD" w:rsidR="00BC660C" w:rsidRPr="00D61B5B" w:rsidRDefault="00F54AA6" w:rsidP="00BC660C">
      <w:pPr>
        <w:pStyle w:val="NormalWeb"/>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Աշխատակազմի քարտուղար՝                                 Գ.Մանուկյան</w:t>
      </w:r>
    </w:p>
    <w:p w14:paraId="64CC817C" w14:textId="77777777" w:rsidR="00BC660C" w:rsidRPr="00D61B5B" w:rsidRDefault="00BC660C" w:rsidP="00BC660C">
      <w:pPr>
        <w:rPr>
          <w:rFonts w:ascii="GHEA Grapalat" w:hAnsi="GHEA Grapalat"/>
          <w:lang w:val="hy-AM"/>
        </w:rPr>
      </w:pPr>
    </w:p>
    <w:p w14:paraId="14907061" w14:textId="77777777" w:rsidR="00BC660C" w:rsidRPr="00D61B5B" w:rsidRDefault="00BC660C" w:rsidP="00BC660C">
      <w:pPr>
        <w:rPr>
          <w:rFonts w:ascii="GHEA Grapalat" w:hAnsi="GHEA Grapalat"/>
          <w:lang w:val="hy-AM"/>
        </w:rPr>
      </w:pPr>
    </w:p>
    <w:p w14:paraId="0433F629" w14:textId="77777777" w:rsidR="00BC660C" w:rsidRPr="00D61B5B" w:rsidRDefault="00BC660C" w:rsidP="00BC660C">
      <w:pPr>
        <w:rPr>
          <w:rFonts w:ascii="GHEA Grapalat" w:hAnsi="GHEA Grapalat"/>
          <w:lang w:val="hy-AM"/>
        </w:rPr>
      </w:pPr>
    </w:p>
    <w:p w14:paraId="587729DB" w14:textId="77777777" w:rsidR="00BC660C" w:rsidRPr="00D61B5B" w:rsidRDefault="00BC660C" w:rsidP="00BC660C">
      <w:pPr>
        <w:rPr>
          <w:rFonts w:ascii="GHEA Grapalat" w:hAnsi="GHEA Grapalat"/>
          <w:lang w:val="hy-AM"/>
        </w:rPr>
      </w:pPr>
    </w:p>
    <w:sectPr w:rsidR="00BC660C" w:rsidRPr="00D61B5B" w:rsidSect="00BC660C">
      <w:pgSz w:w="11906" w:h="16838"/>
      <w:pgMar w:top="567" w:right="566"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26D30"/>
    <w:multiLevelType w:val="hybridMultilevel"/>
    <w:tmpl w:val="8264AE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30F2902"/>
    <w:multiLevelType w:val="hybridMultilevel"/>
    <w:tmpl w:val="5F04B0B6"/>
    <w:lvl w:ilvl="0" w:tplc="D026C36C">
      <w:start w:val="1"/>
      <w:numFmt w:val="decimal"/>
      <w:lvlText w:val="%1."/>
      <w:lvlJc w:val="left"/>
      <w:pPr>
        <w:ind w:left="720" w:hanging="360"/>
      </w:pPr>
      <w:rPr>
        <w:rFonts w:ascii="GHEA Grapalat" w:hAnsi="GHEA Grapalat" w:hint="default"/>
        <w:b w:val="0"/>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4B1461D"/>
    <w:multiLevelType w:val="hybridMultilevel"/>
    <w:tmpl w:val="869EF4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FF96B8D"/>
    <w:multiLevelType w:val="hybridMultilevel"/>
    <w:tmpl w:val="DC508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6393C1D"/>
    <w:multiLevelType w:val="hybridMultilevel"/>
    <w:tmpl w:val="B9741D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FB914BA"/>
    <w:multiLevelType w:val="hybridMultilevel"/>
    <w:tmpl w:val="DC508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D6503E0"/>
    <w:multiLevelType w:val="hybridMultilevel"/>
    <w:tmpl w:val="DC508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1D"/>
    <w:rsid w:val="008041C5"/>
    <w:rsid w:val="00BC660C"/>
    <w:rsid w:val="00C36F1D"/>
    <w:rsid w:val="00F54AA6"/>
    <w:rsid w:val="00FF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6EFD"/>
  <w15:chartTrackingRefBased/>
  <w15:docId w15:val="{1E5801C3-4CBD-418A-9884-F6F2FF24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60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60C"/>
    <w:rPr>
      <w:color w:val="0563C1" w:themeColor="hyperlink"/>
      <w:u w:val="singl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unhideWhenUsed/>
    <w:qFormat/>
    <w:rsid w:val="00BC660C"/>
    <w:pPr>
      <w:ind w:left="720"/>
      <w:contextualSpacing/>
    </w:pPr>
  </w:style>
  <w:style w:type="character" w:styleId="Strong">
    <w:name w:val="Strong"/>
    <w:basedOn w:val="DefaultParagraphFont"/>
    <w:uiPriority w:val="22"/>
    <w:qFormat/>
    <w:rsid w:val="00BC660C"/>
    <w:rPr>
      <w:b/>
      <w:bCs/>
    </w:rPr>
  </w:style>
  <w:style w:type="paragraph" w:styleId="ListParagraph">
    <w:name w:val="List Paragraph"/>
    <w:basedOn w:val="Normal"/>
    <w:uiPriority w:val="34"/>
    <w:qFormat/>
    <w:rsid w:val="00BC6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2023-11-17T12:57:00Z</dcterms:created>
  <dcterms:modified xsi:type="dcterms:W3CDTF">2023-11-24T09:39:00Z</dcterms:modified>
</cp:coreProperties>
</file>