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572A5" w14:textId="77777777" w:rsidR="000A73A5" w:rsidRPr="001F278A" w:rsidRDefault="000A73A5" w:rsidP="000A73A5">
      <w:pPr>
        <w:pStyle w:val="NormalWeb"/>
        <w:shd w:val="clear" w:color="auto" w:fill="FFFFFF"/>
        <w:spacing w:before="0" w:beforeAutospacing="0" w:after="0" w:afterAutospacing="0"/>
        <w:ind w:firstLine="288"/>
        <w:jc w:val="right"/>
        <w:rPr>
          <w:rStyle w:val="Strong"/>
          <w:rFonts w:ascii="GHEA Grapalat" w:hAnsi="GHEA Grapalat"/>
          <w:b w:val="0"/>
          <w:i/>
          <w:sz w:val="20"/>
          <w:szCs w:val="20"/>
          <w:lang w:val="hy-AM"/>
        </w:rPr>
      </w:pPr>
      <w:r w:rsidRPr="001F278A">
        <w:rPr>
          <w:rStyle w:val="Strong"/>
          <w:rFonts w:ascii="GHEA Grapalat" w:hAnsi="GHEA Grapalat"/>
          <w:b w:val="0"/>
          <w:i/>
          <w:sz w:val="20"/>
          <w:szCs w:val="20"/>
          <w:lang w:val="hy-AM"/>
        </w:rPr>
        <w:t>Հավելված</w:t>
      </w:r>
    </w:p>
    <w:p w14:paraId="600BD039" w14:textId="77777777" w:rsidR="000A73A5" w:rsidRPr="001F278A" w:rsidRDefault="000A73A5" w:rsidP="000A73A5">
      <w:pPr>
        <w:pStyle w:val="NormalWeb"/>
        <w:shd w:val="clear" w:color="auto" w:fill="FFFFFF"/>
        <w:spacing w:before="0" w:beforeAutospacing="0" w:after="0" w:afterAutospacing="0"/>
        <w:ind w:firstLine="288"/>
        <w:jc w:val="right"/>
        <w:rPr>
          <w:rStyle w:val="Strong"/>
          <w:rFonts w:ascii="GHEA Grapalat" w:hAnsi="GHEA Grapalat"/>
          <w:b w:val="0"/>
          <w:i/>
          <w:sz w:val="20"/>
          <w:szCs w:val="20"/>
          <w:lang w:val="hy-AM"/>
        </w:rPr>
      </w:pPr>
      <w:r w:rsidRPr="001F278A">
        <w:rPr>
          <w:rStyle w:val="Strong"/>
          <w:rFonts w:ascii="GHEA Grapalat" w:hAnsi="GHEA Grapalat"/>
          <w:b w:val="0"/>
          <w:i/>
          <w:sz w:val="20"/>
          <w:szCs w:val="20"/>
          <w:lang w:val="hy-AM"/>
        </w:rPr>
        <w:t>Հայաստանի</w:t>
      </w:r>
      <w:r>
        <w:rPr>
          <w:rStyle w:val="Strong"/>
          <w:rFonts w:ascii="GHEA Grapalat" w:hAnsi="GHEA Grapalat"/>
          <w:b w:val="0"/>
          <w:i/>
          <w:sz w:val="20"/>
          <w:szCs w:val="20"/>
          <w:lang w:val="hy-AM"/>
        </w:rPr>
        <w:t xml:space="preserve"> </w:t>
      </w:r>
      <w:r w:rsidRPr="001F278A">
        <w:rPr>
          <w:rStyle w:val="Strong"/>
          <w:rFonts w:ascii="GHEA Grapalat" w:hAnsi="GHEA Grapalat"/>
          <w:b w:val="0"/>
          <w:i/>
          <w:sz w:val="20"/>
          <w:szCs w:val="20"/>
          <w:lang w:val="hy-AM"/>
        </w:rPr>
        <w:t xml:space="preserve"> Հանրապետության Արմավիրի մարզի</w:t>
      </w:r>
    </w:p>
    <w:p w14:paraId="404001F5" w14:textId="77777777" w:rsidR="000A73A5" w:rsidRPr="001F278A" w:rsidRDefault="000A73A5" w:rsidP="000A73A5">
      <w:pPr>
        <w:pStyle w:val="NormalWeb"/>
        <w:shd w:val="clear" w:color="auto" w:fill="FFFFFF"/>
        <w:spacing w:before="0" w:beforeAutospacing="0" w:after="0" w:afterAutospacing="0"/>
        <w:ind w:firstLine="288"/>
        <w:jc w:val="right"/>
        <w:rPr>
          <w:rStyle w:val="Strong"/>
          <w:rFonts w:ascii="GHEA Grapalat" w:hAnsi="GHEA Grapalat"/>
          <w:b w:val="0"/>
          <w:i/>
          <w:sz w:val="20"/>
          <w:szCs w:val="20"/>
          <w:lang w:val="hy-AM"/>
        </w:rPr>
      </w:pPr>
      <w:r w:rsidRPr="001F278A">
        <w:rPr>
          <w:rStyle w:val="Strong"/>
          <w:rFonts w:ascii="GHEA Grapalat" w:hAnsi="GHEA Grapalat"/>
          <w:b w:val="0"/>
          <w:i/>
          <w:sz w:val="20"/>
          <w:szCs w:val="20"/>
          <w:lang w:val="hy-AM"/>
        </w:rPr>
        <w:t>Փարաքար համայնքի ավագանու</w:t>
      </w:r>
    </w:p>
    <w:p w14:paraId="7297F961" w14:textId="77777777" w:rsidR="000A73A5" w:rsidRDefault="000A73A5" w:rsidP="000A73A5">
      <w:pPr>
        <w:pStyle w:val="NormalWeb"/>
        <w:shd w:val="clear" w:color="auto" w:fill="FFFFFF"/>
        <w:spacing w:before="0" w:beforeAutospacing="0" w:after="0" w:afterAutospacing="0"/>
        <w:ind w:firstLine="288"/>
        <w:jc w:val="right"/>
        <w:rPr>
          <w:rStyle w:val="Strong"/>
          <w:rFonts w:ascii="GHEA Grapalat" w:hAnsi="GHEA Grapalat"/>
          <w:b w:val="0"/>
          <w:i/>
          <w:sz w:val="20"/>
          <w:szCs w:val="20"/>
          <w:lang w:val="hy-AM"/>
        </w:rPr>
      </w:pPr>
      <w:r w:rsidRPr="001F278A">
        <w:rPr>
          <w:rStyle w:val="Strong"/>
          <w:rFonts w:ascii="GHEA Grapalat" w:hAnsi="GHEA Grapalat"/>
          <w:b w:val="0"/>
          <w:i/>
          <w:sz w:val="20"/>
          <w:szCs w:val="20"/>
          <w:lang w:val="hy-AM"/>
        </w:rPr>
        <w:t xml:space="preserve">2025թ. ապրիլի </w:t>
      </w:r>
      <w:r>
        <w:rPr>
          <w:rStyle w:val="Strong"/>
          <w:rFonts w:ascii="GHEA Grapalat" w:hAnsi="GHEA Grapalat"/>
          <w:b w:val="0"/>
          <w:i/>
          <w:sz w:val="20"/>
          <w:szCs w:val="20"/>
          <w:lang w:val="hy-AM"/>
        </w:rPr>
        <w:t>16</w:t>
      </w:r>
      <w:r w:rsidRPr="001F278A">
        <w:rPr>
          <w:rStyle w:val="Strong"/>
          <w:rFonts w:ascii="GHEA Grapalat" w:hAnsi="GHEA Grapalat"/>
          <w:b w:val="0"/>
          <w:i/>
          <w:sz w:val="20"/>
          <w:szCs w:val="20"/>
          <w:lang w:val="hy-AM"/>
        </w:rPr>
        <w:t xml:space="preserve"> -ի N  </w:t>
      </w:r>
      <w:r>
        <w:rPr>
          <w:rStyle w:val="Strong"/>
          <w:rFonts w:ascii="GHEA Grapalat" w:hAnsi="GHEA Grapalat"/>
          <w:b w:val="0"/>
          <w:i/>
          <w:sz w:val="20"/>
          <w:szCs w:val="20"/>
          <w:lang w:val="hy-AM"/>
        </w:rPr>
        <w:t>4</w:t>
      </w:r>
      <w:r w:rsidRPr="001F278A">
        <w:rPr>
          <w:rStyle w:val="Strong"/>
          <w:rFonts w:ascii="GHEA Grapalat" w:hAnsi="GHEA Grapalat"/>
          <w:b w:val="0"/>
          <w:i/>
          <w:sz w:val="20"/>
          <w:szCs w:val="20"/>
          <w:lang w:val="hy-AM"/>
        </w:rPr>
        <w:t>-Ա  որոշման</w:t>
      </w:r>
    </w:p>
    <w:p w14:paraId="4B46F539" w14:textId="77777777" w:rsidR="000A73A5" w:rsidRPr="001F278A" w:rsidRDefault="000A73A5" w:rsidP="000A73A5">
      <w:pPr>
        <w:pStyle w:val="NormalWeb"/>
        <w:shd w:val="clear" w:color="auto" w:fill="FFFFFF"/>
        <w:spacing w:before="0" w:beforeAutospacing="0" w:after="0" w:afterAutospacing="0"/>
        <w:ind w:firstLine="288"/>
        <w:jc w:val="right"/>
        <w:rPr>
          <w:rStyle w:val="Strong"/>
          <w:rFonts w:ascii="GHEA Grapalat" w:hAnsi="GHEA Grapalat"/>
          <w:b w:val="0"/>
          <w:i/>
          <w:sz w:val="20"/>
          <w:szCs w:val="20"/>
          <w:lang w:val="hy-AM"/>
        </w:rPr>
      </w:pPr>
    </w:p>
    <w:p w14:paraId="7C3A76A0" w14:textId="77777777" w:rsidR="000A73A5" w:rsidRPr="001F278A" w:rsidRDefault="000A73A5" w:rsidP="000A73A5">
      <w:pPr>
        <w:pStyle w:val="NormalWeb"/>
        <w:shd w:val="clear" w:color="auto" w:fill="FFFFFF"/>
        <w:spacing w:before="0" w:beforeAutospacing="0" w:after="0" w:afterAutospacing="0"/>
        <w:ind w:firstLine="288"/>
        <w:jc w:val="center"/>
        <w:rPr>
          <w:rFonts w:ascii="GHEA Grapalat" w:hAnsi="GHEA Grapalat"/>
          <w:lang w:val="hy-AM"/>
        </w:rPr>
      </w:pPr>
      <w:r w:rsidRPr="001F278A">
        <w:rPr>
          <w:rStyle w:val="Strong"/>
          <w:rFonts w:ascii="GHEA Grapalat" w:hAnsi="GHEA Grapalat"/>
          <w:lang w:val="hy-AM"/>
        </w:rPr>
        <w:t>Կ Ա Ր Գ</w:t>
      </w:r>
    </w:p>
    <w:p w14:paraId="69E5E00B" w14:textId="77777777" w:rsidR="000A73A5" w:rsidRDefault="000A73A5" w:rsidP="000A73A5">
      <w:pPr>
        <w:pStyle w:val="NormalWeb"/>
        <w:shd w:val="clear" w:color="auto" w:fill="FFFFFF"/>
        <w:spacing w:before="0" w:beforeAutospacing="0" w:after="0" w:afterAutospacing="0"/>
        <w:ind w:firstLine="288"/>
        <w:jc w:val="center"/>
        <w:rPr>
          <w:rStyle w:val="Strong"/>
          <w:rFonts w:ascii="GHEA Grapalat" w:hAnsi="GHEA Grapalat"/>
          <w:lang w:val="hy-AM"/>
        </w:rPr>
      </w:pPr>
      <w:r w:rsidRPr="001F278A">
        <w:rPr>
          <w:rStyle w:val="Strong"/>
          <w:rFonts w:ascii="GHEA Grapalat" w:hAnsi="GHEA Grapalat"/>
          <w:lang w:val="hy-AM"/>
        </w:rPr>
        <w:t>ՓԱՐԱՔԱՐ ՀԱՄԱՅՆՔԻ ՂԵԿԱՎԱՐԻ ԵՐԴՄԱՆ</w:t>
      </w:r>
      <w:r w:rsidRPr="001F278A">
        <w:rPr>
          <w:rStyle w:val="apple-converted-space"/>
          <w:rFonts w:ascii="Calibri" w:hAnsi="Calibri" w:cs="Calibri"/>
          <w:b/>
          <w:bCs/>
          <w:lang w:val="hy-AM"/>
        </w:rPr>
        <w:t> </w:t>
      </w:r>
      <w:r w:rsidRPr="001F278A">
        <w:rPr>
          <w:rStyle w:val="Strong"/>
          <w:rFonts w:ascii="GHEA Grapalat" w:hAnsi="GHEA Grapalat"/>
          <w:lang w:val="hy-AM"/>
        </w:rPr>
        <w:t>ԱՐԱՐՈՂՈՒԹՅԱՆ</w:t>
      </w:r>
    </w:p>
    <w:p w14:paraId="32D0F305" w14:textId="77777777" w:rsidR="000A73A5" w:rsidRPr="001F278A" w:rsidRDefault="000A73A5" w:rsidP="000A73A5">
      <w:pPr>
        <w:pStyle w:val="NormalWeb"/>
        <w:shd w:val="clear" w:color="auto" w:fill="FFFFFF"/>
        <w:spacing w:before="0" w:beforeAutospacing="0" w:after="0" w:afterAutospacing="0"/>
        <w:ind w:firstLine="288"/>
        <w:jc w:val="center"/>
        <w:rPr>
          <w:rFonts w:ascii="GHEA Grapalat" w:hAnsi="GHEA Grapalat"/>
          <w:lang w:val="hy-AM"/>
        </w:rPr>
      </w:pPr>
    </w:p>
    <w:p w14:paraId="1507C54F" w14:textId="77777777" w:rsidR="000A73A5" w:rsidRPr="00B36B87" w:rsidRDefault="000A73A5" w:rsidP="000A73A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HEA Grapalat" w:hAnsi="GHEA Grapalat"/>
          <w:sz w:val="22"/>
          <w:szCs w:val="22"/>
          <w:lang w:val="hy-AM"/>
        </w:rPr>
      </w:pPr>
      <w:r w:rsidRPr="001F278A">
        <w:rPr>
          <w:rFonts w:ascii="GHEA Grapalat" w:hAnsi="GHEA Grapalat" w:cs="Calibri"/>
          <w:lang w:val="hy-AM"/>
        </w:rPr>
        <w:t>1</w:t>
      </w:r>
      <w:r w:rsidRPr="001F278A">
        <w:rPr>
          <w:rFonts w:ascii="GHEA Grapalat" w:hAnsi="GHEA Grapalat"/>
          <w:lang w:val="hy-AM"/>
        </w:rPr>
        <w:t xml:space="preserve">. </w:t>
      </w:r>
      <w:r w:rsidRPr="001F278A">
        <w:rPr>
          <w:rFonts w:ascii="GHEA Grapalat" w:hAnsi="GHEA Grapalat"/>
          <w:lang w:val="hy-AM"/>
        </w:rPr>
        <w:tab/>
      </w:r>
      <w:r w:rsidRPr="00B36B87">
        <w:rPr>
          <w:rFonts w:ascii="GHEA Grapalat" w:hAnsi="GHEA Grapalat"/>
          <w:sz w:val="22"/>
          <w:szCs w:val="22"/>
          <w:lang w:val="hy-AM"/>
        </w:rPr>
        <w:t>Նորընտիր համայնքի ղեկավարի երդման</w:t>
      </w:r>
      <w:r w:rsidRPr="00B36B87">
        <w:rPr>
          <w:rStyle w:val="apple-converted-space"/>
          <w:rFonts w:ascii="Calibri" w:hAnsi="Calibri" w:cs="Calibri"/>
          <w:sz w:val="22"/>
          <w:szCs w:val="22"/>
          <w:lang w:val="hy-AM"/>
        </w:rPr>
        <w:t> </w:t>
      </w:r>
      <w:r w:rsidRPr="00B36B87">
        <w:rPr>
          <w:rFonts w:ascii="GHEA Grapalat" w:hAnsi="GHEA Grapalat"/>
          <w:sz w:val="22"/>
          <w:szCs w:val="22"/>
          <w:lang w:val="hy-AM"/>
        </w:rPr>
        <w:t>արարողության նպատակով` համայնքի</w:t>
      </w:r>
      <w:r w:rsidRPr="001F278A">
        <w:rPr>
          <w:rFonts w:ascii="GHEA Grapalat" w:hAnsi="GHEA Grapalat"/>
          <w:lang w:val="hy-AM"/>
        </w:rPr>
        <w:t xml:space="preserve"> </w:t>
      </w:r>
      <w:r w:rsidRPr="00B36B87">
        <w:rPr>
          <w:rFonts w:ascii="GHEA Grapalat" w:hAnsi="GHEA Grapalat"/>
          <w:sz w:val="22"/>
          <w:szCs w:val="22"/>
          <w:lang w:val="hy-AM"/>
        </w:rPr>
        <w:t>ղեկավարի ընտրվելուց հետո երրորդ օրացուցային օրը, ժամը 12։00-ին հրավիրվում է ավագանու նիստ: Նիստը տեղի է ունենում համայնքի  ավագանու նստավայրում:</w:t>
      </w:r>
    </w:p>
    <w:p w14:paraId="66292DE8" w14:textId="0A6451D3" w:rsidR="000A73A5" w:rsidRPr="00B36B87" w:rsidRDefault="000A73A5" w:rsidP="000A73A5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B36B87">
        <w:rPr>
          <w:rFonts w:ascii="GHEA Grapalat" w:hAnsi="GHEA Grapalat"/>
          <w:sz w:val="22"/>
          <w:szCs w:val="22"/>
          <w:lang w:val="hy-AM"/>
        </w:rPr>
        <w:t>2.</w:t>
      </w:r>
      <w:r w:rsidRPr="00B36B87">
        <w:rPr>
          <w:rFonts w:ascii="Calibri" w:hAnsi="Calibri" w:cs="Calibri"/>
          <w:sz w:val="22"/>
          <w:szCs w:val="22"/>
          <w:lang w:val="hy-AM"/>
        </w:rPr>
        <w:t>  </w:t>
      </w:r>
      <w:r w:rsidRPr="00B36B87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>
        <w:rPr>
          <w:rFonts w:ascii="GHEA Grapalat" w:hAnsi="GHEA Grapalat" w:cs="Arial Unicode"/>
          <w:sz w:val="22"/>
          <w:szCs w:val="22"/>
          <w:lang w:val="hy-AM"/>
        </w:rPr>
        <w:t xml:space="preserve">  </w:t>
      </w:r>
      <w:r w:rsidRPr="00B36B87">
        <w:rPr>
          <w:rFonts w:ascii="GHEA Grapalat" w:hAnsi="GHEA Grapalat"/>
          <w:sz w:val="22"/>
          <w:szCs w:val="22"/>
          <w:lang w:val="hy-AM"/>
        </w:rPr>
        <w:t>Հ</w:t>
      </w:r>
      <w:r w:rsidRPr="00B36B87">
        <w:rPr>
          <w:rFonts w:ascii="GHEA Grapalat" w:hAnsi="GHEA Grapalat" w:cs="Arial Unicode"/>
          <w:sz w:val="22"/>
          <w:szCs w:val="22"/>
          <w:lang w:val="hy-AM"/>
        </w:rPr>
        <w:t xml:space="preserve">ամայնքի ղեկավարի </w:t>
      </w:r>
      <w:r w:rsidRPr="00B36B87">
        <w:rPr>
          <w:rFonts w:ascii="GHEA Grapalat" w:hAnsi="GHEA Grapalat"/>
          <w:sz w:val="22"/>
          <w:szCs w:val="22"/>
          <w:lang w:val="hy-AM"/>
        </w:rPr>
        <w:t>երդման</w:t>
      </w:r>
      <w:r w:rsidRPr="00B36B87">
        <w:rPr>
          <w:rStyle w:val="apple-converted-space"/>
          <w:rFonts w:ascii="Calibri" w:hAnsi="Calibri" w:cs="Calibri"/>
          <w:sz w:val="22"/>
          <w:szCs w:val="22"/>
          <w:lang w:val="hy-AM"/>
        </w:rPr>
        <w:t> </w:t>
      </w:r>
      <w:r w:rsidRPr="00B36B87">
        <w:rPr>
          <w:rFonts w:ascii="GHEA Grapalat" w:hAnsi="GHEA Grapalat"/>
          <w:sz w:val="22"/>
          <w:szCs w:val="22"/>
          <w:lang w:val="hy-AM"/>
        </w:rPr>
        <w:t>արարողության նախապատրաստման և անցկացման կազմակերպման պատասխանատուն «Փարաքարի համայնքապետարանի աշխատակազմ» համայնքային կառավարչական հիմնարկն է (այսուհետ` Աշխատակազմ):</w:t>
      </w:r>
    </w:p>
    <w:p w14:paraId="54D2FEB0" w14:textId="77777777" w:rsidR="000A73A5" w:rsidRPr="00B36B87" w:rsidRDefault="000A73A5" w:rsidP="000A73A5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B36B87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B36B87">
        <w:rPr>
          <w:rFonts w:ascii="GHEA Grapalat" w:hAnsi="GHEA Grapalat"/>
          <w:sz w:val="22"/>
          <w:szCs w:val="22"/>
          <w:lang w:val="hy-AM"/>
        </w:rPr>
        <w:tab/>
        <w:t>Աշխատակազմը ժամը 11.30 - 12.00-ն գրանցում է ավագանու անդամներին:</w:t>
      </w:r>
    </w:p>
    <w:p w14:paraId="3D8184DF" w14:textId="77777777" w:rsidR="000A73A5" w:rsidRPr="00B36B87" w:rsidRDefault="000A73A5" w:rsidP="000A73A5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B36B87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B36B87">
        <w:rPr>
          <w:rFonts w:ascii="GHEA Grapalat" w:hAnsi="GHEA Grapalat"/>
          <w:sz w:val="22"/>
          <w:szCs w:val="22"/>
          <w:lang w:val="hy-AM"/>
        </w:rPr>
        <w:tab/>
        <w:t>Ավագանու նիստն իրավազոր է, եթե նիստին ներկա է ավագանու անդամների՝ օրենքով սահմանված թվի կեսից ավելին:</w:t>
      </w:r>
    </w:p>
    <w:p w14:paraId="2CD33E2C" w14:textId="77777777" w:rsidR="000A73A5" w:rsidRPr="00B36B87" w:rsidRDefault="000A73A5" w:rsidP="000A73A5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B36B87">
        <w:rPr>
          <w:rFonts w:ascii="GHEA Grapalat" w:hAnsi="GHEA Grapalat"/>
          <w:sz w:val="22"/>
          <w:szCs w:val="22"/>
          <w:lang w:val="hy-AM"/>
        </w:rPr>
        <w:t xml:space="preserve">5. </w:t>
      </w:r>
      <w:r w:rsidRPr="00B36B87">
        <w:rPr>
          <w:rFonts w:ascii="GHEA Grapalat" w:hAnsi="GHEA Grapalat"/>
          <w:sz w:val="22"/>
          <w:szCs w:val="22"/>
          <w:lang w:val="hy-AM"/>
        </w:rPr>
        <w:tab/>
        <w:t>Նիստը վարում է ավագանու նիստին ներկա` տարիքով ավագ անդամը, որը հայտարարում է նորընտիր ավագանու առաջին նիստի բացման մասին:</w:t>
      </w:r>
    </w:p>
    <w:p w14:paraId="3F04EBAF" w14:textId="77777777" w:rsidR="000A73A5" w:rsidRPr="00B36B87" w:rsidRDefault="000A73A5" w:rsidP="000A73A5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B36B87">
        <w:rPr>
          <w:rFonts w:ascii="GHEA Grapalat" w:hAnsi="GHEA Grapalat"/>
          <w:sz w:val="22"/>
          <w:szCs w:val="22"/>
          <w:lang w:val="hy-AM"/>
        </w:rPr>
        <w:t xml:space="preserve">6. </w:t>
      </w:r>
      <w:r w:rsidRPr="00B36B87">
        <w:rPr>
          <w:rFonts w:ascii="GHEA Grapalat" w:hAnsi="GHEA Grapalat"/>
          <w:sz w:val="22"/>
          <w:szCs w:val="22"/>
          <w:lang w:val="hy-AM"/>
        </w:rPr>
        <w:tab/>
        <w:t>Նիստը վարողը հայտարարում է նիստի օրակարգը:</w:t>
      </w:r>
    </w:p>
    <w:p w14:paraId="3AD28047" w14:textId="77777777" w:rsidR="000A73A5" w:rsidRPr="00B36B87" w:rsidRDefault="000A73A5" w:rsidP="000A73A5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B36B87">
        <w:rPr>
          <w:rFonts w:ascii="GHEA Grapalat" w:hAnsi="GHEA Grapalat"/>
          <w:sz w:val="22"/>
          <w:szCs w:val="22"/>
          <w:lang w:val="hy-AM"/>
        </w:rPr>
        <w:t xml:space="preserve">7. </w:t>
      </w:r>
      <w:r w:rsidRPr="00B36B87">
        <w:rPr>
          <w:rFonts w:ascii="GHEA Grapalat" w:hAnsi="GHEA Grapalat"/>
          <w:sz w:val="22"/>
          <w:szCs w:val="22"/>
          <w:lang w:val="hy-AM"/>
        </w:rPr>
        <w:tab/>
        <w:t xml:space="preserve">Երդման արարողությանը կարող են ներկա  գտնվել ՀՀ տարածքային կառավարման և ենթակառուցվածքների նախարարության ներկայացուցիչը (համաձայնությամբ), Արմավիրի մարզպետարանից  ներկայացուցիչ, Հայ Առաքելական եկեղեցու </w:t>
      </w:r>
      <w:r w:rsidRPr="00B36B87">
        <w:rPr>
          <w:rStyle w:val="apple-converted-space"/>
          <w:rFonts w:ascii="Calibri" w:hAnsi="Calibri" w:cs="Calibri"/>
          <w:sz w:val="22"/>
          <w:szCs w:val="22"/>
          <w:lang w:val="hy-AM"/>
        </w:rPr>
        <w:t> </w:t>
      </w:r>
      <w:r w:rsidRPr="00B36B87">
        <w:rPr>
          <w:rStyle w:val="apple-converted-space"/>
          <w:rFonts w:ascii="GHEA Grapalat" w:hAnsi="GHEA Grapalat" w:cs="Arial"/>
          <w:sz w:val="22"/>
          <w:szCs w:val="22"/>
          <w:lang w:val="hy-AM"/>
        </w:rPr>
        <w:t>Արմավիրի</w:t>
      </w:r>
      <w:r w:rsidRPr="00B36B87">
        <w:rPr>
          <w:rFonts w:ascii="GHEA Grapalat" w:hAnsi="GHEA Grapalat"/>
          <w:sz w:val="22"/>
          <w:szCs w:val="22"/>
          <w:lang w:val="hy-AM"/>
        </w:rPr>
        <w:t xml:space="preserve"> թեմի առաջնորդը (համաձայնությամբ), հրավիրված պետական, եկեղեցական, մշակութային և հասարակական գործիչներ և բնակիչներ:</w:t>
      </w:r>
    </w:p>
    <w:p w14:paraId="388FE641" w14:textId="77777777" w:rsidR="000A73A5" w:rsidRPr="00B36B87" w:rsidRDefault="000A73A5" w:rsidP="000A73A5">
      <w:pPr>
        <w:spacing w:after="0" w:line="240" w:lineRule="auto"/>
        <w:ind w:left="15" w:firstLine="60"/>
        <w:rPr>
          <w:rFonts w:ascii="GHEA Grapalat" w:hAnsi="GHEA Grapalat"/>
          <w:lang w:val="hy-AM"/>
        </w:rPr>
      </w:pPr>
      <w:r w:rsidRPr="00B36B87">
        <w:rPr>
          <w:rFonts w:ascii="GHEA Grapalat" w:hAnsi="GHEA Grapalat"/>
          <w:lang w:val="hy-AM"/>
        </w:rPr>
        <w:t xml:space="preserve">8. </w:t>
      </w:r>
      <w:r w:rsidRPr="00B36B87">
        <w:rPr>
          <w:rFonts w:ascii="GHEA Grapalat" w:hAnsi="GHEA Grapalat"/>
          <w:lang w:val="hy-AM"/>
        </w:rPr>
        <w:tab/>
        <w:t>Հնչում է Հայաստանի Հանրապետության օրհներգը:</w:t>
      </w:r>
    </w:p>
    <w:p w14:paraId="038129E1" w14:textId="77777777" w:rsidR="000A73A5" w:rsidRPr="00B36B87" w:rsidRDefault="000A73A5" w:rsidP="000A73A5">
      <w:pPr>
        <w:spacing w:after="0" w:line="240" w:lineRule="auto"/>
        <w:ind w:left="15" w:firstLine="60"/>
        <w:rPr>
          <w:rFonts w:ascii="GHEA Grapalat" w:hAnsi="GHEA Grapalat"/>
          <w:lang w:val="hy-AM"/>
        </w:rPr>
      </w:pPr>
      <w:r w:rsidRPr="00B36B87">
        <w:rPr>
          <w:rFonts w:ascii="GHEA Grapalat" w:hAnsi="GHEA Grapalat"/>
          <w:lang w:val="hy-AM"/>
        </w:rPr>
        <w:t>9</w:t>
      </w:r>
      <w:r w:rsidRPr="00B36B87">
        <w:rPr>
          <w:rFonts w:ascii="MS Mincho" w:eastAsia="MS Mincho" w:hAnsi="MS Mincho" w:cs="MS Mincho" w:hint="eastAsia"/>
          <w:lang w:val="hy-AM"/>
        </w:rPr>
        <w:t>․</w:t>
      </w:r>
      <w:r w:rsidRPr="00B36B87">
        <w:rPr>
          <w:rFonts w:ascii="GHEA Grapalat" w:eastAsia="MS Gothic" w:hAnsi="GHEA Grapalat" w:cs="MS Gothic"/>
          <w:lang w:val="hy-AM"/>
        </w:rPr>
        <w:tab/>
      </w:r>
      <w:r w:rsidRPr="00B36B87">
        <w:rPr>
          <w:rFonts w:ascii="GHEA Grapalat" w:hAnsi="GHEA Grapalat"/>
          <w:lang w:val="hy-AM"/>
        </w:rPr>
        <w:t xml:space="preserve">Նիստը վարողն ընտրված համայնքի ղեկավարին հրավիրում է ամբիոնի մոտ։ </w:t>
      </w:r>
    </w:p>
    <w:p w14:paraId="0D303D30" w14:textId="77777777" w:rsidR="000A73A5" w:rsidRPr="00B36B87" w:rsidRDefault="000A73A5" w:rsidP="000A73A5">
      <w:pPr>
        <w:spacing w:after="0"/>
        <w:ind w:left="720" w:hanging="720"/>
        <w:jc w:val="both"/>
        <w:rPr>
          <w:rFonts w:ascii="GHEA Grapalat" w:hAnsi="GHEA Grapalat"/>
          <w:lang w:val="hy-AM"/>
        </w:rPr>
      </w:pPr>
      <w:r w:rsidRPr="00B36B87">
        <w:rPr>
          <w:rFonts w:ascii="GHEA Grapalat" w:hAnsi="GHEA Grapalat"/>
          <w:lang w:val="hy-AM"/>
        </w:rPr>
        <w:t>10</w:t>
      </w:r>
      <w:r w:rsidRPr="00B36B87">
        <w:rPr>
          <w:rFonts w:ascii="MS Mincho" w:eastAsia="MS Mincho" w:hAnsi="MS Mincho" w:cs="MS Mincho" w:hint="eastAsia"/>
          <w:lang w:val="hy-AM"/>
        </w:rPr>
        <w:t>․</w:t>
      </w:r>
      <w:r w:rsidRPr="00B36B87">
        <w:rPr>
          <w:rFonts w:ascii="GHEA Grapalat" w:hAnsi="GHEA Grapalat"/>
          <w:lang w:val="hy-AM"/>
        </w:rPr>
        <w:t xml:space="preserve"> </w:t>
      </w:r>
      <w:r w:rsidRPr="00B36B87">
        <w:rPr>
          <w:rFonts w:ascii="GHEA Grapalat" w:hAnsi="GHEA Grapalat"/>
          <w:lang w:val="hy-AM"/>
        </w:rPr>
        <w:tab/>
        <w:t xml:space="preserve">Համայնքի ղեկավարը, աջ ձեռքը դնելով ՀՀ Սահմանադրության և «Տեղական ինքնակառավարման մասին» ՀՀ օրենքի վրա, ընթերցում է երդման հետևյալ տեքստը. </w:t>
      </w:r>
    </w:p>
    <w:p w14:paraId="0EA80081" w14:textId="77777777" w:rsidR="000A73A5" w:rsidRPr="00B36B87" w:rsidRDefault="000A73A5" w:rsidP="000A73A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36B87">
        <w:rPr>
          <w:rFonts w:ascii="GHEA Grapalat" w:hAnsi="GHEA Grapalat" w:cs="Sylfaen"/>
          <w:sz w:val="22"/>
          <w:szCs w:val="22"/>
          <w:lang w:val="hy-AM"/>
        </w:rPr>
        <w:t>«Ստանձնելով (նշվում է համապատասխան համայնքի անվանումը) համայնքի ղեկավարի պաշտոնը` երդվում եմ.</w:t>
      </w:r>
    </w:p>
    <w:p w14:paraId="5E2812D4" w14:textId="77777777" w:rsidR="000A73A5" w:rsidRPr="00B36B87" w:rsidRDefault="000A73A5" w:rsidP="000A73A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36B87">
        <w:rPr>
          <w:rFonts w:ascii="GHEA Grapalat" w:hAnsi="GHEA Grapalat" w:cs="Sylfaen"/>
          <w:sz w:val="22"/>
          <w:szCs w:val="22"/>
          <w:lang w:val="hy-AM"/>
        </w:rPr>
        <w:t>Համայնքի ղեկավարի լիազորություններն իրականացնելիս պահպանել Հայաստանի Հանրապետության Սահմանադրությունը, օրենքները, համայնքի ավագանու որոշումները, ազնվորեն և բարեխղճորեն կատարել համայնքի ղեկավարի լիազորությունները, ծառայել համայնքի բարգավաճմանը, գործել ի բարօրություն նրա բնակիչների:</w:t>
      </w:r>
    </w:p>
    <w:p w14:paraId="4267312C" w14:textId="77777777" w:rsidR="000A73A5" w:rsidRPr="00B36B87" w:rsidRDefault="000A73A5" w:rsidP="000A73A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36B87">
        <w:rPr>
          <w:rFonts w:ascii="GHEA Grapalat" w:hAnsi="GHEA Grapalat" w:cs="Sylfaen"/>
          <w:sz w:val="22"/>
          <w:szCs w:val="22"/>
          <w:lang w:val="hy-AM"/>
        </w:rPr>
        <w:t>Պարտավորվում եմ պաշտպանել համայնքի իրավունքները, օրինական շահերը և սեփականությունը, ուժերիս անմնացորդ նվիրումով սատարել ժողովրդի հավատին, նպաստել նրա նյութական և հոգևոր վերելքին»:</w:t>
      </w:r>
    </w:p>
    <w:p w14:paraId="0BD63CE1" w14:textId="77777777" w:rsidR="000A73A5" w:rsidRPr="00B36B87" w:rsidRDefault="000A73A5" w:rsidP="000A73A5">
      <w:pPr>
        <w:pStyle w:val="NormalWeb"/>
        <w:spacing w:before="0" w:beforeAutospacing="0" w:after="0" w:afterAutospacing="0"/>
        <w:ind w:left="720"/>
        <w:jc w:val="both"/>
        <w:rPr>
          <w:rFonts w:ascii="GHEA Grapalat" w:hAnsi="GHEA Grapalat"/>
          <w:sz w:val="22"/>
          <w:szCs w:val="22"/>
          <w:lang w:val="hy-AM"/>
        </w:rPr>
      </w:pPr>
      <w:r w:rsidRPr="00B36B87">
        <w:rPr>
          <w:rFonts w:ascii="GHEA Grapalat" w:hAnsi="GHEA Grapalat"/>
          <w:sz w:val="22"/>
          <w:szCs w:val="22"/>
          <w:lang w:val="hy-AM"/>
        </w:rPr>
        <w:t>և ստորագրում դրա տակ, ստորագրված երդման տեքստը ի պահ է հանձնվում Համայնքապետարանի աշխատակազմ,</w:t>
      </w:r>
    </w:p>
    <w:p w14:paraId="34EA39B0" w14:textId="77777777" w:rsidR="000A73A5" w:rsidRPr="00B36B87" w:rsidRDefault="000A73A5" w:rsidP="000A73A5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B36B87">
        <w:rPr>
          <w:rFonts w:ascii="GHEA Grapalat" w:hAnsi="GHEA Grapalat"/>
          <w:sz w:val="22"/>
          <w:szCs w:val="22"/>
          <w:lang w:val="hy-AM"/>
        </w:rPr>
        <w:t xml:space="preserve">12. </w:t>
      </w:r>
      <w:r w:rsidRPr="00B36B87">
        <w:rPr>
          <w:rFonts w:ascii="GHEA Grapalat" w:hAnsi="GHEA Grapalat"/>
          <w:sz w:val="22"/>
          <w:szCs w:val="22"/>
          <w:lang w:val="hy-AM"/>
        </w:rPr>
        <w:tab/>
        <w:t>Ելույթից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B36B87">
        <w:rPr>
          <w:rFonts w:ascii="GHEA Grapalat" w:hAnsi="GHEA Grapalat"/>
          <w:sz w:val="22"/>
          <w:szCs w:val="22"/>
          <w:lang w:val="hy-AM"/>
        </w:rPr>
        <w:t xml:space="preserve"> հետո համայնքի ղեկավարը զբաղեցնում է նախագահողի տեղը և շարունակում վարել նիստը:</w:t>
      </w:r>
    </w:p>
    <w:p w14:paraId="18B3E663" w14:textId="77777777" w:rsidR="000A73A5" w:rsidRPr="00B36B87" w:rsidRDefault="000A73A5" w:rsidP="000A73A5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B36B87">
        <w:rPr>
          <w:rFonts w:ascii="GHEA Grapalat" w:hAnsi="GHEA Grapalat"/>
          <w:sz w:val="22"/>
          <w:szCs w:val="22"/>
          <w:lang w:val="hy-AM"/>
        </w:rPr>
        <w:t>13</w:t>
      </w:r>
      <w:r w:rsidRPr="00B36B87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B36B87">
        <w:rPr>
          <w:rFonts w:ascii="GHEA Grapalat" w:eastAsia="MS Mincho" w:hAnsi="GHEA Grapalat" w:cs="MS Mincho"/>
          <w:sz w:val="22"/>
          <w:szCs w:val="22"/>
          <w:lang w:val="hy-AM"/>
        </w:rPr>
        <w:tab/>
      </w:r>
      <w:r w:rsidRPr="00B36B87">
        <w:rPr>
          <w:rFonts w:ascii="GHEA Grapalat" w:hAnsi="GHEA Grapalat"/>
          <w:sz w:val="22"/>
          <w:szCs w:val="22"/>
          <w:lang w:val="hy-AM"/>
        </w:rPr>
        <w:t xml:space="preserve">Համայնքի ղեկավարին և նորընտիր ավագանուն օրհնության իր խոսքն է ուղղում Հայաստանյայց Սուրբ Առաքելական Եկեղեցու Արմավիրի թեմի առաջնորդը, </w:t>
      </w:r>
    </w:p>
    <w:p w14:paraId="489A2873" w14:textId="77777777" w:rsidR="000A73A5" w:rsidRPr="00B36B87" w:rsidRDefault="000A73A5" w:rsidP="000A73A5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B36B87">
        <w:rPr>
          <w:rFonts w:ascii="GHEA Grapalat" w:hAnsi="GHEA Grapalat"/>
          <w:sz w:val="22"/>
          <w:szCs w:val="22"/>
          <w:lang w:val="hy-AM"/>
        </w:rPr>
        <w:t>14</w:t>
      </w:r>
      <w:r w:rsidRPr="00B36B87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B36B87">
        <w:rPr>
          <w:rFonts w:ascii="GHEA Grapalat" w:eastAsia="MS Mincho" w:hAnsi="GHEA Grapalat" w:cs="MS Mincho"/>
          <w:sz w:val="22"/>
          <w:szCs w:val="22"/>
          <w:lang w:val="hy-AM"/>
        </w:rPr>
        <w:tab/>
        <w:t>Ո</w:t>
      </w:r>
      <w:r w:rsidRPr="00B36B87">
        <w:rPr>
          <w:rFonts w:ascii="GHEA Grapalat" w:hAnsi="GHEA Grapalat"/>
          <w:sz w:val="22"/>
          <w:szCs w:val="22"/>
          <w:lang w:val="hy-AM"/>
        </w:rPr>
        <w:t>ղջույնի խոսքով և շնորհավորանքներով կարող են հանդես գալ ՀՀ պետական լիազորված մարմնի ներկայացուցիչը, այլ անձիք:</w:t>
      </w:r>
    </w:p>
    <w:p w14:paraId="5D0E9E5D" w14:textId="77777777" w:rsidR="000A73A5" w:rsidRDefault="000A73A5" w:rsidP="000A73A5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B36B87">
        <w:rPr>
          <w:rFonts w:ascii="GHEA Grapalat" w:hAnsi="GHEA Grapalat"/>
          <w:sz w:val="22"/>
          <w:szCs w:val="22"/>
          <w:lang w:val="hy-AM"/>
        </w:rPr>
        <w:t>15</w:t>
      </w:r>
      <w:r w:rsidRPr="00B36B87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B36B87">
        <w:rPr>
          <w:rFonts w:ascii="GHEA Grapalat" w:eastAsia="MS Mincho" w:hAnsi="GHEA Grapalat" w:cs="MS Mincho"/>
          <w:sz w:val="22"/>
          <w:szCs w:val="22"/>
          <w:lang w:val="hy-AM"/>
        </w:rPr>
        <w:tab/>
      </w:r>
      <w:r w:rsidRPr="00B36B87">
        <w:rPr>
          <w:rFonts w:ascii="GHEA Grapalat" w:hAnsi="GHEA Grapalat"/>
          <w:sz w:val="22"/>
          <w:szCs w:val="22"/>
          <w:lang w:val="hy-AM"/>
        </w:rPr>
        <w:t>Ողջույնի խոսքերից և ուղերձների հրապարակումից հետո համայնքի ղեկավարը շարունակում է նիստը համաձայն սահմանված օրակարգի:</w:t>
      </w:r>
    </w:p>
    <w:p w14:paraId="14DE46C8" w14:textId="77777777" w:rsidR="000A73A5" w:rsidRDefault="000A73A5" w:rsidP="000A73A5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</w:p>
    <w:p w14:paraId="2E4E16D6" w14:textId="77777777" w:rsidR="000A73A5" w:rsidRDefault="000A73A5" w:rsidP="000A73A5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</w:p>
    <w:p w14:paraId="04CEE1B8" w14:textId="77777777" w:rsidR="000A73A5" w:rsidRDefault="000A73A5" w:rsidP="000A73A5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0FB5F862" w14:textId="77777777" w:rsidR="000A73A5" w:rsidRDefault="000A73A5" w:rsidP="000A73A5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53068557" w14:textId="77777777" w:rsidR="000A73A5" w:rsidRDefault="000A73A5" w:rsidP="000A73A5">
      <w:pPr>
        <w:pStyle w:val="ListParagraph"/>
        <w:spacing w:after="20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3C364E38" w14:textId="77777777" w:rsidR="000A73A5" w:rsidRDefault="000A73A5" w:rsidP="000A73A5">
      <w:pPr>
        <w:pStyle w:val="ListParagraph"/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A639E9A" w14:textId="77777777" w:rsidR="000A73A5" w:rsidRDefault="000A73A5" w:rsidP="000A73A5">
      <w:pPr>
        <w:pStyle w:val="ListParagraph"/>
        <w:spacing w:after="20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2AC82EC5" w14:textId="77777777" w:rsidR="000A73A5" w:rsidRDefault="000A73A5" w:rsidP="000A73A5">
      <w:pPr>
        <w:pStyle w:val="ListParagraph"/>
        <w:spacing w:after="20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45FB757F" w14:textId="77777777" w:rsidR="00504523" w:rsidRPr="000A73A5" w:rsidRDefault="00504523">
      <w:pPr>
        <w:rPr>
          <w:lang w:val="hy-AM"/>
        </w:rPr>
      </w:pPr>
    </w:p>
    <w:sectPr w:rsidR="00504523" w:rsidRPr="000A73A5" w:rsidSect="000A73A5">
      <w:pgSz w:w="12240" w:h="15840"/>
      <w:pgMar w:top="284" w:right="90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9"/>
    <w:rsid w:val="000A73A5"/>
    <w:rsid w:val="00504523"/>
    <w:rsid w:val="00D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8773"/>
  <w15:chartTrackingRefBased/>
  <w15:docId w15:val="{4D31B05F-5AE4-4A2C-A263-F755E41B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73A5"/>
    <w:rPr>
      <w:b/>
      <w:bCs/>
    </w:rPr>
  </w:style>
  <w:style w:type="paragraph" w:styleId="ListParagraph">
    <w:name w:val="List Paragraph"/>
    <w:basedOn w:val="Normal"/>
    <w:uiPriority w:val="34"/>
    <w:qFormat/>
    <w:rsid w:val="000A73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A7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2025-04-14T06:00:00Z</dcterms:created>
  <dcterms:modified xsi:type="dcterms:W3CDTF">2025-04-14T06:01:00Z</dcterms:modified>
</cp:coreProperties>
</file>