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2" w:rsidRPr="00144B24" w:rsidRDefault="007F6C32" w:rsidP="007F6C32">
      <w:pPr>
        <w:pStyle w:val="a4"/>
        <w:spacing w:before="0" w:beforeAutospacing="0" w:after="0" w:afterAutospacing="0"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30"/>
        <w:tblW w:w="9556" w:type="dxa"/>
        <w:tblLayout w:type="fixed"/>
        <w:tblLook w:val="04A0"/>
      </w:tblPr>
      <w:tblGrid>
        <w:gridCol w:w="3435"/>
        <w:gridCol w:w="1206"/>
        <w:gridCol w:w="1800"/>
        <w:gridCol w:w="291"/>
        <w:gridCol w:w="789"/>
        <w:gridCol w:w="354"/>
        <w:gridCol w:w="872"/>
        <w:gridCol w:w="573"/>
        <w:gridCol w:w="145"/>
        <w:gridCol w:w="91"/>
      </w:tblGrid>
      <w:tr w:rsidR="007F6C32" w:rsidRPr="002B3705" w:rsidTr="000C1AC0">
        <w:trPr>
          <w:trHeight w:val="319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0D254A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0D254A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0D254A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7F6C32" w:rsidRPr="002B3705" w:rsidTr="000C1AC0">
        <w:trPr>
          <w:gridAfter w:val="1"/>
          <w:wAfter w:w="91" w:type="dxa"/>
          <w:trHeight w:val="1440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2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ՀԱՅԱՍՏԱՆԻ ՀԱՆՐԱՊԵՏՈՒԹՅԱՆ ԱՐՄԱՎԻՐԻ ՄԱՐԶԻ ՓԱՐԱՔԱՐ ՀԱՄԱՅՆՔԻ ԱՎԱԳԱՆՈՒ 2020 ԹՎԱԿԱՆԻ  ՀՈՒՆԻՍԻ   1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-Ի *-Ա  ՈՐՈՇՄԱՆ</w:t>
            </w:r>
          </w:p>
        </w:tc>
      </w:tr>
      <w:tr w:rsidR="007F6C32" w:rsidRPr="002B3705" w:rsidTr="000C1AC0">
        <w:trPr>
          <w:gridAfter w:val="1"/>
          <w:wAfter w:w="91" w:type="dxa"/>
          <w:trHeight w:val="1035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2020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ԹՎԱԿԱՆԻ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ՓԱՐԱՔԱՐ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ՀԱՄԱՅՆՔԻ 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«ՄՇԱԿՈՒՅԹ ԵՎ ՍՊՈՐՏ» ՀՈԱԿ-Ի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ԱՇԽԱՏԱԿԻՑՆԵՐԻ ԹՎԱՔԱՆԱԿԸ,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ՀԱՍՏԻՔԱՑՈՒՑԱԿԸ </w:t>
            </w:r>
            <w:r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ԵՎ ՊԱՇՏՈՆԱՅԻՆ ԴՐՈՒՅՔԱՉԱՓԵՐԸ </w:t>
            </w:r>
          </w:p>
        </w:tc>
      </w:tr>
      <w:tr w:rsidR="007F6C32" w:rsidRPr="002B3705" w:rsidTr="000C1AC0">
        <w:trPr>
          <w:gridAfter w:val="1"/>
          <w:wAfter w:w="91" w:type="dxa"/>
          <w:trHeight w:val="33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1.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Աշխատակիցների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թվաքանակը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` 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7F6C32" w:rsidRPr="002B3705" w:rsidTr="000C1AC0">
        <w:trPr>
          <w:gridAfter w:val="1"/>
          <w:wAfter w:w="91" w:type="dxa"/>
          <w:trHeight w:val="36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2.Աշխատակազմի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հաստիքացուցակը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և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պաշտոնային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դրույքաչափը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`                               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հազ.դրամ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7F6C32" w:rsidRPr="002B3705" w:rsidTr="000C1AC0">
        <w:trPr>
          <w:gridAfter w:val="1"/>
          <w:wAfter w:w="91" w:type="dxa"/>
          <w:trHeight w:val="3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7F6C32" w:rsidRPr="002B3705" w:rsidTr="000C1AC0">
        <w:trPr>
          <w:gridAfter w:val="1"/>
          <w:wAfter w:w="91" w:type="dxa"/>
          <w:trHeight w:val="1510"/>
        </w:trPr>
        <w:tc>
          <w:tcPr>
            <w:tcW w:w="3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ՀԱՍՏԻՔԻ    ԱՆՎԱՆՈՒՄԸ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Հաստիքային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</w:p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միավորը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Մեկ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միավորի</w:t>
            </w:r>
            <w:proofErr w:type="spellEnd"/>
          </w:p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դրույքաչափը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Հավելավճար</w:t>
            </w:r>
            <w:proofErr w:type="spellEnd"/>
          </w:p>
        </w:tc>
        <w:tc>
          <w:tcPr>
            <w:tcW w:w="1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C32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Ամսեկան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</w:p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</w:rPr>
              <w:t>աշխատա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վարձը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Տնօրեն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  ԱՆԻ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200.0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200.00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Տնօրենի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տեղակալ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-         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140.00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140.00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Կազմակերպիչ-հրահանգիչ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- ԱՐՏԵՄ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105.00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105.00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Հաշվապահ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ՄԱՐՈՒՍԻԿ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140.00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Թաիրովի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մշակույթի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տան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վարիչ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ԷԼԱՆՈՐԱ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130.00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130.00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Թաիրովի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գրադարանավար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ՍԱԹԵՆԻԿ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95.00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Փարաքարի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գրադարանավար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ԱՐՈՒՍՅԱԿ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47.50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Սպորտ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դպրոցի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վարիչ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մարզիչ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ՀՈՎՀԱՆՆԵՍ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124.00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124.00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Հավաքարար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Փարաքարի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ակումբ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սպ.դպ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.)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ՆՈՐԱ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95.00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95.00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Հավաքարար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Թաիրովի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ակումբ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)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ԱՆԱՀԻՏ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93.00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69.75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Դռնապան-պահակ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մշակույթի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տան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սպ.դպր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.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93.00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93.00</w:t>
            </w:r>
          </w:p>
        </w:tc>
      </w:tr>
      <w:tr w:rsidR="007F6C32" w:rsidRPr="002B3705" w:rsidTr="000C1AC0">
        <w:trPr>
          <w:gridAfter w:val="1"/>
          <w:wAfter w:w="91" w:type="dxa"/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Հավաքարար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տարածքի</w:t>
            </w:r>
            <w:proofErr w:type="spellEnd"/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)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ԱԻԴԱ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    93.00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93.00</w:t>
            </w:r>
          </w:p>
        </w:tc>
      </w:tr>
      <w:tr w:rsidR="007F6C32" w:rsidRPr="002B3705" w:rsidTr="000C1AC0">
        <w:trPr>
          <w:gridAfter w:val="1"/>
          <w:wAfter w:w="91" w:type="dxa"/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10.75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1262.25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» :</w:t>
            </w:r>
          </w:p>
        </w:tc>
      </w:tr>
      <w:tr w:rsidR="007F6C32" w:rsidRPr="002B3705" w:rsidTr="000C1AC0">
        <w:trPr>
          <w:gridAfter w:val="1"/>
          <w:wAfter w:w="91" w:type="dxa"/>
          <w:trHeight w:val="31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7F6C32" w:rsidRPr="002B3705" w:rsidTr="000C1AC0">
        <w:trPr>
          <w:gridAfter w:val="1"/>
          <w:wAfter w:w="91" w:type="dxa"/>
          <w:trHeight w:val="31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7F6C32" w:rsidRPr="002B3705" w:rsidTr="000C1AC0">
        <w:trPr>
          <w:gridAfter w:val="1"/>
          <w:wAfter w:w="91" w:type="dxa"/>
          <w:trHeight w:val="153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C32" w:rsidRPr="002B3705" w:rsidRDefault="007F6C32" w:rsidP="000C1AC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                                 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ԱՇԽԱՏԱԿԱԶՄԻ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ՔԱՐՏՈւՂԱՐ</w:t>
            </w:r>
            <w:proofErr w:type="spellEnd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`                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</w:t>
            </w:r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     </w:t>
            </w:r>
            <w:proofErr w:type="spellStart"/>
            <w:r w:rsidRPr="002B3705">
              <w:rPr>
                <w:rFonts w:ascii="GHEA Grapalat" w:eastAsia="Times New Roman" w:hAnsi="GHEA Grapalat" w:cs="Arial"/>
                <w:sz w:val="16"/>
                <w:szCs w:val="16"/>
              </w:rPr>
              <w:t>Մ.Քեյան</w:t>
            </w:r>
            <w:proofErr w:type="spellEnd"/>
          </w:p>
        </w:tc>
      </w:tr>
    </w:tbl>
    <w:p w:rsidR="008767C7" w:rsidRPr="007F6C32" w:rsidRDefault="008767C7" w:rsidP="007F6C32"/>
    <w:sectPr w:rsidR="008767C7" w:rsidRPr="007F6C32" w:rsidSect="00F67E2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E24"/>
    <w:rsid w:val="004E2CA1"/>
    <w:rsid w:val="00535D50"/>
    <w:rsid w:val="007658FF"/>
    <w:rsid w:val="007F6C32"/>
    <w:rsid w:val="008767C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2020-06-16T07:56:00Z</dcterms:created>
  <dcterms:modified xsi:type="dcterms:W3CDTF">2020-06-16T08:24:00Z</dcterms:modified>
</cp:coreProperties>
</file>