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1B36" w14:textId="77777777" w:rsidR="006D7F06" w:rsidRDefault="006D7F06" w:rsidP="006D7F06">
      <w:pPr>
        <w:pStyle w:val="NormalWeb"/>
        <w:spacing w:after="0"/>
        <w:ind w:left="0"/>
        <w:jc w:val="right"/>
        <w:rPr>
          <w:rFonts w:ascii="Sylfaen" w:eastAsiaTheme="minorEastAsia" w:hAnsi="Sylfaen" w:cs="Times New Roman"/>
          <w:sz w:val="18"/>
          <w:szCs w:val="18"/>
          <w:lang w:val="hy-AM"/>
        </w:rPr>
      </w:pPr>
      <w:r>
        <w:rPr>
          <w:rFonts w:ascii="Sylfaen" w:eastAsiaTheme="minorEastAsia" w:hAnsi="Sylfaen" w:cs="Times New Roman"/>
          <w:sz w:val="18"/>
          <w:szCs w:val="18"/>
          <w:lang w:val="hy-AM"/>
        </w:rPr>
        <w:t>Հավելված</w:t>
      </w:r>
    </w:p>
    <w:p w14:paraId="19CB9CDE" w14:textId="77777777" w:rsidR="006D7F06" w:rsidRDefault="006D7F06" w:rsidP="006D7F06">
      <w:pPr>
        <w:pStyle w:val="NormalWeb"/>
        <w:spacing w:after="0"/>
        <w:ind w:left="0"/>
        <w:jc w:val="right"/>
        <w:rPr>
          <w:rFonts w:ascii="Sylfaen" w:eastAsiaTheme="minorEastAsia" w:hAnsi="Sylfaen" w:cs="Times New Roman"/>
          <w:sz w:val="18"/>
          <w:szCs w:val="18"/>
          <w:lang w:val="hy-AM"/>
        </w:rPr>
      </w:pPr>
      <w:r>
        <w:rPr>
          <w:rFonts w:ascii="Sylfaen" w:eastAsiaTheme="minorEastAsia" w:hAnsi="Sylfaen" w:cs="Times New Roman"/>
          <w:sz w:val="18"/>
          <w:szCs w:val="18"/>
          <w:lang w:val="hy-AM"/>
        </w:rPr>
        <w:t xml:space="preserve">Հայաստանի Հանրապետության </w:t>
      </w:r>
    </w:p>
    <w:p w14:paraId="334DB79B" w14:textId="77777777" w:rsidR="006D7F06" w:rsidRDefault="006D7F06" w:rsidP="006D7F06">
      <w:pPr>
        <w:pStyle w:val="NormalWeb"/>
        <w:spacing w:after="0"/>
        <w:ind w:left="0"/>
        <w:jc w:val="right"/>
        <w:rPr>
          <w:rFonts w:ascii="Sylfaen" w:eastAsiaTheme="minorEastAsia" w:hAnsi="Sylfaen" w:cs="Times New Roman"/>
          <w:sz w:val="18"/>
          <w:szCs w:val="18"/>
          <w:lang w:val="hy-AM"/>
        </w:rPr>
      </w:pPr>
      <w:r>
        <w:rPr>
          <w:rFonts w:ascii="Sylfaen" w:eastAsiaTheme="minorEastAsia" w:hAnsi="Sylfaen" w:cs="Times New Roman"/>
          <w:sz w:val="18"/>
          <w:szCs w:val="18"/>
          <w:lang w:val="hy-AM"/>
        </w:rPr>
        <w:t>Արմավիրի  մարզի  Փարաքար  համայնքի  ավագանու</w:t>
      </w:r>
    </w:p>
    <w:p w14:paraId="47898FAC" w14:textId="77777777" w:rsidR="006D7F06" w:rsidRDefault="006D7F06" w:rsidP="006D7F06">
      <w:pPr>
        <w:pStyle w:val="NormalWeb"/>
        <w:spacing w:after="0"/>
        <w:ind w:left="0"/>
        <w:jc w:val="right"/>
        <w:rPr>
          <w:rFonts w:ascii="Sylfaen" w:eastAsiaTheme="minorEastAsia" w:hAnsi="Sylfaen" w:cs="Times New Roman"/>
          <w:sz w:val="18"/>
          <w:szCs w:val="18"/>
          <w:lang w:val="hy-AM"/>
        </w:rPr>
      </w:pPr>
      <w:r>
        <w:rPr>
          <w:rFonts w:ascii="Sylfaen" w:eastAsiaTheme="minorEastAsia" w:hAnsi="Sylfaen" w:cs="Times New Roman"/>
          <w:sz w:val="18"/>
          <w:szCs w:val="18"/>
          <w:lang w:val="hy-AM"/>
        </w:rPr>
        <w:t>2022   թվականի  դեկտեմբերի   13– ի  N 106 -Ա  որոշման</w:t>
      </w:r>
    </w:p>
    <w:p w14:paraId="03599593" w14:textId="77777777" w:rsidR="006D7F06" w:rsidRDefault="006D7F06" w:rsidP="006D7F0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14:paraId="1ECBE4F2" w14:textId="77777777" w:rsidR="006D7F06" w:rsidRDefault="006D7F06" w:rsidP="006D7F0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Օ Ր Ա Կ Ա Ր Գ</w:t>
      </w:r>
    </w:p>
    <w:p w14:paraId="0F1AE8C4" w14:textId="77777777" w:rsidR="006D7F06" w:rsidRDefault="006D7F06" w:rsidP="006D7F0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2022 ԹՎԱԿԱՆԻ   ԴԵԿՏԵՄԲԵՐԻ   13 -Ի  ՀԵՐԹԱԿԱՆ ՆԻՍՏԻ</w:t>
      </w:r>
    </w:p>
    <w:p w14:paraId="16605A4F" w14:textId="77777777" w:rsidR="006D7F06" w:rsidRDefault="006D7F06" w:rsidP="006D7F06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           </w:t>
      </w:r>
    </w:p>
    <w:p w14:paraId="09753788" w14:textId="77777777" w:rsidR="006D7F06" w:rsidRPr="00256622" w:rsidRDefault="006D7F06" w:rsidP="006D7F06">
      <w:pPr>
        <w:pStyle w:val="NormalWeb"/>
        <w:numPr>
          <w:ilvl w:val="0"/>
          <w:numId w:val="1"/>
        </w:numPr>
        <w:tabs>
          <w:tab w:val="left" w:pos="3600"/>
        </w:tabs>
        <w:spacing w:after="10" w:line="240" w:lineRule="auto"/>
        <w:ind w:left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hAnsi="Sylfaen"/>
          <w:sz w:val="20"/>
          <w:szCs w:val="20"/>
          <w:lang w:val="hy-AM"/>
        </w:rPr>
        <w:t xml:space="preserve">Հայաստանի Հանրապետության Արմավիրի մարզի Փարաքար համայնքի 2023 թվականի տարեկան աշխատանքային պլան՝ ՏԱՊ -ի  հաստատման մասին  </w:t>
      </w:r>
    </w:p>
    <w:p w14:paraId="70E02409" w14:textId="77777777" w:rsidR="006D7F06" w:rsidRDefault="006D7F06" w:rsidP="006D7F06">
      <w:pPr>
        <w:pStyle w:val="NormalWeb"/>
        <w:tabs>
          <w:tab w:val="left" w:pos="3600"/>
        </w:tabs>
        <w:spacing w:after="10" w:line="240" w:lineRule="auto"/>
        <w:ind w:left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.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br/>
        <w:t xml:space="preserve">                                                             Զեկ.՝ Ն. Սողոյան</w:t>
      </w:r>
    </w:p>
    <w:p w14:paraId="61D35FFC" w14:textId="77777777" w:rsidR="006D7F06" w:rsidRDefault="006D7F06" w:rsidP="006D7F06">
      <w:pPr>
        <w:pStyle w:val="NormalWeb"/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</w:p>
    <w:p w14:paraId="051623FD" w14:textId="77777777" w:rsidR="006D7F06" w:rsidRDefault="006D7F06" w:rsidP="006D7F06">
      <w:pPr>
        <w:pStyle w:val="NormalWeb"/>
        <w:tabs>
          <w:tab w:val="left" w:pos="3690"/>
        </w:tabs>
        <w:spacing w:after="10"/>
        <w:ind w:left="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3D6F416E" w14:textId="77777777" w:rsidR="006D7F06" w:rsidRDefault="006D7F06" w:rsidP="006D7F06">
      <w:pPr>
        <w:pStyle w:val="NormalWeb"/>
        <w:numPr>
          <w:ilvl w:val="0"/>
          <w:numId w:val="1"/>
        </w:numPr>
        <w:tabs>
          <w:tab w:val="left" w:pos="270"/>
        </w:tabs>
        <w:spacing w:after="10"/>
        <w:ind w:left="90" w:firstLine="0"/>
        <w:jc w:val="both"/>
        <w:rPr>
          <w:rFonts w:ascii="Sylfaen" w:eastAsia="Times New Roman" w:hAnsi="Sylfaen" w:cs="Times New Roman"/>
          <w:sz w:val="20"/>
          <w:szCs w:val="20"/>
          <w:lang w:val="hy-AM" w:eastAsia="ru-RU"/>
        </w:rPr>
      </w:pPr>
      <w:r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 Հայաստանի Հանրապետության Արմավիրի մարզի Փարաքար համայնքի անապահով բնակիչներին  դրամական  օգնություն տրամադրելու մասին    </w:t>
      </w:r>
    </w:p>
    <w:p w14:paraId="702DEC5A" w14:textId="77777777" w:rsidR="006D7F06" w:rsidRDefault="006D7F06" w:rsidP="006D7F06">
      <w:pPr>
        <w:pStyle w:val="NormalWeb"/>
        <w:tabs>
          <w:tab w:val="left" w:pos="2835"/>
          <w:tab w:val="left" w:pos="3690"/>
        </w:tabs>
        <w:spacing w:after="10"/>
        <w:ind w:left="426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Զեկ.՝ Կ.Արթենյան</w:t>
      </w:r>
    </w:p>
    <w:p w14:paraId="2CD13F45" w14:textId="77777777" w:rsidR="006D7F06" w:rsidRDefault="006D7F06" w:rsidP="006D7F06">
      <w:pPr>
        <w:pStyle w:val="NormalWeb"/>
        <w:tabs>
          <w:tab w:val="left" w:pos="2835"/>
          <w:tab w:val="left" w:pos="3690"/>
        </w:tabs>
        <w:spacing w:after="10"/>
        <w:ind w:left="426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7274F63B" w14:textId="77777777" w:rsidR="006D7F06" w:rsidRDefault="006D7F06" w:rsidP="006D7F06">
      <w:pPr>
        <w:pStyle w:val="NormalWeb"/>
        <w:numPr>
          <w:ilvl w:val="0"/>
          <w:numId w:val="1"/>
        </w:numPr>
        <w:spacing w:after="10"/>
        <w:ind w:left="180" w:firstLine="0"/>
        <w:jc w:val="both"/>
        <w:rPr>
          <w:rFonts w:ascii="Sylfaen" w:eastAsia="Times New Roman" w:hAnsi="Sylfaen" w:cs="Times New Roman"/>
          <w:sz w:val="20"/>
          <w:szCs w:val="20"/>
          <w:lang w:val="hy-AM" w:eastAsia="ru-RU"/>
        </w:rPr>
      </w:pPr>
      <w:r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Հայաստանի   Հանրապետության    Արմավիրի   մարզի Փարաքար համայնքի անապահով  բնակչի ուսման վարձի մասնակի հատուցման մասին </w:t>
      </w:r>
    </w:p>
    <w:p w14:paraId="0C17302B" w14:textId="77777777" w:rsidR="006D7F06" w:rsidRDefault="006D7F06" w:rsidP="006D7F06">
      <w:pPr>
        <w:pStyle w:val="NormalWeb"/>
        <w:tabs>
          <w:tab w:val="left" w:pos="2835"/>
          <w:tab w:val="left" w:pos="3690"/>
        </w:tabs>
        <w:spacing w:after="10"/>
        <w:ind w:left="426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Զեկ.՝ Կ.Արթենյան</w:t>
      </w:r>
    </w:p>
    <w:p w14:paraId="709FA97A" w14:textId="77777777" w:rsidR="006D7F06" w:rsidRDefault="006D7F06" w:rsidP="006D7F06">
      <w:pPr>
        <w:pStyle w:val="NormalWeb"/>
        <w:tabs>
          <w:tab w:val="left" w:pos="2835"/>
          <w:tab w:val="left" w:pos="3690"/>
        </w:tabs>
        <w:spacing w:after="10"/>
        <w:ind w:left="426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38358E94" w14:textId="77777777" w:rsidR="006D7F06" w:rsidRDefault="006D7F06" w:rsidP="006D7F06">
      <w:pPr>
        <w:pStyle w:val="NormalWeb"/>
        <w:tabs>
          <w:tab w:val="left" w:pos="180"/>
          <w:tab w:val="left" w:pos="3690"/>
        </w:tabs>
        <w:spacing w:after="10"/>
        <w:ind w:left="18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>5.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Հայաստանի Հանրապետության Արմավիրի մարզի Փարաքար համայնքի սեփականություն հանդիսացող հողամասի նպատակային նշանակությունը  փոփոխելու մասին</w:t>
      </w:r>
    </w:p>
    <w:p w14:paraId="79AB94E9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Զեկ. ՝ Հ.Միքաելյան</w:t>
      </w:r>
    </w:p>
    <w:p w14:paraId="467CA3FB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36ABBF68" w14:textId="77777777" w:rsidR="006D7F06" w:rsidRPr="002F716B" w:rsidRDefault="006D7F06" w:rsidP="006D7F06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6. Հ</w:t>
      </w:r>
      <w:r w:rsidRPr="002F716B">
        <w:rPr>
          <w:rFonts w:ascii="Sylfaen" w:hAnsi="Sylfaen"/>
          <w:sz w:val="20"/>
          <w:szCs w:val="20"/>
          <w:lang w:val="hy-AM"/>
        </w:rPr>
        <w:t xml:space="preserve">այաստանի </w:t>
      </w:r>
      <w:r>
        <w:rPr>
          <w:rFonts w:ascii="Sylfaen" w:hAnsi="Sylfaen"/>
          <w:sz w:val="20"/>
          <w:szCs w:val="20"/>
          <w:lang w:val="hy-AM"/>
        </w:rPr>
        <w:t>Հ</w:t>
      </w:r>
      <w:r w:rsidRPr="002F716B">
        <w:rPr>
          <w:rFonts w:ascii="Sylfaen" w:hAnsi="Sylfaen"/>
          <w:sz w:val="20"/>
          <w:szCs w:val="20"/>
          <w:lang w:val="hy-AM"/>
        </w:rPr>
        <w:t>անրապետության</w:t>
      </w:r>
      <w:r w:rsidRPr="002F716B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</w:t>
      </w:r>
      <w:r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Ա</w:t>
      </w:r>
      <w:r w:rsidRPr="002F716B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րմավիրի մարզի </w:t>
      </w:r>
      <w:r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Բ</w:t>
      </w:r>
      <w:r w:rsidRPr="002F716B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աղրամյանի համայնքի «</w:t>
      </w:r>
      <w:r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Մ</w:t>
      </w:r>
      <w:r w:rsidRPr="002F716B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շակույթ» միացյալ տնօրինություն հաշվառումից հանելու,</w:t>
      </w:r>
      <w:r w:rsidRPr="002F716B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Հ</w:t>
      </w:r>
      <w:r w:rsidRPr="002F716B">
        <w:rPr>
          <w:rFonts w:ascii="Sylfaen" w:hAnsi="Sylfaen"/>
          <w:sz w:val="20"/>
          <w:szCs w:val="20"/>
          <w:lang w:val="hy-AM"/>
        </w:rPr>
        <w:t xml:space="preserve">այաստանի </w:t>
      </w:r>
      <w:r>
        <w:rPr>
          <w:rFonts w:ascii="Sylfaen" w:hAnsi="Sylfaen"/>
          <w:sz w:val="20"/>
          <w:szCs w:val="20"/>
          <w:lang w:val="hy-AM"/>
        </w:rPr>
        <w:t>Հ</w:t>
      </w:r>
      <w:r w:rsidRPr="002F716B">
        <w:rPr>
          <w:rFonts w:ascii="Sylfaen" w:hAnsi="Sylfaen"/>
          <w:sz w:val="20"/>
          <w:szCs w:val="20"/>
          <w:lang w:val="hy-AM"/>
        </w:rPr>
        <w:t xml:space="preserve">անրապետության </w:t>
      </w:r>
      <w:r>
        <w:rPr>
          <w:rFonts w:ascii="Sylfaen" w:hAnsi="Sylfaen"/>
          <w:sz w:val="20"/>
          <w:szCs w:val="20"/>
          <w:lang w:val="hy-AM"/>
        </w:rPr>
        <w:t>Ա</w:t>
      </w:r>
      <w:r w:rsidRPr="002F716B">
        <w:rPr>
          <w:rFonts w:ascii="Sylfaen" w:hAnsi="Sylfaen"/>
          <w:sz w:val="20"/>
          <w:szCs w:val="20"/>
          <w:lang w:val="hy-AM"/>
        </w:rPr>
        <w:t xml:space="preserve">րմավիրի մարզի </w:t>
      </w:r>
      <w:r>
        <w:rPr>
          <w:rFonts w:ascii="Sylfaen" w:hAnsi="Sylfaen"/>
          <w:sz w:val="20"/>
          <w:szCs w:val="20"/>
          <w:lang w:val="hy-AM"/>
        </w:rPr>
        <w:t>Փ</w:t>
      </w:r>
      <w:r w:rsidRPr="002F716B">
        <w:rPr>
          <w:rFonts w:ascii="Sylfaen" w:hAnsi="Sylfaen"/>
          <w:sz w:val="20"/>
          <w:szCs w:val="20"/>
          <w:lang w:val="hy-AM"/>
        </w:rPr>
        <w:t>արաքար համայնքի ավագանու 2022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2F716B">
        <w:rPr>
          <w:rFonts w:ascii="Sylfaen" w:hAnsi="Sylfaen"/>
          <w:sz w:val="20"/>
          <w:szCs w:val="20"/>
          <w:lang w:val="hy-AM"/>
        </w:rPr>
        <w:t>թվականի հոկտեմբերի 18-ի թիվ 64-</w:t>
      </w:r>
      <w:r>
        <w:rPr>
          <w:rFonts w:ascii="Sylfaen" w:hAnsi="Sylfaen"/>
          <w:sz w:val="20"/>
          <w:szCs w:val="20"/>
          <w:lang w:val="hy-AM"/>
        </w:rPr>
        <w:t>Ա</w:t>
      </w:r>
      <w:r w:rsidRPr="002F716B">
        <w:rPr>
          <w:rFonts w:ascii="Sylfaen" w:hAnsi="Sylfaen"/>
          <w:sz w:val="20"/>
          <w:szCs w:val="20"/>
          <w:lang w:val="hy-AM"/>
        </w:rPr>
        <w:t xml:space="preserve"> որոշման 1-ին կետի 3-րդ </w:t>
      </w:r>
      <w:r>
        <w:rPr>
          <w:rFonts w:ascii="Sylfaen" w:hAnsi="Sylfaen"/>
          <w:sz w:val="20"/>
          <w:szCs w:val="20"/>
          <w:lang w:val="hy-AM"/>
        </w:rPr>
        <w:t xml:space="preserve">և </w:t>
      </w:r>
      <w:r w:rsidRPr="002F716B">
        <w:rPr>
          <w:rFonts w:ascii="Sylfaen" w:hAnsi="Sylfaen"/>
          <w:sz w:val="20"/>
          <w:szCs w:val="20"/>
          <w:lang w:val="hy-AM"/>
        </w:rPr>
        <w:t>4-րդ ենթակետերն ուժը կորցրած ճանաաչելու մասին</w:t>
      </w:r>
    </w:p>
    <w:p w14:paraId="75DACFD8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Զեկ.՝ Մ. Կոստանյան</w:t>
      </w:r>
    </w:p>
    <w:p w14:paraId="66649437" w14:textId="77777777" w:rsidR="006D7F06" w:rsidRPr="00D5415D" w:rsidRDefault="006D7F06" w:rsidP="006D7F06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 xml:space="preserve">7.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D5415D">
        <w:rPr>
          <w:rFonts w:ascii="Sylfaen" w:eastAsia="Times New Roman" w:hAnsi="Sylfaen" w:cs="Times New Roman"/>
          <w:sz w:val="20"/>
          <w:szCs w:val="20"/>
          <w:lang w:val="hy-AM"/>
        </w:rPr>
        <w:t>ամայնքին սեփականության իրավունքով պատկանող գույքն անհատույց օգտագործման իրավունքով  տրամադրելու մասին</w:t>
      </w:r>
    </w:p>
    <w:p w14:paraId="3B9700D6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Զեկ.՝ Մ. Կոստանյան</w:t>
      </w:r>
    </w:p>
    <w:p w14:paraId="2B07D913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671F84BE" w14:textId="77777777" w:rsidR="006D7F06" w:rsidRPr="004F0673" w:rsidRDefault="006D7F06" w:rsidP="006D7F06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8</w:t>
      </w:r>
      <w:r w:rsidRPr="004F0673">
        <w:rPr>
          <w:rFonts w:ascii="Sylfaen" w:hAnsi="Sylfaen" w:cs="Times New Roman"/>
          <w:sz w:val="20"/>
          <w:szCs w:val="20"/>
          <w:lang w:val="hy-AM"/>
        </w:rPr>
        <w:t>.</w:t>
      </w:r>
      <w:r w:rsidRPr="004F0673">
        <w:rPr>
          <w:rFonts w:ascii="Sylfaen" w:eastAsia="Times New Roman" w:hAnsi="Sylfaen" w:cs="Times New Roman"/>
          <w:sz w:val="20"/>
          <w:szCs w:val="20"/>
          <w:lang w:val="hy-AM"/>
        </w:rPr>
        <w:t xml:space="preserve"> Համայնքի սեփականություն հանդիսացող հողամասն  աճուրդային եղանակով օտարելու մասին</w:t>
      </w:r>
    </w:p>
    <w:p w14:paraId="3F345ADE" w14:textId="77777777" w:rsidR="006D7F06" w:rsidRPr="00EF1A20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568EDB6D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Զեկ.՝ Մ. Կոստանյան</w:t>
      </w:r>
    </w:p>
    <w:p w14:paraId="4184CA33" w14:textId="77777777" w:rsidR="006D7F06" w:rsidRPr="00E34B57" w:rsidRDefault="006D7F06" w:rsidP="006D7F06">
      <w:p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</w:pPr>
      <w:r w:rsidRPr="00E34B57">
        <w:rPr>
          <w:rFonts w:ascii="Sylfaen" w:hAnsi="Sylfaen" w:cs="Times New Roman"/>
          <w:sz w:val="20"/>
          <w:szCs w:val="20"/>
          <w:lang w:val="hy-AM"/>
        </w:rPr>
        <w:t>9.</w:t>
      </w:r>
      <w:r w:rsidRPr="00E34B57">
        <w:rPr>
          <w:rFonts w:ascii="Sylfaen" w:hAnsi="Sylfaen"/>
          <w:color w:val="333333"/>
          <w:sz w:val="20"/>
          <w:szCs w:val="20"/>
          <w:lang w:val="hy-AM"/>
        </w:rPr>
        <w:t xml:space="preserve"> </w:t>
      </w:r>
      <w:r w:rsidRPr="00E34B57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>Փարաքար համայնքի սեփականություն հանդիսացող հողամասն աճուրդային եղանակով օտարելու և  Հայաստանի Հանրապետության Արմավիրի մարզի Փարաքար համայնքի ավագանու 2022 թվահանի հոկտեմբերի 18-ի թիվ 86-Ա որոշումն ուժը կորցրած ճանաչելու մասին</w:t>
      </w:r>
    </w:p>
    <w:p w14:paraId="1E4DEC0F" w14:textId="77777777" w:rsidR="006D7F06" w:rsidRPr="00E34B57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 w:rsidRPr="00E34B57"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E65B3A6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    Զեկ.՝ Մ. Կոստանյան</w:t>
      </w:r>
    </w:p>
    <w:p w14:paraId="0EA9A3A0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lastRenderedPageBreak/>
        <w:t xml:space="preserve">10.  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Հայաստանի Հանրապետության Արմավիրի մարզի Փարաքար համայնքի ավագանու  երկրորդ  նստաշրջանի  հերթական նիստի գումարման օր սահմանելու  մասին</w:t>
      </w:r>
    </w:p>
    <w:p w14:paraId="1CF6ED12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47F18B01" w14:textId="77777777" w:rsidR="006D7F06" w:rsidRDefault="006D7F06" w:rsidP="006D7F06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Զեկ.՝ Դ.Մինասյան</w:t>
      </w:r>
    </w:p>
    <w:p w14:paraId="191D10F4" w14:textId="77777777" w:rsidR="00987E9C" w:rsidRDefault="00987E9C" w:rsidP="00987E9C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763BEBEA" w14:textId="77777777" w:rsidR="00E11DD2" w:rsidRDefault="00E11DD2"/>
    <w:sectPr w:rsidR="00E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D7"/>
    <w:rsid w:val="006D7F06"/>
    <w:rsid w:val="00987E9C"/>
    <w:rsid w:val="00D505D7"/>
    <w:rsid w:val="00E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C0D4D-FE62-4EC4-B9A3-FAFBDD6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987E9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2022-12-06T13:00:00Z</dcterms:created>
  <dcterms:modified xsi:type="dcterms:W3CDTF">2022-12-06T13:10:00Z</dcterms:modified>
</cp:coreProperties>
</file>