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24CF8" w14:textId="77777777" w:rsidR="007D1236" w:rsidRDefault="007D1236" w:rsidP="007D1236">
      <w:pPr>
        <w:ind w:right="9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Հավելված</w:t>
      </w:r>
    </w:p>
    <w:p w14:paraId="5E6F8C9A" w14:textId="77777777" w:rsidR="007D1236" w:rsidRDefault="007D1236" w:rsidP="007D1236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ՀՀ Արմավիրի  մարզի Փարաքար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 xml:space="preserve"> համայնքի ավագանու 2025 թվականի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>հոկտեմբերի  2-ի N 103-Ա որոշման</w:t>
      </w:r>
    </w:p>
    <w:p w14:paraId="7871C6DC" w14:textId="77777777" w:rsidR="007D1236" w:rsidRDefault="007D1236" w:rsidP="007D1236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 Ր Ա Կ Ա Ր Գ</w:t>
      </w:r>
    </w:p>
    <w:p w14:paraId="3FE6DABC" w14:textId="77777777" w:rsidR="007D1236" w:rsidRPr="00A064AD" w:rsidRDefault="007D1236" w:rsidP="007D1236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974F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ՓԱՐԱՔԱՐ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ՀԱՄԱՅՆՔԻ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ԱՎԱԳԱՆՈՒ 2025 ԹՎԱԿԱՆԻ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ՀՈԿՏԵՄԲԵՐԻ 2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-Ի ԱՐՏԱՀԵՐԹ ՆԻՍՏԻ ՕՐԱԿԱՐԳԸ ՀԱՍՏԱՏԵԼՈՒ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/ներկայացնող համայնքի ղեկավարին փոխարինող, համայնքի ղեկավարի առաջին տեղակալ Անյուտա Սաֆարյան/</w:t>
      </w:r>
    </w:p>
    <w:p w14:paraId="16623F08" w14:textId="77777777" w:rsidR="007D1236" w:rsidRPr="00373489" w:rsidRDefault="007D1236" w:rsidP="007D1236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974F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7348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F39D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ԱՐՄԱՎԻՐԻ ՄԱՐԶԻ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ՓԱՐԱՔԱՐ </w:t>
      </w:r>
      <w:r w:rsidRPr="001F39D3">
        <w:rPr>
          <w:rFonts w:ascii="GHEA Grapalat" w:hAnsi="GHEA Grapalat"/>
          <w:b/>
          <w:bCs/>
          <w:sz w:val="24"/>
          <w:szCs w:val="24"/>
          <w:lang w:val="hy-AM"/>
        </w:rPr>
        <w:t>ՀԱՄԱՅՆՔԻ ՂԵԿԱՎԱՐԻ ԱՐՏԱՀԵՐԹ ԸՆՏՐՈՒԹՅՈՒՆ ԱՆՑԿԱՑՆԵԼՈՒ ԺԱՄԿԵՏ ՍԱՀՄԱՆԵԼՈՒ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ղեկավարին փոխարինող, համայնքի ղեկավարի առաջին տեղակալ Անյուտա Սաֆարյան/</w:t>
      </w:r>
    </w:p>
    <w:p w14:paraId="5218DC7D" w14:textId="77777777" w:rsidR="007D1236" w:rsidRPr="00974FBD" w:rsidRDefault="007D1236" w:rsidP="007D1236">
      <w:pPr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hyperlink r:id="rId4" w:history="1">
        <w:r w:rsidRPr="00974FBD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3</w:t>
        </w:r>
        <w:r w:rsidRPr="00974FBD">
          <w:rPr>
            <w:rFonts w:ascii="Cambria Math" w:eastAsia="Times New Roman" w:hAnsi="Cambria Math" w:cs="Cambria Math"/>
            <w:b/>
            <w:bCs/>
            <w:sz w:val="24"/>
            <w:szCs w:val="24"/>
            <w:lang w:val="hy-AM"/>
          </w:rPr>
          <w:t>․</w:t>
        </w:r>
        <w:r w:rsidRPr="00974FBD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 </w:t>
        </w:r>
        <w:r w:rsidRPr="001F39D3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ՀԱՅԱՍՏԱՆԻ ՀԱՆՐԱՊԵՏՈՒԹՅԱՆ ԱՐՄԱՎԻՐԻ ՄԱՐԶԻ </w:t>
        </w:r>
        <w:r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ՓԱՐԱՔԱՐ </w:t>
        </w:r>
        <w:r w:rsidRPr="001F39D3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ՀԱՄԱՅՆՔԻ ԱՎԱԳԱՆՈՒ 2025 ԹՎԱԿԱՆԻ </w:t>
        </w:r>
        <w:r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ՍԵՊՏԵՄԲԵՐԻ </w:t>
        </w:r>
        <w:r w:rsidRPr="001F39D3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 xml:space="preserve"> </w:t>
        </w:r>
        <w:r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9</w:t>
        </w:r>
        <w:r w:rsidRPr="001F39D3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-Ի ԹԻՎ 1</w:t>
        </w:r>
        <w:r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02</w:t>
        </w:r>
        <w:r w:rsidRPr="001F39D3">
          <w:rPr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-Ա ՈՐՈՇՄԱՆ ՄԵՋ ՓՈՓՈԽՈՒԹՅՈՒՆՆԵՐ ԿԱՏԱՐԵԼՈՒ ՄԱՍԻՆ</w:t>
        </w:r>
      </w:hyperlink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ղեկավարին փոխարինող, համայնքի ղեկավարի առաջին տեղակալ Անյուտա Սաֆարյան/</w:t>
      </w:r>
    </w:p>
    <w:p w14:paraId="1ECF854C" w14:textId="77777777" w:rsidR="007D1236" w:rsidRPr="00145857" w:rsidRDefault="007D1236" w:rsidP="007D1236">
      <w:pP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458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4.</w:t>
      </w:r>
      <w:r w:rsidRPr="00145857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ՓԱՐԱՔԱՐ</w:t>
      </w:r>
      <w:r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ՀԱՄԱՅՆՔԻ ԿԱՐԻՔՆԵՐԻ ՀԱՄԱՐ </w:t>
      </w:r>
      <w:r w:rsidRPr="00111A70">
        <w:rPr>
          <w:rFonts w:ascii="GHEA Grapalat" w:eastAsia="Times New Roman" w:hAnsi="GHEA Grapalat" w:cs="GHEA Grapalat"/>
          <w:b/>
          <w:bCs/>
          <w:color w:val="333333"/>
          <w:sz w:val="21"/>
          <w:szCs w:val="21"/>
          <w:lang w:val="hy-AM"/>
        </w:rPr>
        <w:t>ԱՄՓՀ</w:t>
      </w:r>
      <w:r>
        <w:rPr>
          <w:rFonts w:ascii="GHEA Grapalat" w:eastAsia="Times New Roman" w:hAnsi="GHEA Grapalat" w:cs="GHEA Grapalat"/>
          <w:b/>
          <w:bCs/>
          <w:color w:val="333333"/>
          <w:sz w:val="21"/>
          <w:szCs w:val="21"/>
          <w:lang w:val="hy-AM"/>
        </w:rPr>
        <w:t xml:space="preserve"> 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-</w:t>
      </w:r>
      <w:r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</w:t>
      </w:r>
      <w:r w:rsidRPr="00111A70">
        <w:rPr>
          <w:rFonts w:ascii="GHEA Grapalat" w:eastAsia="Times New Roman" w:hAnsi="GHEA Grapalat" w:cs="GHEA Grapalat"/>
          <w:b/>
          <w:bCs/>
          <w:color w:val="333333"/>
          <w:sz w:val="21"/>
          <w:szCs w:val="21"/>
          <w:lang w:val="hy-AM"/>
        </w:rPr>
        <w:t>Հ</w:t>
      </w:r>
      <w:r w:rsidRPr="00145857">
        <w:rPr>
          <w:rFonts w:ascii="GHEA Grapalat" w:eastAsia="Times New Roman" w:hAnsi="GHEA Grapalat" w:cs="GHEA Grapalat"/>
          <w:b/>
          <w:bCs/>
          <w:color w:val="333333"/>
          <w:sz w:val="21"/>
          <w:szCs w:val="21"/>
          <w:lang w:val="hy-AM"/>
        </w:rPr>
        <w:t>ՄԱԾՁԲ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-</w:t>
      </w:r>
      <w:r w:rsidRPr="00145857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37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/2</w:t>
      </w:r>
      <w:r w:rsidRPr="00145857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5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ԾԱԾԿԱԳՐՈՎ </w:t>
      </w:r>
      <w:r w:rsidRPr="00145857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ԾԱՌԱՅՈՒԹՅՈՒՆՆԵՐԻ  </w:t>
      </w:r>
      <w:r w:rsidRPr="00111A70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>ՁԵՌՔԲԵՐՄԱՆ ԳՆՄԱՆ ԸՆԹԱՑԱԿԱՐԳԸ ՉԿԱՅԱՑԱԾ ՀԱՄԱՐԵԼՈՒ ՄԱՍԻՆ</w:t>
      </w:r>
      <w:r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 գնումները համակարգող Նարինե Տիգրանյան /</w:t>
      </w:r>
    </w:p>
    <w:p w14:paraId="1A397EF1" w14:textId="77777777" w:rsidR="007D1236" w:rsidRPr="009D17B4" w:rsidRDefault="007D1236" w:rsidP="007D1236">
      <w:pPr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</w:pPr>
      <w:r w:rsidRPr="009D17B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</w:p>
    <w:p w14:paraId="2AC79E39" w14:textId="77777777" w:rsidR="007D1236" w:rsidRPr="00111A70" w:rsidRDefault="007D1236" w:rsidP="007D1236">
      <w:pPr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56214E61" w14:textId="77777777" w:rsidR="001646A5" w:rsidRPr="007D1236" w:rsidRDefault="001646A5">
      <w:pPr>
        <w:rPr>
          <w:lang w:val="hy-AM"/>
        </w:rPr>
      </w:pPr>
    </w:p>
    <w:sectPr w:rsidR="001646A5" w:rsidRPr="007D1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36"/>
    <w:rsid w:val="001646A5"/>
    <w:rsid w:val="007D1236"/>
    <w:rsid w:val="00C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D3F79-719D-4418-AEE6-35AE44AC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1236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camorcity.am/Pages/DocFlow/Default.aspx?a=v&amp;g=e686e6c5-1c90-4153-8119-fdc4f2718e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2025-09-30T11:19:00Z</dcterms:created>
  <dcterms:modified xsi:type="dcterms:W3CDTF">2025-09-30T11:19:00Z</dcterms:modified>
</cp:coreProperties>
</file>