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47" w:rsidRPr="00B33D47" w:rsidRDefault="00B33D47" w:rsidP="00B33D47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</w:pPr>
      <w:r w:rsidRPr="00B33D47"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>Հավելված</w:t>
      </w:r>
    </w:p>
    <w:p w:rsidR="00B33D47" w:rsidRPr="00B33D47" w:rsidRDefault="00B33D47" w:rsidP="00B33D47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</w:pPr>
      <w:r w:rsidRPr="00B33D47"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>Հայաստանի  Հանրապետության</w:t>
      </w:r>
    </w:p>
    <w:p w:rsidR="00B33D47" w:rsidRPr="00B33D47" w:rsidRDefault="00B33D47" w:rsidP="00B33D47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</w:pPr>
      <w:r w:rsidRPr="00B33D47"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>Արմավիրի մարզի Փարաքար համայնքի</w:t>
      </w:r>
    </w:p>
    <w:p w:rsidR="00B33D47" w:rsidRPr="00B33D47" w:rsidRDefault="00B33D47" w:rsidP="00B33D47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</w:pPr>
      <w:r w:rsidRPr="00B33D47"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 xml:space="preserve">  ավագանու </w:t>
      </w:r>
    </w:p>
    <w:p w:rsidR="00B33D47" w:rsidRPr="00B33D47" w:rsidRDefault="00B33D47" w:rsidP="00B33D47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</w:pPr>
      <w:r w:rsidRPr="00B33D47"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>2022 թվականի  հունիսի 15-ի</w:t>
      </w:r>
    </w:p>
    <w:p w:rsidR="00B33D47" w:rsidRPr="00B33D47" w:rsidRDefault="00B33D47" w:rsidP="00B33D47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</w:pPr>
      <w:r w:rsidRPr="00B33D47"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>Թիվ  66-Ա որոշման</w:t>
      </w:r>
    </w:p>
    <w:p w:rsidR="00B33D47" w:rsidRPr="00EB48E0" w:rsidRDefault="00B33D47" w:rsidP="00B33D47">
      <w:pPr>
        <w:spacing w:after="0" w:line="240" w:lineRule="auto"/>
        <w:jc w:val="right"/>
        <w:rPr>
          <w:rFonts w:ascii="Sylfaen" w:hAnsi="Sylfaen" w:cs="Sylfaen"/>
          <w:b/>
          <w:color w:val="0D0D0D" w:themeColor="text1" w:themeTint="F2"/>
          <w:sz w:val="24"/>
          <w:szCs w:val="24"/>
          <w:lang w:val="hy-AM"/>
        </w:rPr>
      </w:pPr>
    </w:p>
    <w:p w:rsidR="00B33D47" w:rsidRPr="003B74A8" w:rsidRDefault="00B33D47" w:rsidP="00B33D47">
      <w:pPr>
        <w:spacing w:after="0" w:line="240" w:lineRule="auto"/>
        <w:jc w:val="center"/>
        <w:rPr>
          <w:rFonts w:ascii="Sylfaen" w:hAnsi="Sylfaen" w:cs="Sylfaen"/>
          <w:b/>
          <w:color w:val="0D0D0D" w:themeColor="text1" w:themeTint="F2"/>
          <w:sz w:val="24"/>
          <w:szCs w:val="24"/>
          <w:lang w:val="hy-AM"/>
        </w:rPr>
      </w:pPr>
    </w:p>
    <w:p w:rsidR="00B33D47" w:rsidRPr="00B33D47" w:rsidRDefault="00B33D47" w:rsidP="00B33D47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0000" w:themeColor="text1"/>
          <w:lang w:val="hy-AM" w:eastAsia="ru-RU"/>
        </w:rPr>
      </w:pPr>
      <w:bookmarkStart w:id="0" w:name="_GoBack"/>
      <w:r w:rsidRPr="00B33D47">
        <w:rPr>
          <w:rFonts w:ascii="Sylfaen" w:eastAsia="Times New Roman" w:hAnsi="Sylfaen" w:cs="Times New Roman"/>
          <w:b/>
          <w:color w:val="000000" w:themeColor="text1"/>
          <w:lang w:val="hy-AM" w:eastAsia="ru-RU"/>
        </w:rPr>
        <w:t>«ՀԱՅԱՍՏԱՆԻ ՀԱՆՐԱՊԵՏՈՒԹՅԱՆ ԱՐՄԱՎԻՐԻ ՄԱՐԶԻ</w:t>
      </w:r>
    </w:p>
    <w:p w:rsidR="00B33D47" w:rsidRPr="00B33D47" w:rsidRDefault="00B33D47" w:rsidP="00B33D47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 w:eastAsia="ru-RU"/>
        </w:rPr>
      </w:pPr>
      <w:r w:rsidRPr="00B33D47">
        <w:rPr>
          <w:rFonts w:ascii="Sylfaen" w:eastAsia="Times New Roman" w:hAnsi="Sylfaen" w:cs="Times New Roman"/>
          <w:b/>
          <w:color w:val="000000" w:themeColor="text1"/>
          <w:lang w:val="hy-AM" w:eastAsia="ru-RU"/>
        </w:rPr>
        <w:t>ՓԱՐԱՔԱՐ ՀԱՄԱՅՆՔԻ ՄՇԱԿՈՒՅԹԻ ՏՈՒՆ»</w:t>
      </w:r>
    </w:p>
    <w:p w:rsidR="00B33D47" w:rsidRPr="00B33D47" w:rsidRDefault="00B33D47" w:rsidP="00B33D47">
      <w:pPr>
        <w:spacing w:after="0" w:line="240" w:lineRule="auto"/>
        <w:jc w:val="center"/>
        <w:rPr>
          <w:rFonts w:ascii="Sylfaen" w:hAnsi="Sylfaen" w:cs="Sylfaen"/>
          <w:b/>
          <w:color w:val="0D0D0D" w:themeColor="text1" w:themeTint="F2"/>
          <w:lang w:val="hy-AM"/>
        </w:rPr>
      </w:pPr>
      <w:r w:rsidRPr="00B33D47">
        <w:rPr>
          <w:rFonts w:ascii="Sylfaen" w:hAnsi="Sylfaen" w:cs="Sylfaen"/>
          <w:b/>
          <w:color w:val="0D0D0D" w:themeColor="text1" w:themeTint="F2"/>
          <w:lang w:val="hy-AM"/>
        </w:rPr>
        <w:t>ՀԱՄԱՅՆՔԱՅԻՆ ՈՉ ԱՌԵՎՏՐԱՅԻՆ ԿԱԶՄԱԿԵՐՊՈՒԹՅԱՆ ԿԱՆՈՆԱԴՐՈՒԹՅՈՒՆ</w:t>
      </w:r>
    </w:p>
    <w:p w:rsidR="00B33D47" w:rsidRPr="00B33D47" w:rsidRDefault="00B33D47" w:rsidP="00B33D47">
      <w:pPr>
        <w:spacing w:after="0" w:line="240" w:lineRule="auto"/>
        <w:jc w:val="center"/>
        <w:rPr>
          <w:rFonts w:ascii="Sylfaen" w:hAnsi="Sylfaen" w:cs="Sylfaen"/>
          <w:b/>
          <w:color w:val="0D0D0D" w:themeColor="text1" w:themeTint="F2"/>
          <w:lang w:val="hy-AM"/>
        </w:rPr>
      </w:pPr>
    </w:p>
    <w:p w:rsidR="00B33D47" w:rsidRPr="00B33D47" w:rsidRDefault="00B33D47" w:rsidP="00B33D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Sylfaen" w:hAnsi="Sylfaen"/>
          <w:b/>
        </w:rPr>
      </w:pPr>
      <w:r w:rsidRPr="00B33D47">
        <w:rPr>
          <w:rFonts w:ascii="Sylfaen" w:hAnsi="Sylfaen" w:cs="Sylfaen"/>
          <w:b/>
        </w:rPr>
        <w:t>ԸՆԴՀԱՆՈՒՐ</w:t>
      </w:r>
      <w:r w:rsidRPr="00B33D47">
        <w:rPr>
          <w:rFonts w:ascii="Sylfaen" w:hAnsi="Sylfaen" w:cs="Sylfaen"/>
          <w:b/>
          <w:lang w:val="hy-AM"/>
        </w:rPr>
        <w:t xml:space="preserve"> </w:t>
      </w:r>
      <w:r w:rsidRPr="00B33D47">
        <w:rPr>
          <w:rFonts w:ascii="Sylfaen" w:hAnsi="Sylfaen"/>
          <w:b/>
        </w:rPr>
        <w:t xml:space="preserve"> ԴՐՈՒՅԹՆԵՐ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1.    «Հայաստանի Հանրապետության Արմավիրի մարզի Փարաքար համայնքի մշակույթի տուն» համայնքային ոչ առևտրային կազմակերպությունը (այսուհետ՝ կազմակերպություն), շահույթ ստանալու նպատակ չհետապնդող, իրավաբանական անձի կարգավիճակ ունեցող ոչ առևտրային կազմակերպություն է, որը ստեղծվել է մշակութային գործունեություն իրականացնելու նպատակով: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lang w:val="hy-AM"/>
        </w:rPr>
      </w:pPr>
      <w:r w:rsidRPr="00B33D47">
        <w:rPr>
          <w:rFonts w:ascii="Sylfaen" w:hAnsi="Sylfaen" w:cs="Sylfaen"/>
          <w:color w:val="0D0D0D" w:themeColor="text1" w:themeTint="F2"/>
          <w:lang w:val="hy-AM"/>
        </w:rPr>
        <w:t xml:space="preserve">        Կազմակերպությունը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հանդիսանում է «Հայաստանի Հանարապետության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 xml:space="preserve">Արմավիրի մարզի Փարաքարի գյուղական համայնքի </w:t>
      </w:r>
      <w:r w:rsidRPr="00B33D47">
        <w:rPr>
          <w:rFonts w:ascii="Sylfaen" w:hAnsi="Sylfaen"/>
          <w:color w:val="0D0D0D" w:themeColor="text1" w:themeTint="F2"/>
          <w:lang w:val="hy-AM"/>
        </w:rPr>
        <w:t>«Մ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շակույթ և սպորտ</w:t>
      </w:r>
      <w:r w:rsidRPr="00B33D47">
        <w:rPr>
          <w:rFonts w:ascii="Sylfaen" w:hAnsi="Sylfaen"/>
          <w:color w:val="0D0D0D" w:themeColor="text1" w:themeTint="F2"/>
          <w:lang w:val="hy-AM"/>
        </w:rPr>
        <w:t>»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/>
          <w:color w:val="0D0D0D" w:themeColor="text1" w:themeTint="F2"/>
          <w:lang w:val="hy-AM"/>
        </w:rPr>
        <w:t>համայնքային ոչ առևտրային կազմակերպության</w:t>
      </w:r>
      <w:r w:rsidRPr="00B33D47">
        <w:rPr>
          <w:rFonts w:ascii="Sylfaen" w:hAnsi="Sylfaen" w:cs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/>
          <w:color w:val="0D0D0D" w:themeColor="text1" w:themeTint="F2"/>
          <w:lang w:val="pt-PT"/>
        </w:rPr>
        <w:t>(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գրանցման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համար 03 Ա 941783)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իրավահաջորդը</w:t>
      </w:r>
      <w:r w:rsidRPr="00B33D47">
        <w:rPr>
          <w:rFonts w:ascii="Sylfaen" w:hAnsi="Sylfaen"/>
          <w:color w:val="0D0D0D" w:themeColor="text1" w:themeTint="F2"/>
          <w:lang w:val="hy-AM"/>
        </w:rPr>
        <w:t>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2.</w:t>
      </w:r>
      <w:r w:rsidRPr="00B33D47">
        <w:rPr>
          <w:rFonts w:ascii="Sylfaen" w:hAnsi="Sylfaen"/>
          <w:lang w:val="hy-AM"/>
        </w:rPr>
        <w:tab/>
        <w:t xml:space="preserve">Կազմակերպության    գործունեությունը  կարգավորվում    է  Հայաստանի Հանրապետության քաղաքացիական օրենսգրքով, </w:t>
      </w:r>
      <w:r w:rsidRPr="00B33D47">
        <w:rPr>
          <w:rFonts w:ascii="Sylfaen" w:hAnsi="Sylfaen"/>
          <w:color w:val="0D0D0D" w:themeColor="text1" w:themeTint="F2"/>
          <w:lang w:val="pt-PT"/>
        </w:rPr>
        <w:t>«</w:t>
      </w:r>
      <w:r w:rsidRPr="00B33D47">
        <w:rPr>
          <w:rFonts w:ascii="Sylfaen" w:hAnsi="Sylfaen"/>
          <w:lang w:val="hy-AM"/>
        </w:rPr>
        <w:t>Պետական ոչ առևտրային կազմակերպությունների մասին</w:t>
      </w:r>
      <w:r w:rsidRPr="00B33D47">
        <w:rPr>
          <w:rFonts w:ascii="Sylfaen" w:hAnsi="Sylfaen"/>
          <w:color w:val="0D0D0D" w:themeColor="text1" w:themeTint="F2"/>
          <w:lang w:val="hy-AM"/>
        </w:rPr>
        <w:t>»</w:t>
      </w:r>
      <w:r w:rsidRPr="00B33D47">
        <w:rPr>
          <w:rFonts w:ascii="Sylfaen" w:hAnsi="Sylfaen"/>
          <w:lang w:val="hy-AM"/>
        </w:rPr>
        <w:t xml:space="preserve">  Հայաստանի Հանրապետության օրենքով, Հայաստանի Հանրապետության այլ իրավական ակտերով,  Հայաստանի Հանրապետության կողմից վավերացված միջազգային պայմանագրերով, համայնքի ղեկավարի և ավագանու որոշումներով  և սույն կանոնադրությամբ: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3.</w:t>
      </w:r>
      <w:r w:rsidRPr="00B33D47">
        <w:rPr>
          <w:rFonts w:ascii="Sylfaen" w:hAnsi="Sylfaen"/>
          <w:lang w:val="hy-AM"/>
        </w:rPr>
        <w:tab/>
        <w:t>Կազմակերպությունը սեփականության իրավունքով ունի առանձնացված գույք և իր պարտավորությունների համար պատասխանատու է այդ գույքով: Կազմակերպությունը կարող է իր անունից ձեռք բերել և իրականացնել գույքային և անձնական ոչ գույքային իրավունքներ, կրել պարտականություններ, դատարանում հանդես գալ որպես հայցվոր, կամ պատասխանող: Կազմակերպությունն իր պարտականությունների համար պատասխանատու է իրեն պատկանող գույքով: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4.</w:t>
      </w:r>
      <w:r w:rsidRPr="00B33D47">
        <w:rPr>
          <w:rFonts w:ascii="Sylfaen" w:hAnsi="Sylfaen"/>
          <w:lang w:val="hy-AM"/>
        </w:rPr>
        <w:tab/>
        <w:t>Կազմակերպությունն այլ կազմակերպության հիմնադիր կամ մասնակից կարող է հանդիսանալ միայն հիմնադրի որոշմամբ: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5.</w:t>
      </w:r>
      <w:r w:rsidRPr="00B33D47">
        <w:rPr>
          <w:rFonts w:ascii="Sylfaen" w:hAnsi="Sylfaen"/>
          <w:lang w:val="hy-AM"/>
        </w:rPr>
        <w:tab/>
        <w:t>Կազմակերպությունն ունի Հայաստանի Հանրապետության զինանշանի պատկերով և իր անվամբ կլոր կնիք, կարող է ունենալ իր անվամբ ձևաթղթեր, խորհրդանիշ, այլ անհատականացման միջոցներ: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6.</w:t>
      </w:r>
      <w:r w:rsidRPr="00B33D47">
        <w:rPr>
          <w:rFonts w:ascii="Sylfaen" w:hAnsi="Sylfaen"/>
          <w:lang w:val="hy-AM"/>
        </w:rPr>
        <w:tab/>
        <w:t>Կազմակերպությունն ունի հաշվեկշիռ, հաշվարկային հաշիվ բանկերում։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7.</w:t>
      </w:r>
      <w:r w:rsidRPr="00B33D47">
        <w:rPr>
          <w:rFonts w:ascii="Sylfaen" w:hAnsi="Sylfaen"/>
          <w:lang w:val="hy-AM"/>
        </w:rPr>
        <w:tab/>
        <w:t>Կազմակերպությունը Հայաստանի Հանրապետության օրենսդրությամբ սահմանված կարգով կարող է համագործակցել օտարերկրյա մշակութային հաստատությունների և կազմակերպությունների հետ: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8.</w:t>
      </w:r>
      <w:r w:rsidRPr="00B33D47">
        <w:rPr>
          <w:rFonts w:ascii="Sylfaen" w:hAnsi="Sylfaen"/>
          <w:lang w:val="hy-AM"/>
        </w:rPr>
        <w:tab/>
        <w:t>Կազմակերպությունում չեն թույլատրվում քաղաքական և կրոնական կազմակերպությունների ստեղծումն ու գործունեությունը: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9.</w:t>
      </w:r>
      <w:r w:rsidRPr="00B33D47">
        <w:rPr>
          <w:rFonts w:ascii="Sylfaen" w:hAnsi="Sylfaen"/>
          <w:lang w:val="hy-AM"/>
        </w:rPr>
        <w:tab/>
        <w:t>Հիմնադիրը պատասխանատվություն չի կրում կազմակերպության պարտավորությունների, իսկ կազմակերպությունը՝ հիմնադրի պարտավորությունների համար: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       Հիմնադիրը պատասխանատվություն է կրում մինչև կազմակերպության պետական գրանցումը ծագած կազմակերպության գործունեության հետ կապված  պարտավորությունների համար: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lastRenderedPageBreak/>
        <w:t>10.   Կազմակերպության անվանումն է՝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lang w:val="pt-PT"/>
        </w:rPr>
      </w:pPr>
      <w:r w:rsidRPr="00B33D47">
        <w:rPr>
          <w:rFonts w:ascii="Sylfaen" w:hAnsi="Sylfaen"/>
          <w:color w:val="0D0D0D" w:themeColor="text1" w:themeTint="F2"/>
          <w:lang w:val="pt-PT"/>
        </w:rPr>
        <w:t xml:space="preserve">1) </w:t>
      </w:r>
      <w:r w:rsidRPr="00B33D47">
        <w:rPr>
          <w:rFonts w:ascii="Sylfaen" w:hAnsi="Sylfaen"/>
          <w:color w:val="0D0D0D" w:themeColor="text1" w:themeTint="F2"/>
          <w:lang w:val="pt-PT"/>
        </w:rPr>
        <w:tab/>
      </w:r>
      <w:r w:rsidRPr="00B33D47">
        <w:rPr>
          <w:rFonts w:ascii="Sylfaen" w:hAnsi="Sylfaen" w:cs="Sylfaen"/>
          <w:color w:val="0D0D0D" w:themeColor="text1" w:themeTint="F2"/>
          <w:lang w:val="hy-AM"/>
        </w:rPr>
        <w:t>հայերեն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լրիվ</w:t>
      </w:r>
      <w:r w:rsidRPr="00B33D47">
        <w:rPr>
          <w:rFonts w:ascii="Sylfaen" w:hAnsi="Sylfaen"/>
          <w:color w:val="0D0D0D" w:themeColor="text1" w:themeTint="F2"/>
          <w:lang w:val="pt-PT"/>
        </w:rPr>
        <w:t>` «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Հայաստանի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Հանրապետության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Արմավիրի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մարզի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/>
          <w:color w:val="0D0D0D" w:themeColor="text1" w:themeTint="F2"/>
          <w:lang w:val="hy-AM"/>
        </w:rPr>
        <w:t>Փարաքար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համայնքի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մշակույթի տուն</w:t>
      </w:r>
      <w:r w:rsidRPr="00B33D47">
        <w:rPr>
          <w:rFonts w:ascii="Sylfaen" w:hAnsi="Sylfaen"/>
          <w:color w:val="0D0D0D" w:themeColor="text1" w:themeTint="F2"/>
          <w:lang w:val="pt-PT"/>
        </w:rPr>
        <w:t>»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համայնքային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ոչ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առևտրային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կազմակերպություն.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lang w:val="hy-AM"/>
        </w:rPr>
      </w:pPr>
      <w:r w:rsidRPr="00B33D47">
        <w:rPr>
          <w:rFonts w:ascii="Sylfaen" w:hAnsi="Sylfaen" w:cs="Sylfaen"/>
          <w:color w:val="0D0D0D" w:themeColor="text1" w:themeTint="F2"/>
          <w:lang w:val="pt-PT"/>
        </w:rPr>
        <w:t>2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)</w:t>
      </w:r>
      <w:r w:rsidRPr="00B33D47">
        <w:rPr>
          <w:rFonts w:ascii="Sylfaen" w:hAnsi="Sylfaen" w:cs="Sylfaen"/>
          <w:color w:val="0D0D0D" w:themeColor="text1" w:themeTint="F2"/>
          <w:lang w:val="hy-AM"/>
        </w:rPr>
        <w:tab/>
      </w:r>
      <w:r w:rsidRPr="00B33D47">
        <w:rPr>
          <w:rFonts w:ascii="Sylfaen" w:hAnsi="Sylfaen" w:cs="Sylfaen"/>
          <w:color w:val="0D0D0D" w:themeColor="text1" w:themeTint="F2"/>
        </w:rPr>
        <w:t>հայերեն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</w:rPr>
        <w:t>կրճատ</w:t>
      </w:r>
      <w:r w:rsidRPr="00B33D47">
        <w:rPr>
          <w:rFonts w:ascii="Sylfaen" w:hAnsi="Sylfaen"/>
          <w:color w:val="0D0D0D" w:themeColor="text1" w:themeTint="F2"/>
          <w:lang w:val="pt-PT"/>
        </w:rPr>
        <w:t>` «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Հայաստանի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Հանրապետության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Արմավիրի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մարզի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/>
          <w:color w:val="0D0D0D" w:themeColor="text1" w:themeTint="F2"/>
          <w:lang w:val="hy-AM"/>
        </w:rPr>
        <w:t>Փարաքար համայնքի</w:t>
      </w:r>
      <w:r w:rsidRPr="00B33D47">
        <w:rPr>
          <w:rFonts w:ascii="Sylfaen" w:hAnsi="Sylfaen" w:cs="Sylfaen"/>
          <w:color w:val="0D0D0D" w:themeColor="text1" w:themeTint="F2"/>
          <w:lang w:val="hy-AM"/>
        </w:rPr>
        <w:t xml:space="preserve"> մշակույթի</w:t>
      </w:r>
      <w:r w:rsidRPr="00B33D47">
        <w:rPr>
          <w:rFonts w:ascii="Sylfaen" w:hAnsi="Sylfaen" w:cs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տուն</w:t>
      </w:r>
      <w:r w:rsidRPr="00B33D47">
        <w:rPr>
          <w:rFonts w:ascii="Sylfaen" w:hAnsi="Sylfaen"/>
          <w:color w:val="0D0D0D" w:themeColor="text1" w:themeTint="F2"/>
          <w:lang w:val="pt-PT"/>
        </w:rPr>
        <w:t>»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ՀՈԱԿ,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lang w:val="hy-AM"/>
        </w:rPr>
      </w:pPr>
      <w:r w:rsidRPr="00B33D47">
        <w:rPr>
          <w:rFonts w:ascii="Sylfaen" w:hAnsi="Sylfaen"/>
          <w:color w:val="0D0D0D" w:themeColor="text1" w:themeTint="F2"/>
          <w:lang w:val="hy-AM"/>
        </w:rPr>
        <w:t>11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. </w:t>
      </w:r>
      <w:r w:rsidRPr="00B33D47">
        <w:rPr>
          <w:rFonts w:ascii="Sylfaen" w:hAnsi="Sylfaen"/>
          <w:color w:val="0D0D0D" w:themeColor="text1" w:themeTint="F2"/>
          <w:lang w:val="pt-PT"/>
        </w:rPr>
        <w:tab/>
      </w:r>
      <w:r w:rsidRPr="00B33D47">
        <w:rPr>
          <w:rFonts w:ascii="Sylfaen" w:hAnsi="Sylfaen"/>
          <w:color w:val="0D0D0D" w:themeColor="text1" w:themeTint="F2"/>
          <w:lang w:val="hy-AM"/>
        </w:rPr>
        <w:t>Կազմակերպության գտնվելու վայրն է՝ Հայաստանի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 </w:t>
      </w:r>
      <w:r w:rsidRPr="00B33D47">
        <w:rPr>
          <w:rFonts w:ascii="Sylfaen" w:hAnsi="Sylfaen"/>
          <w:color w:val="0D0D0D" w:themeColor="text1" w:themeTint="F2"/>
          <w:lang w:val="hy-AM"/>
        </w:rPr>
        <w:t>Հանրապետություն</w:t>
      </w:r>
      <w:r w:rsidRPr="00B33D47">
        <w:rPr>
          <w:rFonts w:ascii="Sylfaen" w:hAnsi="Sylfaen"/>
          <w:color w:val="0D0D0D" w:themeColor="text1" w:themeTint="F2"/>
          <w:lang w:val="pt-PT"/>
        </w:rPr>
        <w:t xml:space="preserve">, </w:t>
      </w:r>
      <w:r w:rsidRPr="00B33D47">
        <w:rPr>
          <w:rFonts w:ascii="Sylfaen" w:hAnsi="Sylfaen"/>
          <w:color w:val="0D0D0D" w:themeColor="text1" w:themeTint="F2"/>
          <w:lang w:val="hy-AM"/>
        </w:rPr>
        <w:t>Արմավիրի մարզ, գյուղ Փարաքար, Նաիրի փողոց 40, փոստային դասիչ՝ 1149: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lang w:val="hy-AM"/>
        </w:rPr>
      </w:pPr>
    </w:p>
    <w:p w:rsidR="00B33D47" w:rsidRPr="00B33D47" w:rsidRDefault="00B33D47" w:rsidP="00B33D4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ylfaen" w:hAnsi="Sylfaen"/>
          <w:b/>
          <w:lang w:val="hy-AM"/>
        </w:rPr>
      </w:pPr>
      <w:r w:rsidRPr="00B33D47">
        <w:rPr>
          <w:rFonts w:ascii="Sylfaen" w:hAnsi="Sylfaen"/>
          <w:b/>
          <w:lang w:val="hy-AM"/>
        </w:rPr>
        <w:t>ԿԱԶՄԱԿԵՐՊՈԻԹՅԱՆ ԳՈՐԾՈՒՆԵՐՈՒԹՅԱՆ ԱՌԱՐԿԱՆ ԵՎ ՆՊԱՏԱԿԸ</w:t>
      </w:r>
    </w:p>
    <w:p w:rsidR="00B33D47" w:rsidRPr="00B33D47" w:rsidRDefault="00B33D47" w:rsidP="00B33D47">
      <w:pPr>
        <w:pStyle w:val="a3"/>
        <w:spacing w:after="0"/>
        <w:ind w:left="567" w:hanging="567"/>
        <w:jc w:val="both"/>
        <w:rPr>
          <w:rFonts w:ascii="Sylfaen" w:hAnsi="Sylfaen"/>
          <w:b/>
          <w:lang w:val="hy-AM"/>
        </w:rPr>
      </w:pPr>
    </w:p>
    <w:p w:rsidR="00B33D47" w:rsidRPr="00B33D47" w:rsidRDefault="00B33D47" w:rsidP="00B33D47">
      <w:pPr>
        <w:spacing w:after="0" w:line="240" w:lineRule="auto"/>
        <w:ind w:left="567" w:hanging="567"/>
        <w:contextualSpacing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12. </w:t>
      </w:r>
      <w:r w:rsidRPr="00B33D47">
        <w:rPr>
          <w:rFonts w:ascii="Sylfaen" w:hAnsi="Sylfaen"/>
          <w:lang w:val="hy-AM"/>
        </w:rPr>
        <w:tab/>
        <w:t>Կազմակերպության գործունեության առարկան և նպատակը արտադպրոցական մշակութային բնույթի գործունեության իրականացումն է, որն իրականացվում է ի շահ պետության, համայնքի, անհատի և հասարակության:</w:t>
      </w:r>
      <w:r w:rsidRPr="00B33D47">
        <w:rPr>
          <w:rFonts w:ascii="Sylfaen" w:hAnsi="Sylfaen"/>
          <w:lang w:val="hy-AM"/>
        </w:rPr>
        <w:tab/>
      </w:r>
    </w:p>
    <w:p w:rsidR="00B33D47" w:rsidRPr="00B33D47" w:rsidRDefault="00B33D47" w:rsidP="00B33D47">
      <w:pPr>
        <w:spacing w:after="0" w:line="240" w:lineRule="auto"/>
        <w:ind w:left="567" w:hanging="567"/>
        <w:contextualSpacing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13. Երեխաների և դեռահասների ազատ ժամանցի կազմակերպման միջոցով նրանց հետաքրքրությունների զարգացման համար պայմանների ստեղծումը, նրանց հոգևոր-մշակութային, ստեղծագործական ունակությունների, գեղագիտական, ռազմահայրենասիրական դաստիարակության, մշակութային գիտելիքների ձևավորմանը նպաստելը:</w:t>
      </w:r>
    </w:p>
    <w:p w:rsidR="00B33D47" w:rsidRPr="00B33D47" w:rsidRDefault="00B33D47" w:rsidP="00B33D47">
      <w:pPr>
        <w:spacing w:after="0" w:line="240" w:lineRule="auto"/>
        <w:ind w:left="567" w:hanging="567"/>
        <w:contextualSpacing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14. </w:t>
      </w:r>
      <w:r w:rsidRPr="00B33D47">
        <w:rPr>
          <w:rFonts w:ascii="Sylfaen" w:hAnsi="Sylfaen"/>
          <w:lang w:val="hy-AM"/>
        </w:rPr>
        <w:tab/>
        <w:t>Կազմակերպությունը համագործակցելով հասարակական տարբեր խավերի հետ, ապահովում է Կազմակերպությունում ընդգրկված  անձանց ներդաշնակ զարգացումն ու դաստիարակությունը, մշակութային կրթական մակարդակի բարձրացումը:</w:t>
      </w:r>
    </w:p>
    <w:p w:rsidR="00B33D47" w:rsidRPr="00B33D47" w:rsidRDefault="00B33D47" w:rsidP="00B33D47">
      <w:pPr>
        <w:spacing w:after="0" w:line="240" w:lineRule="auto"/>
        <w:ind w:left="567" w:hanging="567"/>
        <w:contextualSpacing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15. Կազմակերպության գործունեությունը հիմնվում է ժողովրդավարության, մարդասիրության, հանրամատչելիության, ազգային, համամարդկային արժեքների զուգորդման, անձի ազատ զարգացման, ինքնավարության, մշակույթի, կրթության, աշխարհիկ բնույթի սկզբունքների վրա:</w:t>
      </w:r>
    </w:p>
    <w:p w:rsidR="00B33D47" w:rsidRPr="00B33D47" w:rsidRDefault="00B33D47" w:rsidP="00B33D47">
      <w:pPr>
        <w:spacing w:after="0" w:line="240" w:lineRule="auto"/>
        <w:ind w:left="567" w:hanging="567"/>
        <w:contextualSpacing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16. </w:t>
      </w:r>
      <w:r w:rsidRPr="00B33D47">
        <w:rPr>
          <w:rFonts w:ascii="Sylfaen" w:hAnsi="Sylfaen"/>
          <w:lang w:val="hy-AM"/>
        </w:rPr>
        <w:tab/>
        <w:t>Կազմակերպությունն իրականացնում է ձեռնարկիատիրական գործունեության հետևյալ տեսակները՝</w:t>
      </w:r>
    </w:p>
    <w:p w:rsidR="00B33D47" w:rsidRPr="00B33D47" w:rsidRDefault="00B33D47" w:rsidP="00B33D47">
      <w:pPr>
        <w:spacing w:after="0" w:line="240" w:lineRule="auto"/>
        <w:ind w:left="567" w:hanging="567"/>
        <w:contextualSpacing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1) </w:t>
      </w:r>
      <w:r w:rsidRPr="00B33D47">
        <w:rPr>
          <w:rFonts w:ascii="Sylfaen" w:hAnsi="Sylfaen"/>
          <w:lang w:val="hy-AM"/>
        </w:rPr>
        <w:tab/>
        <w:t>կազմակերպում է պարերի, սպորտային պարերի, կար ու ձևի, տարատեսակ խմբակների, շախմատի և այլ վճարովի դասընթացներ, ստացված շահույթն օգտագործվում է սույն կանոնադրությամբ նախատեսված նպատակների իրականացման համար:</w:t>
      </w:r>
    </w:p>
    <w:p w:rsidR="00B33D47" w:rsidRPr="00B33D47" w:rsidRDefault="00B33D47" w:rsidP="00B33D47">
      <w:pPr>
        <w:spacing w:after="0"/>
        <w:ind w:left="567" w:hanging="567"/>
        <w:contextualSpacing/>
        <w:jc w:val="both"/>
        <w:rPr>
          <w:rFonts w:ascii="Sylfaen" w:hAnsi="Sylfaen"/>
          <w:b/>
          <w:lang w:val="hy-AM"/>
        </w:rPr>
      </w:pPr>
      <w:r w:rsidRPr="00B33D47">
        <w:rPr>
          <w:rFonts w:ascii="Sylfaen" w:hAnsi="Sylfaen"/>
          <w:lang w:val="hy-AM"/>
        </w:rPr>
        <w:t xml:space="preserve"> </w:t>
      </w:r>
    </w:p>
    <w:p w:rsidR="00B33D47" w:rsidRPr="00B33D47" w:rsidRDefault="00B33D47" w:rsidP="00B33D4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ylfaen" w:hAnsi="Sylfaen"/>
          <w:b/>
          <w:lang w:val="hy-AM"/>
        </w:rPr>
      </w:pPr>
      <w:r w:rsidRPr="00B33D47">
        <w:rPr>
          <w:rFonts w:ascii="Sylfaen" w:hAnsi="Sylfaen"/>
          <w:b/>
          <w:lang w:val="hy-AM"/>
        </w:rPr>
        <w:t>ԿԱԶՄԱԿԵՐՊՈՒԹՅԱՆ ԽՆԴԻՐՆԵՐԸ ԵՎ ԳՈՐԾՈՒՆԵՈՒԹՅԱՆ ԲՆԱԳԱՎԱՌՆԵՐԸ</w:t>
      </w:r>
    </w:p>
    <w:p w:rsidR="00B33D47" w:rsidRPr="00B33D47" w:rsidRDefault="00B33D47" w:rsidP="00B33D47">
      <w:pPr>
        <w:spacing w:after="0"/>
        <w:ind w:left="567" w:hanging="567"/>
        <w:contextualSpacing/>
        <w:jc w:val="both"/>
        <w:rPr>
          <w:rFonts w:ascii="Sylfaen" w:hAnsi="Sylfaen"/>
          <w:b/>
          <w:lang w:val="hy-AM"/>
        </w:rPr>
      </w:pP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>17. Կազմակերպությունն</w:t>
      </w:r>
      <w:r w:rsidRPr="00B33D47">
        <w:rPr>
          <w:rFonts w:ascii="Sylfaen" w:hAnsi="Sylfaen"/>
          <w:lang w:val="hy-AM"/>
        </w:rPr>
        <w:t xml:space="preserve"> իր աշխատանքում ղեկավարվում է ազգի հոգևոր բնագավառում դարավոր ավանդույթների վերակենդանացման սևեռուն գաղափարով և յուրաքանչյուր նոր խոսք մշակույթի ասպարեզում ազգային մշակույթի ժառանգությունից բխեցնելու և ժառանգվածի մեջ տեղավորվելու սկզբունքով: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 xml:space="preserve">18. </w:t>
      </w:r>
      <w:r w:rsidRPr="00B33D47">
        <w:rPr>
          <w:rFonts w:ascii="Sylfaen" w:hAnsi="Sylfaen" w:cs="Sylfaen"/>
          <w:lang w:val="hy-AM"/>
        </w:rPr>
        <w:tab/>
        <w:t>Մշակույթի</w:t>
      </w:r>
      <w:r w:rsidRPr="00B33D47">
        <w:rPr>
          <w:rFonts w:ascii="Sylfaen" w:hAnsi="Sylfaen"/>
          <w:lang w:val="hy-AM"/>
        </w:rPr>
        <w:t xml:space="preserve"> զարգացման նպատակով մշակույթի տունը՝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>1</w:t>
      </w:r>
      <w:r w:rsidRPr="00B33D47">
        <w:rPr>
          <w:rFonts w:ascii="Sylfaen" w:hAnsi="Sylfaen"/>
          <w:lang w:val="hy-AM"/>
        </w:rPr>
        <w:t xml:space="preserve">) </w:t>
      </w:r>
      <w:r w:rsidRPr="00B33D47">
        <w:rPr>
          <w:rFonts w:ascii="Sylfaen" w:hAnsi="Sylfaen"/>
          <w:lang w:val="hy-AM"/>
        </w:rPr>
        <w:tab/>
        <w:t>մշակում  և հիմնադրին է ներկայացնում Փարաքար համայնքի մշակութային զարգացման տարեկան և եռամսյա ծրագրեր.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>2</w:t>
      </w:r>
      <w:r w:rsidRPr="00B33D47">
        <w:rPr>
          <w:rFonts w:ascii="Sylfaen" w:hAnsi="Sylfaen"/>
          <w:lang w:val="hy-AM"/>
        </w:rPr>
        <w:t xml:space="preserve">) </w:t>
      </w:r>
      <w:r w:rsidRPr="00B33D47">
        <w:rPr>
          <w:rFonts w:ascii="Sylfaen" w:hAnsi="Sylfaen"/>
          <w:lang w:val="hy-AM"/>
        </w:rPr>
        <w:tab/>
        <w:t>մասնակցում է ՀՀ տոների և հիշատակի օրերի հետ կապված միջոցառումների կազմակերպմանը, կազմակերպում է համայնքային նշանակության հոգևոր-մշակութային և այլ միջոցառումներ.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>3</w:t>
      </w:r>
      <w:r w:rsidRPr="00B33D47">
        <w:rPr>
          <w:rFonts w:ascii="Sylfaen" w:hAnsi="Sylfaen"/>
          <w:lang w:val="hy-AM"/>
        </w:rPr>
        <w:t xml:space="preserve">) </w:t>
      </w:r>
      <w:r w:rsidRPr="00B33D47">
        <w:rPr>
          <w:rFonts w:ascii="Sylfaen" w:hAnsi="Sylfaen"/>
          <w:lang w:val="hy-AM"/>
        </w:rPr>
        <w:tab/>
        <w:t>նպաստում է մանկական և երիտասարդական գեղարվեստական նոր խմբերի ստեղծմանն ու գործունեությանը.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lastRenderedPageBreak/>
        <w:t>4</w:t>
      </w:r>
      <w:r w:rsidRPr="00B33D47">
        <w:rPr>
          <w:rFonts w:ascii="Sylfaen" w:hAnsi="Sylfaen"/>
          <w:lang w:val="hy-AM"/>
        </w:rPr>
        <w:t xml:space="preserve">) </w:t>
      </w:r>
      <w:r w:rsidRPr="00B33D47">
        <w:rPr>
          <w:rFonts w:ascii="Sylfaen" w:hAnsi="Sylfaen"/>
          <w:lang w:val="hy-AM"/>
        </w:rPr>
        <w:tab/>
        <w:t>ապահովում է գործող գեղարվեստական, ազգագրական, դասական և ժամանակակից երաժշտական համույթների, խմբերի, անհատ արվեստագետների (նկարիչներ, գրողներ, քանդակագործներ, երաժիշտներ և այլն) մասնակցությունն ու հանրապետական, միջազգային փառատոններին, ցուցահանդեսներին, մրցույթներին և այլ մշակութային միջոցառումներին.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>5</w:t>
      </w:r>
      <w:r w:rsidRPr="00B33D47">
        <w:rPr>
          <w:rFonts w:ascii="Sylfaen" w:hAnsi="Sylfaen"/>
          <w:lang w:val="hy-AM"/>
        </w:rPr>
        <w:t xml:space="preserve">) </w:t>
      </w:r>
      <w:r w:rsidRPr="00B33D47">
        <w:rPr>
          <w:rFonts w:ascii="Sylfaen" w:hAnsi="Sylfaen"/>
          <w:lang w:val="hy-AM"/>
        </w:rPr>
        <w:tab/>
        <w:t>ապահովում է օբյեկտի նորոգումը, գույքի, սարքավորումների, տեխնիկական միջոցների պահպանումը և անխափան գործունեությունը, հիմնական և շրջանառու ֆոնդերի արդյունավետ օգտագործումը.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>6</w:t>
      </w:r>
      <w:r w:rsidRPr="00B33D47">
        <w:rPr>
          <w:rFonts w:ascii="Sylfaen" w:hAnsi="Sylfaen"/>
          <w:lang w:val="hy-AM"/>
        </w:rPr>
        <w:t>) աջակցում է ազգային մոռացված արհեստների, արվեստների, ժողովրդական ստեղծագործության և գեղարվեստական ինքնագործունեության զարգացմանը.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>7</w:t>
      </w:r>
      <w:r w:rsidRPr="00B33D47">
        <w:rPr>
          <w:rFonts w:ascii="Sylfaen" w:hAnsi="Sylfaen"/>
          <w:lang w:val="hy-AM"/>
        </w:rPr>
        <w:t xml:space="preserve">) </w:t>
      </w:r>
      <w:r w:rsidRPr="00B33D47">
        <w:rPr>
          <w:rFonts w:ascii="Sylfaen" w:hAnsi="Sylfaen"/>
          <w:lang w:val="hy-AM"/>
        </w:rPr>
        <w:tab/>
        <w:t>աջակցում է համայնքի տարածքում գտնվող պատմամշակութային հուշարձանների պահպանմանը, կազմում և հիմնադրի հաստատմանն է ներկայացնում մշակույթի տան վարչական շենքի հիմնական և ընթացիկ նորոգման, բաերկարգման, գույքի, սարքավորումների, ցուցանմուշների ձեռքբերման տարեկան և հեռանկարային ծրագրեր.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8) </w:t>
      </w:r>
      <w:r w:rsidRPr="00B33D47">
        <w:rPr>
          <w:rFonts w:ascii="Sylfaen" w:hAnsi="Sylfaen"/>
          <w:lang w:val="hy-AM"/>
        </w:rPr>
        <w:tab/>
        <w:t>համագործակցում է Հայաստանի Հանրապետության Արմավիրի մարզի Փարաքարի համայնքապետարանի բաժինների և համայնքի հիմնարկների, ձեռնարկությունների հետ: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19. </w:t>
      </w:r>
      <w:r w:rsidRPr="00B33D47">
        <w:rPr>
          <w:rFonts w:ascii="Sylfaen" w:hAnsi="Sylfaen"/>
          <w:lang w:val="hy-AM"/>
        </w:rPr>
        <w:tab/>
        <w:t>Մշակույթի տունը հիմնադրի կարգադրությամբ իրականացնում է ՀՀ օրենքով հիմնադրին վերապահված լիազորությունների իրականացումը մշակույթի բնագավառում, հաշվետու է նրան: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20. Հիմնադրի կարգադրությամբ կազմակերպությունը կարող է իրականացնել նաև այլ լիազորություններ, լուծել օրենքին և իր կանոնադրությանը չհակասող այլ հարցեր ու խնդիրներ:</w:t>
      </w:r>
    </w:p>
    <w:p w:rsidR="00B33D47" w:rsidRPr="00B33D47" w:rsidRDefault="00B33D47" w:rsidP="00B33D47">
      <w:pPr>
        <w:spacing w:after="0" w:line="240" w:lineRule="auto"/>
        <w:ind w:left="567" w:hanging="567"/>
        <w:jc w:val="center"/>
        <w:rPr>
          <w:rFonts w:ascii="Sylfaen" w:hAnsi="Sylfaen"/>
          <w:lang w:val="hy-AM"/>
        </w:rPr>
      </w:pPr>
    </w:p>
    <w:p w:rsidR="00B33D47" w:rsidRPr="00B33D47" w:rsidRDefault="00B33D47" w:rsidP="00B33D47">
      <w:pPr>
        <w:pStyle w:val="a3"/>
        <w:spacing w:after="0"/>
        <w:ind w:left="1080"/>
        <w:jc w:val="center"/>
        <w:rPr>
          <w:rFonts w:ascii="Sylfaen" w:hAnsi="Sylfaen"/>
          <w:b/>
          <w:lang w:val="hy-AM"/>
        </w:rPr>
      </w:pPr>
      <w:r w:rsidRPr="00B33D47">
        <w:rPr>
          <w:rFonts w:ascii="Sylfaen" w:hAnsi="Sylfaen"/>
          <w:b/>
          <w:lang w:val="hy-AM"/>
        </w:rPr>
        <w:t>IV. ԿԱԶՄԱԿԵՐՊՈՒԹՅԱՆ ՍԵՓԱԿԱՆՈՒԹՅՈՒՆԸ, ԱՄՐԱՑՎԱԾ ԳՈՒՅՔԸ ԵՎ ՖԻՆԱՆՍԱԿԱՆ ԳՈՐԾՈՒՆԵՈՒԹՅՈՒՆԸ</w:t>
      </w:r>
    </w:p>
    <w:p w:rsidR="00B33D47" w:rsidRPr="00B33D47" w:rsidRDefault="00B33D47" w:rsidP="00B33D47">
      <w:pPr>
        <w:pStyle w:val="a3"/>
        <w:spacing w:after="0"/>
        <w:ind w:left="1080"/>
        <w:rPr>
          <w:rFonts w:ascii="Sylfaen" w:hAnsi="Sylfaen"/>
          <w:b/>
          <w:lang w:val="hy-AM"/>
        </w:rPr>
      </w:pP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21.</w:t>
      </w:r>
      <w:r w:rsidRPr="00B33D47">
        <w:rPr>
          <w:rFonts w:ascii="Sylfaen" w:hAnsi="Sylfaen"/>
          <w:lang w:val="hy-AM"/>
        </w:rPr>
        <w:tab/>
        <w:t>Կազմակերպության սեփականությունը ձևավորվում է կազմակերպության հիմնադրման ժամանակ և հետագայում հիմնադրի կողմից  սեփականության իրավունքով նրան հանձնվող, ինչպես նաև կազմակերպության գործունեության ընթացքում արտադրված ու ձեռք բերված գույքից: Կազմակերպության գույքի ձևավորման աղբյուր կարող են հանդիսանալ նաև Հայաստանի Հանրապետության և օտարերկրյա պետությունների իրավաբանական և ֆիզիկական անձանց կատարած ներդրումները, այդ թվում բարեգործական, հովանավորչական, նպատակային նվիրատվություններն ու հատկացումները: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22. Կազմակերպությունն իրավունք ունի օրենքին, հիմնադրի որոշումներին և (կամ) սույն կանոնադրությանը համապատասխան՝ իր հայեցողությամբ տիրապետել, տնօրինել և օգտագործել սեփականության իրավունքով իրեն պատկանող գույքը: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23.</w:t>
      </w:r>
      <w:r w:rsidRPr="00B33D47">
        <w:rPr>
          <w:rFonts w:ascii="Sylfaen" w:hAnsi="Sylfaen"/>
          <w:lang w:val="hy-AM"/>
        </w:rPr>
        <w:tab/>
        <w:t>Կազմակերպությանը սեփականության իրավունքով պատկանող գույքի նկատմամբ հիմնադիրը չունի իրավունքներ, բացառությամբ կազմակերպության լուծարումից հետո մնացած գույքի: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24. </w:t>
      </w:r>
      <w:r w:rsidRPr="00B33D47">
        <w:rPr>
          <w:rFonts w:ascii="Sylfaen" w:hAnsi="Sylfaen"/>
          <w:lang w:val="hy-AM"/>
        </w:rPr>
        <w:tab/>
        <w:t>Կազմակերպության սեփականության պահպանման հոգսը կրում է կազմակերպությունը: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25. Կազմակերպության սեփականության վրա կարող է բռնագանձում տարածվել միայն դատական կարգով: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26. </w:t>
      </w:r>
      <w:r w:rsidRPr="00B33D47">
        <w:rPr>
          <w:rFonts w:ascii="Sylfaen" w:hAnsi="Sylfaen"/>
          <w:lang w:val="hy-AM"/>
        </w:rPr>
        <w:tab/>
        <w:t>Կազմակերպության ֆինանսական հաշվետվությունների արժանահավատությունը ենթակա է վերստուգման (աուդիտի):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lastRenderedPageBreak/>
        <w:t>27.</w:t>
      </w:r>
      <w:r w:rsidRPr="00B33D47">
        <w:rPr>
          <w:rFonts w:ascii="Sylfaen" w:hAnsi="Sylfaen"/>
          <w:lang w:val="hy-AM"/>
        </w:rPr>
        <w:tab/>
      </w:r>
      <w:r w:rsidRPr="00B33D47">
        <w:rPr>
          <w:rFonts w:ascii="Sylfaen" w:hAnsi="Sylfaen" w:cs="Arial"/>
          <w:lang w:val="hy-AM"/>
        </w:rPr>
        <w:t>Հիմնադրի</w:t>
      </w:r>
      <w:r w:rsidRPr="00B33D47">
        <w:rPr>
          <w:rFonts w:ascii="Sylfaen" w:hAnsi="Sylfaen"/>
          <w:lang w:val="hy-AM"/>
        </w:rPr>
        <w:t xml:space="preserve"> որոշմամբ կազմակերպությանն անժամկետ  ու անհատույց օգտագործման իրավունքով ամրակցվում է ցանկացած գույք: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color w:val="0D0D0D" w:themeColor="text1" w:themeTint="F2"/>
          <w:lang w:val="hy-AM"/>
        </w:rPr>
      </w:pPr>
      <w:r w:rsidRPr="00B33D47">
        <w:rPr>
          <w:rFonts w:ascii="Sylfaen" w:hAnsi="Sylfaen"/>
          <w:lang w:val="hy-AM"/>
        </w:rPr>
        <w:t xml:space="preserve">28. </w:t>
      </w:r>
      <w:r w:rsidRPr="00B33D47">
        <w:rPr>
          <w:rFonts w:ascii="Sylfaen" w:hAnsi="Sylfaen"/>
          <w:lang w:val="hy-AM"/>
        </w:rPr>
        <w:tab/>
      </w:r>
      <w:r w:rsidRPr="00B33D47">
        <w:rPr>
          <w:rFonts w:ascii="Sylfaen" w:hAnsi="Sylfaen" w:cs="Sylfaen"/>
          <w:color w:val="0D0D0D" w:themeColor="text1" w:themeTint="F2"/>
          <w:lang w:val="hy-AM"/>
        </w:rPr>
        <w:t>Հիմնադիրն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իրավունք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ունի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հետ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վերցնելու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իր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կողմից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կազմակերպու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թյանն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ամրակցված</w:t>
      </w:r>
      <w:r w:rsidRPr="00B33D47">
        <w:rPr>
          <w:rFonts w:ascii="Sylfaen" w:hAnsi="Sylfaen"/>
          <w:color w:val="0D0D0D" w:themeColor="text1" w:themeTint="F2"/>
          <w:lang w:val="hy-AM"/>
        </w:rPr>
        <w:t xml:space="preserve"> </w:t>
      </w:r>
      <w:r w:rsidRPr="00B33D47">
        <w:rPr>
          <w:rFonts w:ascii="Sylfaen" w:hAnsi="Sylfaen" w:cs="Sylfaen"/>
          <w:color w:val="0D0D0D" w:themeColor="text1" w:themeTint="F2"/>
          <w:lang w:val="hy-AM"/>
        </w:rPr>
        <w:t>գույքը</w:t>
      </w:r>
      <w:r w:rsidRPr="00B33D47">
        <w:rPr>
          <w:rFonts w:ascii="Sylfaen" w:hAnsi="Sylfaen"/>
          <w:color w:val="0D0D0D" w:themeColor="text1" w:themeTint="F2"/>
          <w:lang w:val="hy-AM"/>
        </w:rPr>
        <w:t>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29. Կազմակերպ</w:t>
      </w:r>
      <w:r w:rsidRPr="00B33D47">
        <w:rPr>
          <w:rFonts w:ascii="Sylfaen" w:hAnsi="Sylfaen" w:cs="Sylfaen"/>
          <w:lang w:val="hy-AM"/>
        </w:rPr>
        <w:t>ությունն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իրավունք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չունի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ամրակցված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գույքը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դրա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նկատմամբ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իր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իրավունքները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օտարել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գրավ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դնել</w:t>
      </w:r>
      <w:r w:rsidRPr="00B33D47">
        <w:rPr>
          <w:rFonts w:ascii="Sylfaen" w:hAnsi="Sylfaen"/>
          <w:lang w:val="hy-AM"/>
        </w:rPr>
        <w:t xml:space="preserve">, հանձնել </w:t>
      </w:r>
      <w:r w:rsidRPr="00B33D47">
        <w:rPr>
          <w:rFonts w:ascii="Sylfaen" w:hAnsi="Sylfaen" w:cs="Sylfaen"/>
          <w:lang w:val="hy-AM"/>
        </w:rPr>
        <w:t>անհատույց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օգտագործման</w:t>
      </w:r>
      <w:r w:rsidRPr="00B33D47">
        <w:rPr>
          <w:rFonts w:ascii="Sylfaen" w:hAnsi="Sylfaen"/>
          <w:lang w:val="hy-AM"/>
        </w:rPr>
        <w:t xml:space="preserve">: Կազմակերպությունն իրավունք չունի իրեն ամրակցված գույքը հանձնելու վարձակալության, բացառությամբ հիմնադրի՝ ավագանու որոշմամբ սահմանված դեպքերի։ Ամրակցված գույքի օգտագործումից և /կամ/ վարձակալությունից գոյացած վճարները  սահմանված կարգով ուղղվում են համայնքի բյուջե։ Կազմակերպությանն ամրակցված գույքի օգտագործման ընթացքում առաջացած անբաժանելի բարելավումները հիմնադրի սեփականությունն են։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/>
          <w:lang w:val="hy-AM"/>
        </w:rPr>
        <w:t xml:space="preserve">30. </w:t>
      </w:r>
      <w:r w:rsidRPr="00B33D47">
        <w:rPr>
          <w:rFonts w:ascii="Sylfaen" w:hAnsi="Sylfaen"/>
          <w:lang w:val="hy-AM"/>
        </w:rPr>
        <w:tab/>
        <w:t>Կազմակերպ</w:t>
      </w:r>
      <w:r w:rsidRPr="00B33D47">
        <w:rPr>
          <w:rFonts w:ascii="Sylfaen" w:hAnsi="Sylfaen" w:cs="Sylfaen"/>
          <w:lang w:val="hy-AM"/>
        </w:rPr>
        <w:t>ությունն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իրավունք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ունի իրեն ամրակցված գույքը հանձնել վարձակալության, եթե դա արգելված չէ հիմնադրի որոշմամբ: Ամրակցված գույքի օգտագործման արդյունքում ստացված եկամուտները կազմակերպության սեփականությունն են: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 w:cs="Sylfaen"/>
          <w:lang w:val="hy-AM"/>
        </w:rPr>
        <w:t xml:space="preserve">31. </w:t>
      </w:r>
      <w:r w:rsidRPr="00B33D47">
        <w:rPr>
          <w:rFonts w:ascii="Sylfaen" w:hAnsi="Sylfaen" w:cs="Sylfaen"/>
          <w:lang w:val="hy-AM"/>
        </w:rPr>
        <w:tab/>
        <w:t>Հիմնադրի կողմից կազմակերպությանն ամրակցված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գրանցման պահից: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 xml:space="preserve">32. </w:t>
      </w:r>
      <w:r w:rsidRPr="00B33D47">
        <w:rPr>
          <w:rFonts w:ascii="Sylfaen" w:hAnsi="Sylfaen"/>
          <w:lang w:val="hy-AM"/>
        </w:rPr>
        <w:t>Հիմնադիրն իրավունք ունի ստուգելու կազմակերպությանը հանձնված նյութական արժեքների առկայությունը և ամբողջականությունը: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33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  <w:r w:rsidRPr="00B33D47">
        <w:rPr>
          <w:rFonts w:ascii="Sylfaen" w:hAnsi="Sylfaen"/>
          <w:lang w:val="hy-AM"/>
        </w:rPr>
        <w:t xml:space="preserve"> Կազմակերպության լուծարման դեպքում նրա գույքի օգտագործումն ու տնօրինումն իրականացվում է օրենքով սահմանված կարգով։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34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  <w:r w:rsidRPr="00B33D47">
        <w:rPr>
          <w:rFonts w:ascii="Sylfaen" w:hAnsi="Sylfaen"/>
          <w:lang w:val="hy-AM"/>
        </w:rPr>
        <w:t xml:space="preserve"> Կազմակերպությունը ՀՀ օրենսդրությամբ սահմանված կարգով տնօրինում է իր ֆինանսական միջոցները։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35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  <w:r w:rsidRPr="00B33D47">
        <w:rPr>
          <w:rFonts w:ascii="Sylfaen" w:hAnsi="Sylfaen"/>
          <w:lang w:val="hy-AM"/>
        </w:rPr>
        <w:tab/>
        <w:t>Կազմակերպությունը ֆինանսավորվում է հիմնադրի կողմից։ Կազմակերպության ֆինանսական միջոցները գոյանում են համայնքի բյուջեի միջոցներից և ՀՀ օրենսդրությամբ չարգելված լրացուցիչ աղբյուրներից։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36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  <w:r w:rsidRPr="00B33D47">
        <w:rPr>
          <w:rFonts w:ascii="Sylfaen" w:hAnsi="Sylfaen"/>
          <w:lang w:val="hy-AM"/>
        </w:rPr>
        <w:t xml:space="preserve"> Կազմակերպության ֆինանսավորման լրացուցիչ աղբյուրներն են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  <w:r w:rsidRPr="00B33D47">
        <w:rPr>
          <w:rFonts w:ascii="Sylfaen" w:hAnsi="Sylfaen"/>
          <w:lang w:val="hy-AM"/>
        </w:rPr>
        <w:t xml:space="preserve">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1)</w:t>
      </w:r>
      <w:r w:rsidRPr="00B33D47">
        <w:rPr>
          <w:rFonts w:ascii="Sylfaen" w:hAnsi="Sylfaen"/>
          <w:lang w:val="hy-AM"/>
        </w:rPr>
        <w:tab/>
        <w:t>հիմնադրի կողմից թույլատրված ձեռնարկատիրական գործունեության իրականացումից գոյացած միջոցները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2)</w:t>
      </w:r>
      <w:r w:rsidRPr="00B33D47">
        <w:rPr>
          <w:rFonts w:ascii="Sylfaen" w:hAnsi="Sylfaen"/>
          <w:lang w:val="hy-AM"/>
        </w:rPr>
        <w:tab/>
        <w:t>բարեգործական, նպատակային ներդրումները, ՀՀ և օտարերկրյա կազմակերպությունների ու քաղաքացիների նվիրատվությունները։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3)</w:t>
      </w:r>
      <w:r w:rsidRPr="00B33D47">
        <w:rPr>
          <w:rFonts w:ascii="Sylfaen" w:hAnsi="Sylfaen"/>
          <w:lang w:val="hy-AM"/>
        </w:rPr>
        <w:tab/>
        <w:t>ՀՀ օրենսդրությամբ չարգելված և կազմակերպության կանոնադրական խնդիրներին չհակասող գործունեությունից ստացված միջոցները։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37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  <w:r w:rsidRPr="00B33D47">
        <w:rPr>
          <w:rFonts w:ascii="Sylfaen" w:hAnsi="Sylfaen"/>
          <w:lang w:val="hy-AM"/>
        </w:rPr>
        <w:t xml:space="preserve"> Կազմակերպության գործունեության տարեկան ֆինանսական հաշվետվությունների հավաստիությունը ենթակա է աուդիտի ՀՀ օրենսդրությամբ սահմանված կարգով։</w:t>
      </w:r>
    </w:p>
    <w:p w:rsidR="00B33D47" w:rsidRPr="00B33D47" w:rsidRDefault="00B33D47" w:rsidP="00B33D47">
      <w:pPr>
        <w:spacing w:line="240" w:lineRule="auto"/>
        <w:jc w:val="center"/>
        <w:rPr>
          <w:rFonts w:ascii="Sylfaen" w:hAnsi="Sylfaen"/>
          <w:b/>
          <w:lang w:val="hy-AM"/>
        </w:rPr>
      </w:pPr>
    </w:p>
    <w:p w:rsidR="00B33D47" w:rsidRPr="00B33D47" w:rsidRDefault="00B33D47" w:rsidP="00B33D47">
      <w:pPr>
        <w:spacing w:line="240" w:lineRule="auto"/>
        <w:jc w:val="center"/>
        <w:rPr>
          <w:rFonts w:ascii="Sylfaen" w:hAnsi="Sylfaen"/>
          <w:b/>
          <w:lang w:val="hy-AM"/>
        </w:rPr>
      </w:pPr>
      <w:r w:rsidRPr="00B33D47">
        <w:rPr>
          <w:rFonts w:ascii="Sylfaen" w:hAnsi="Sylfaen"/>
          <w:b/>
          <w:lang w:val="hy-AM"/>
        </w:rPr>
        <w:t>VI. ԿԱԶՄԱԿԵՐՊՈՒԹՅԱՆ ԿԱՌԱՎԱՐՈՒՄԸ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38</w:t>
      </w:r>
      <w:r w:rsidRPr="00B33D47">
        <w:rPr>
          <w:rFonts w:ascii="Sylfaen" w:hAnsi="Sylfaen"/>
          <w:b/>
          <w:lang w:val="hy-AM"/>
        </w:rPr>
        <w:t>.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/>
          <w:lang w:val="hy-AM"/>
        </w:rPr>
        <w:tab/>
        <w:t>Կազմակերպության կառավարումն իրականացնում են համայնքի ղեկավարը և գործադիր մարմինը՝ Կազմակերպության տնօրենը (այսուհետ՝  տնօրեն):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39. </w:t>
      </w:r>
      <w:r w:rsidRPr="00B33D47">
        <w:rPr>
          <w:rFonts w:ascii="Sylfaen" w:hAnsi="Sylfaen"/>
          <w:lang w:val="hy-AM"/>
        </w:rPr>
        <w:tab/>
        <w:t>Կազմակերպության հիմնադիրը և համայնքի ղեկավարն ունեն կազմակերպության գործունեությանը և կառավարմանը վերաբերող ցանկացած հարց վերջնկան լուծելու իրավունք՝ բացառությամբ օրենքով նախատեսված դեպքերի: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40.</w:t>
      </w:r>
      <w:r w:rsidRPr="00B33D47">
        <w:rPr>
          <w:rFonts w:ascii="Sylfaen" w:hAnsi="Sylfaen"/>
          <w:lang w:val="hy-AM"/>
        </w:rPr>
        <w:tab/>
        <w:t>Կազմակերպության Հիմնադրի բացառիկ լիազորություններն են՝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1) </w:t>
      </w:r>
      <w:r w:rsidRPr="00B33D47">
        <w:rPr>
          <w:rFonts w:ascii="Sylfaen" w:hAnsi="Sylfaen"/>
          <w:lang w:val="hy-AM"/>
        </w:rPr>
        <w:tab/>
        <w:t>օրենքով սահմանված կարգով կազմակերպության հինմադրումը, վերակազմակերպումն ու լուծարումը.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lastRenderedPageBreak/>
        <w:t>2)</w:t>
      </w:r>
      <w:r w:rsidRPr="00B33D47">
        <w:rPr>
          <w:rFonts w:ascii="Sylfaen" w:hAnsi="Sylfaen"/>
          <w:lang w:val="hy-AM"/>
        </w:rPr>
        <w:tab/>
        <w:t>Կազմակերպության գործունեության առարկայի և նպատակների, այդ թվում նրա կողմից իրականացվող ձեռնարկատիրական գործունեության տեսակների սահմանումը.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3)</w:t>
      </w:r>
      <w:r w:rsidRPr="00B33D47">
        <w:rPr>
          <w:rFonts w:ascii="Sylfaen" w:hAnsi="Sylfaen"/>
          <w:lang w:val="hy-AM"/>
        </w:rPr>
        <w:tab/>
        <w:t>հաստատում է կազմակերպությանը սեփականության իրավունքով հանձնվող և (կամ) ամրակցվող համայնքին պատկանող գույքի ցանկը.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4)</w:t>
      </w:r>
      <w:r w:rsidRPr="00B33D47">
        <w:rPr>
          <w:rFonts w:ascii="Sylfaen" w:hAnsi="Sylfaen"/>
          <w:lang w:val="hy-AM"/>
        </w:rPr>
        <w:tab/>
        <w:t>Կազմակերպության կանոնադրության հաստատումը և դրանում փոփոխությունների կատարումը.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5)</w:t>
      </w:r>
      <w:r w:rsidRPr="00B33D47">
        <w:rPr>
          <w:rFonts w:ascii="Sylfaen" w:hAnsi="Sylfaen"/>
          <w:lang w:val="hy-AM"/>
        </w:rPr>
        <w:tab/>
        <w:t>Կազմակերպության կառավարման համակարգի սահմանումը.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6)</w:t>
      </w:r>
      <w:r w:rsidRPr="00B33D47">
        <w:rPr>
          <w:rFonts w:ascii="Sylfaen" w:hAnsi="Sylfaen"/>
          <w:lang w:val="hy-AM"/>
        </w:rPr>
        <w:tab/>
        <w:t>Կազմակերպության լուծարման հանձնաժողովի ստեղծումը և լուծարման հաշվեկշռի հաստատումը.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7)</w:t>
      </w:r>
      <w:r w:rsidRPr="00B33D47">
        <w:rPr>
          <w:rFonts w:ascii="Sylfaen" w:hAnsi="Sylfaen"/>
          <w:lang w:val="hy-AM"/>
        </w:rPr>
        <w:tab/>
        <w:t>Հայաստանի Հնարապետության օրենսդրությամբ, սույն կանոնադրությամբ նախատեսված այլ հարցերի լուծումը: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41.</w:t>
      </w:r>
      <w:r w:rsidRPr="00B33D47">
        <w:rPr>
          <w:rFonts w:ascii="Sylfaen" w:hAnsi="Sylfaen"/>
          <w:lang w:val="hy-AM"/>
        </w:rPr>
        <w:tab/>
        <w:t>Համայնքի ղեկավարն իրականացնում է Կազմակերպության ընդհանուր կառավարումը, ապահովում է կազմակերպության բնականոն գործունեությունը և պատասխանատվություն է կրում դրա չկատարման կամ ոչ պատշաճ կատարման համար.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42.</w:t>
      </w:r>
      <w:r w:rsidRPr="00B33D47">
        <w:rPr>
          <w:rFonts w:ascii="Sylfaen" w:hAnsi="Sylfaen"/>
          <w:lang w:val="hy-AM"/>
        </w:rPr>
        <w:tab/>
        <w:t>Համայնքի ղեկավարը՝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eastAsia="MS Mincho" w:hAnsi="Sylfaen" w:cs="MS Mincho"/>
          <w:lang w:val="hy-AM"/>
        </w:rPr>
      </w:pPr>
      <w:r w:rsidRPr="00B33D47">
        <w:rPr>
          <w:rFonts w:ascii="Sylfaen" w:hAnsi="Sylfaen"/>
          <w:lang w:val="hy-AM"/>
        </w:rPr>
        <w:t xml:space="preserve">1) </w:t>
      </w:r>
      <w:r w:rsidRPr="00B33D47">
        <w:rPr>
          <w:rFonts w:ascii="Sylfaen" w:hAnsi="Sylfaen"/>
          <w:lang w:val="hy-AM"/>
        </w:rPr>
        <w:tab/>
        <w:t xml:space="preserve">օրենքով սահմանված կարգով պաշտոնի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նշանակում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և</w:t>
      </w:r>
      <w:r w:rsidRPr="00B33D47">
        <w:rPr>
          <w:rFonts w:ascii="Sylfaen" w:hAnsi="Sylfaen"/>
          <w:lang w:val="hy-AM"/>
        </w:rPr>
        <w:t xml:space="preserve"> պաշտոնից </w:t>
      </w:r>
      <w:r w:rsidRPr="00B33D47">
        <w:rPr>
          <w:rFonts w:ascii="Sylfaen" w:hAnsi="Sylfaen" w:cs="Sylfaen"/>
          <w:lang w:val="hy-AM"/>
        </w:rPr>
        <w:t>ազատում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կ</w:t>
      </w:r>
      <w:r w:rsidRPr="00B33D47">
        <w:rPr>
          <w:rFonts w:ascii="Sylfaen" w:hAnsi="Sylfaen" w:cs="Sylfaen"/>
          <w:lang w:val="hy-AM"/>
        </w:rPr>
        <w:t>ազմակերպության</w:t>
      </w:r>
      <w:r w:rsidRPr="00B33D47">
        <w:rPr>
          <w:rFonts w:ascii="Sylfaen" w:hAnsi="Sylfaen"/>
          <w:lang w:val="hy-AM"/>
        </w:rPr>
        <w:t xml:space="preserve"> տնօրեն</w:t>
      </w:r>
      <w:r w:rsidRPr="00B33D47">
        <w:rPr>
          <w:rFonts w:ascii="Sylfaen" w:hAnsi="Sylfaen" w:cs="Sylfaen"/>
          <w:lang w:val="hy-AM"/>
        </w:rPr>
        <w:t>ին</w:t>
      </w:r>
      <w:r w:rsidRPr="00B33D47">
        <w:rPr>
          <w:rFonts w:ascii="Sylfaen" w:hAnsi="Sylfaen"/>
          <w:lang w:val="hy-AM"/>
        </w:rPr>
        <w:t>, սույն կանոնադրությամբ սահմանված կարգով  իրականացնում է կազմակերպության կառավարման մարմինների ձևավորումը, նրանց լիազորությունների վաղաժամկետ դադարեցումը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2)</w:t>
      </w:r>
      <w:r w:rsidRPr="00B33D47">
        <w:rPr>
          <w:rFonts w:ascii="Sylfaen" w:hAnsi="Sylfaen"/>
          <w:lang w:val="hy-AM"/>
        </w:rPr>
        <w:tab/>
        <w:t>հաստատում է կազմակերպության տարեկան ծախսերի նախահաշիվը, տարեկան հաշվետվություններն ու տարեկան հաշվեկշիռը.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3) </w:t>
      </w:r>
      <w:r w:rsidRPr="00B33D47">
        <w:rPr>
          <w:rFonts w:ascii="Sylfaen" w:hAnsi="Sylfaen"/>
          <w:lang w:val="hy-AM"/>
        </w:rPr>
        <w:tab/>
        <w:t>իրականացնում է կազմակերպության գործունեության վերահսկողությունը.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4) </w:t>
      </w:r>
      <w:r w:rsidRPr="00B33D47">
        <w:rPr>
          <w:rFonts w:ascii="Sylfaen" w:hAnsi="Sylfaen"/>
          <w:lang w:val="hy-AM"/>
        </w:rPr>
        <w:tab/>
        <w:t>կասեցնում է կամ ուժը կորցրած է ճանաչում կազմակերպության  տնօրենի՝  Հայաստանի Հանրապետության օրենսդրության պահանջներին հակասող հրամանները, հրահանգները, կարգադրություններն ու ցուցումները.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5)</w:t>
      </w:r>
      <w:r w:rsidRPr="00B33D47">
        <w:rPr>
          <w:rFonts w:ascii="Sylfaen" w:hAnsi="Sylfaen"/>
          <w:lang w:val="hy-AM"/>
        </w:rPr>
        <w:tab/>
        <w:t>լսում է կազմակերպության գործունեության մասին հաշվետվությունները, քննում է դրա գործունեության վերստուգման արդյունքները.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6)  </w:t>
      </w:r>
      <w:r w:rsidRPr="00B33D47">
        <w:rPr>
          <w:rFonts w:ascii="Sylfaen" w:hAnsi="Sylfaen"/>
          <w:lang w:val="hy-AM"/>
        </w:rPr>
        <w:tab/>
        <w:t>որոշում է ընդունում կազմակերպության ֆինանսական միջոցների օգտագործման վերաբերյալ.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7)</w:t>
      </w:r>
      <w:r w:rsidRPr="00B33D47">
        <w:rPr>
          <w:rFonts w:ascii="Sylfaen" w:hAnsi="Sylfaen"/>
          <w:lang w:val="hy-AM"/>
        </w:rPr>
        <w:tab/>
        <w:t>վերահսկողություն է իրականացնում կազմակերպությանն ամրակցված համայնքային սեփականության օգտագործման և պահպանության նկատմամբ.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8)</w:t>
      </w:r>
      <w:r w:rsidRPr="00B33D47">
        <w:rPr>
          <w:rFonts w:ascii="Sylfaen" w:hAnsi="Sylfaen"/>
          <w:lang w:val="hy-AM"/>
        </w:rPr>
        <w:tab/>
        <w:t>վերահսկողություն է իրականացնում կազմակերպության սեփականության պահպանության նկատմամբ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9)</w:t>
      </w:r>
      <w:r w:rsidRPr="00B33D47">
        <w:rPr>
          <w:rFonts w:ascii="Sylfaen" w:hAnsi="Sylfaen"/>
          <w:lang w:val="hy-AM"/>
        </w:rPr>
        <w:tab/>
        <w:t>համայնքի ավագանու որոշմամբ՝ համաձայնություն է տալիս գույքի օտարման, անհատույց օգտագործման կամ վարձակալության հանձնման համար.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10)</w:t>
      </w:r>
      <w:r w:rsidRPr="00B33D47">
        <w:rPr>
          <w:rFonts w:ascii="Sylfaen" w:hAnsi="Sylfaen"/>
          <w:lang w:val="hy-AM"/>
        </w:rPr>
        <w:tab/>
        <w:t>իրականացնում է օրենքով սահմանված այլ գործառույթներ: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/>
          <w:lang w:val="hy-AM"/>
        </w:rPr>
        <w:t>43.</w:t>
      </w:r>
      <w:r w:rsidRPr="00B33D47">
        <w:rPr>
          <w:rFonts w:ascii="Sylfaen" w:hAnsi="Sylfaen" w:cs="Sylfaen"/>
          <w:lang w:val="hy-AM"/>
        </w:rPr>
        <w:tab/>
        <w:t>Կազմակերպության</w:t>
      </w:r>
      <w:r w:rsidRPr="00B33D47">
        <w:rPr>
          <w:rFonts w:ascii="Sylfaen" w:hAnsi="Sylfaen"/>
          <w:lang w:val="hy-AM"/>
        </w:rPr>
        <w:t xml:space="preserve"> ընթացիկ</w:t>
      </w:r>
      <w:r w:rsidRPr="00B33D47">
        <w:rPr>
          <w:rFonts w:ascii="Sylfaen" w:hAnsi="Sylfaen" w:cs="Sylfaen"/>
          <w:lang w:val="hy-AM"/>
        </w:rPr>
        <w:t xml:space="preserve"> գործունեության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ղեկավարումն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իրականացնում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 </w:t>
      </w:r>
      <w:r w:rsidRPr="00B33D47">
        <w:rPr>
          <w:rFonts w:ascii="Sylfaen" w:hAnsi="Sylfaen" w:cs="Sylfaen"/>
          <w:lang w:val="hy-AM"/>
        </w:rPr>
        <w:t>տնօրենը, որին օրենքով սահմանված կարգով նշանակում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և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ազատում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 համայնքի ղեկավարը: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 w:cs="Sylfaen"/>
          <w:lang w:val="hy-AM"/>
        </w:rPr>
        <w:t>44.</w:t>
      </w:r>
      <w:r w:rsidRPr="00B33D47">
        <w:rPr>
          <w:rFonts w:ascii="Sylfaen" w:hAnsi="Sylfaen" w:cs="Sylfaen"/>
          <w:lang w:val="hy-AM"/>
        </w:rPr>
        <w:tab/>
        <w:t>Կազմակերպության տնօրենի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հետ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կնքվում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 </w:t>
      </w:r>
      <w:r w:rsidRPr="00B33D47">
        <w:rPr>
          <w:rFonts w:ascii="Sylfaen" w:hAnsi="Sylfaen" w:cs="Sylfaen"/>
          <w:lang w:val="hy-AM"/>
        </w:rPr>
        <w:t xml:space="preserve">պայմանագիր: </w:t>
      </w:r>
      <w:r w:rsidRPr="00B33D47">
        <w:rPr>
          <w:rFonts w:ascii="Sylfaen" w:hAnsi="Sylfaen"/>
          <w:lang w:val="hy-AM"/>
        </w:rPr>
        <w:t xml:space="preserve">Պայմանագրով սահմանվում են </w:t>
      </w:r>
      <w:r w:rsidRPr="00B33D47">
        <w:rPr>
          <w:rFonts w:ascii="Sylfaen" w:hAnsi="Sylfaen" w:cs="Sylfaen"/>
          <w:lang w:val="hy-AM"/>
        </w:rPr>
        <w:t>կազմակերպության տնօրենի իրավունքները, պարտականությունները, պատասխանատվությունը, նրա աշխատանքի վարձատրման պայմանները, պայմանագրի դադարման՝ ՀՀ աշխատանքային օրենսգրքով նախատեսված բոլոր հիմքերը և այլ դրույթներ, որոնք պայմանավորվող կողմերը անհրաժեշտ կգտնեն: Պայմանագրի դրույթները չեն կարող հակասել Հայաստանի Հանրապետության աշխատանքային օրենսդրության պահանջներին.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lastRenderedPageBreak/>
        <w:t>45.</w:t>
      </w:r>
      <w:r w:rsidRPr="00B33D47">
        <w:rPr>
          <w:rFonts w:ascii="Sylfaen" w:hAnsi="Sylfaen"/>
          <w:lang w:val="hy-AM"/>
        </w:rPr>
        <w:tab/>
        <w:t>Կազմակերպության տ</w:t>
      </w:r>
      <w:r w:rsidRPr="00B33D47">
        <w:rPr>
          <w:rFonts w:ascii="Sylfaen" w:hAnsi="Sylfaen" w:cs="Sylfaen"/>
          <w:lang w:val="hy-AM"/>
        </w:rPr>
        <w:t>նօրենն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օրենքով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հիմնադրի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որոշումներով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սույն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կանոնադրությամբ</w:t>
      </w:r>
      <w:r w:rsidRPr="00B33D47">
        <w:rPr>
          <w:rFonts w:ascii="Sylfaen" w:hAnsi="Sylfaen"/>
          <w:lang w:val="hy-AM"/>
        </w:rPr>
        <w:t xml:space="preserve">  </w:t>
      </w:r>
      <w:r w:rsidRPr="00B33D47">
        <w:rPr>
          <w:rFonts w:ascii="Sylfaen" w:hAnsi="Sylfaen" w:cs="Sylfaen"/>
          <w:lang w:val="hy-AM"/>
        </w:rPr>
        <w:t>իրեն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վերապահված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լիազորության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սահմաններում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ղեկավարում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կ</w:t>
      </w:r>
      <w:r w:rsidRPr="00B33D47">
        <w:rPr>
          <w:rFonts w:ascii="Sylfaen" w:hAnsi="Sylfaen" w:cs="Sylfaen"/>
          <w:lang w:val="hy-AM"/>
        </w:rPr>
        <w:t>ազմակերպության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գործունեությունը  և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կրում</w:t>
      </w:r>
      <w:r w:rsidRPr="00B33D47">
        <w:rPr>
          <w:rFonts w:ascii="Sylfaen" w:hAnsi="Sylfaen"/>
          <w:lang w:val="hy-AM"/>
        </w:rPr>
        <w:t xml:space="preserve"> է </w:t>
      </w:r>
      <w:r w:rsidRPr="00B33D47">
        <w:rPr>
          <w:rFonts w:ascii="Sylfaen" w:hAnsi="Sylfaen" w:cs="Sylfaen"/>
          <w:lang w:val="hy-AM"/>
        </w:rPr>
        <w:t>պատասխանատվություն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օրենքների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իրավական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այլ ակտերի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հիմնադրի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որոշումների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սույն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կանոնադրության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և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կնքված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պայմանագրերի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պահանջները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չկատարելու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ոչ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պատշաճ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կատարելու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համար</w:t>
      </w:r>
      <w:r w:rsidRPr="00B33D47">
        <w:rPr>
          <w:rFonts w:ascii="Sylfaen" w:hAnsi="Sylfaen"/>
          <w:lang w:val="hy-AM"/>
        </w:rPr>
        <w:t>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46.</w:t>
      </w:r>
      <w:r w:rsidRPr="00B33D47">
        <w:rPr>
          <w:rFonts w:ascii="Sylfaen" w:hAnsi="Sylfaen"/>
          <w:lang w:val="hy-AM"/>
        </w:rPr>
        <w:tab/>
      </w:r>
      <w:r w:rsidRPr="00B33D47">
        <w:rPr>
          <w:rFonts w:ascii="Sylfaen" w:hAnsi="Sylfaen" w:cs="Sylfaen"/>
          <w:lang w:val="hy-AM"/>
        </w:rPr>
        <w:t>Կազմակերպության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տնօրենը</w:t>
      </w:r>
      <w:r w:rsidRPr="00B33D47">
        <w:rPr>
          <w:rFonts w:ascii="Sylfaen" w:hAnsi="Sylfaen"/>
          <w:lang w:val="hy-AM"/>
        </w:rPr>
        <w:t xml:space="preserve">  </w:t>
      </w:r>
      <w:r w:rsidRPr="00B33D47">
        <w:rPr>
          <w:rFonts w:ascii="Sylfaen" w:hAnsi="Sylfaen" w:cs="Sylfaen"/>
          <w:lang w:val="hy-AM"/>
        </w:rPr>
        <w:t>չի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կարող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զբաղեցնել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այլ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պաշտոն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կատարել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վճարովի այլ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աշխատանք</w:t>
      </w:r>
      <w:r w:rsidRPr="00B33D47">
        <w:rPr>
          <w:rFonts w:ascii="Sylfaen" w:hAnsi="Sylfaen"/>
          <w:lang w:val="hy-AM"/>
        </w:rPr>
        <w:t xml:space="preserve">` </w:t>
      </w:r>
      <w:r w:rsidRPr="00B33D47">
        <w:rPr>
          <w:rFonts w:ascii="Sylfaen" w:hAnsi="Sylfaen" w:cs="Sylfaen"/>
          <w:lang w:val="hy-AM"/>
        </w:rPr>
        <w:t>բացի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գիտական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մանկավարժական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և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ստեղծագործական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աշխատանքից</w:t>
      </w:r>
      <w:r w:rsidRPr="00B33D47">
        <w:rPr>
          <w:rFonts w:ascii="Sylfaen" w:hAnsi="Sylfaen"/>
          <w:lang w:val="hy-AM"/>
        </w:rPr>
        <w:t>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/>
          <w:lang w:val="hy-AM"/>
        </w:rPr>
        <w:t>47.</w:t>
      </w:r>
      <w:r w:rsidRPr="00B33D47">
        <w:rPr>
          <w:rFonts w:ascii="Sylfaen" w:hAnsi="Sylfaen"/>
          <w:lang w:val="hy-AM"/>
        </w:rPr>
        <w:tab/>
      </w:r>
      <w:r w:rsidRPr="00B33D47">
        <w:rPr>
          <w:rFonts w:ascii="Sylfaen" w:hAnsi="Sylfaen" w:cs="Sylfaen"/>
          <w:lang w:val="hy-AM"/>
        </w:rPr>
        <w:t>Կազմակերպության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 xml:space="preserve">տնօրենը լրիվ գույքային պատասխանատվություն է կրում իր մեղքով կազմակերպությանը և (կամ) պետությանը պատճառված վնասի համար: </w:t>
      </w:r>
      <w:r w:rsidRPr="00B33D47">
        <w:rPr>
          <w:rFonts w:ascii="Sylfaen" w:hAnsi="Sylfaen" w:cs="Sylfaen"/>
          <w:lang w:val="hy-AM"/>
        </w:rPr>
        <w:br/>
        <w:t xml:space="preserve">Նրա լիազորությունների դադարեցումը հիմք չէ պատճառած վնասը հատուցելու, պարտականությունները չկատարելու համար: 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 w:cs="Sylfaen"/>
          <w:lang w:val="hy-AM"/>
        </w:rPr>
        <w:t>48.</w:t>
      </w:r>
      <w:r w:rsidRPr="00B33D47">
        <w:rPr>
          <w:rFonts w:ascii="Sylfaen" w:hAnsi="Sylfaen" w:cs="Sylfaen"/>
          <w:lang w:val="hy-AM"/>
        </w:rPr>
        <w:tab/>
        <w:t xml:space="preserve">Կազմակերպության տնօրենը՝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>1</w:t>
      </w:r>
      <w:r w:rsidRPr="00B33D47">
        <w:rPr>
          <w:rFonts w:ascii="Sylfaen" w:hAnsi="Sylfaen"/>
          <w:lang w:val="hy-AM"/>
        </w:rPr>
        <w:t xml:space="preserve">) </w:t>
      </w:r>
      <w:r w:rsidRPr="00B33D47">
        <w:rPr>
          <w:rFonts w:ascii="Sylfaen" w:hAnsi="Sylfaen"/>
          <w:lang w:val="hy-AM"/>
        </w:rPr>
        <w:tab/>
      </w:r>
      <w:r w:rsidRPr="00B33D47">
        <w:rPr>
          <w:rFonts w:ascii="Sylfaen" w:hAnsi="Sylfaen" w:cs="Sylfaen"/>
          <w:lang w:val="hy-AM"/>
        </w:rPr>
        <w:t>առանց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լիազորագրի</w:t>
      </w:r>
      <w:r w:rsidRPr="00B33D47">
        <w:rPr>
          <w:rFonts w:ascii="Sylfaen" w:hAnsi="Sylfaen"/>
          <w:lang w:val="hy-AM"/>
        </w:rPr>
        <w:t xml:space="preserve"> հանդես 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գալիս </w:t>
      </w:r>
      <w:r w:rsidRPr="00B33D47">
        <w:rPr>
          <w:rFonts w:ascii="Sylfaen" w:hAnsi="Sylfaen" w:cs="Sylfaen"/>
          <w:lang w:val="hy-AM"/>
        </w:rPr>
        <w:t>կազմակերպության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անունից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ներկայացնում</w:t>
      </w:r>
      <w:r w:rsidRPr="00B33D47">
        <w:rPr>
          <w:rFonts w:ascii="Sylfaen" w:hAnsi="Sylfaen"/>
          <w:lang w:val="hy-AM"/>
        </w:rPr>
        <w:t xml:space="preserve"> է </w:t>
      </w:r>
      <w:r w:rsidRPr="00B33D47">
        <w:rPr>
          <w:rFonts w:ascii="Sylfaen" w:hAnsi="Sylfaen" w:cs="Sylfaen"/>
          <w:lang w:val="hy-AM"/>
        </w:rPr>
        <w:t>նրա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շահերը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և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կնքում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գործարքներ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  <w:r w:rsidRPr="00B33D47">
        <w:rPr>
          <w:rFonts w:ascii="Sylfaen" w:hAnsi="Sylfaen"/>
          <w:lang w:val="hy-AM"/>
        </w:rPr>
        <w:t xml:space="preserve">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>2</w:t>
      </w:r>
      <w:r w:rsidRPr="00B33D47">
        <w:rPr>
          <w:rFonts w:ascii="Sylfaen" w:hAnsi="Sylfaen"/>
          <w:lang w:val="hy-AM"/>
        </w:rPr>
        <w:t>)</w:t>
      </w:r>
      <w:r w:rsidRPr="00B33D47">
        <w:rPr>
          <w:rFonts w:ascii="Sylfaen" w:hAnsi="Sylfaen"/>
          <w:lang w:val="hy-AM"/>
        </w:rPr>
        <w:tab/>
        <w:t>Հայաստանի Հանրապետության օրենսդրությամբ, հիմնադրի որոշումներով և սույն կանոնադրությամբ սահմանած կարգով տնօրինում է կազմակերպության գույքը, այդ թվում՝ ֆինանսական միջոցները.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3)</w:t>
      </w:r>
      <w:r w:rsidRPr="00B33D47">
        <w:rPr>
          <w:rFonts w:ascii="Sylfaen" w:hAnsi="Sylfaen"/>
          <w:lang w:val="hy-AM"/>
        </w:rPr>
        <w:tab/>
      </w:r>
      <w:r w:rsidRPr="00B33D47">
        <w:rPr>
          <w:rFonts w:ascii="Sylfaen" w:hAnsi="Sylfaen" w:cs="Sylfaen"/>
          <w:lang w:val="hy-AM"/>
        </w:rPr>
        <w:t>տալիս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կազմակերպության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անունից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հանդես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գալու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լիազորագրեր, այդ թվում՝ վերալիազորման իրավունքով.</w:t>
      </w:r>
      <w:r w:rsidRPr="00B33D47">
        <w:rPr>
          <w:rFonts w:ascii="Sylfaen" w:hAnsi="Sylfaen"/>
          <w:lang w:val="hy-AM"/>
        </w:rPr>
        <w:t xml:space="preserve">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 w:cs="Sylfaen"/>
          <w:lang w:val="hy-AM"/>
        </w:rPr>
        <w:t>4</w:t>
      </w:r>
      <w:r w:rsidRPr="00B33D47">
        <w:rPr>
          <w:rFonts w:ascii="Sylfaen" w:hAnsi="Sylfaen"/>
          <w:lang w:val="hy-AM"/>
        </w:rPr>
        <w:t>)</w:t>
      </w:r>
      <w:r w:rsidRPr="00B33D47">
        <w:rPr>
          <w:rFonts w:ascii="Sylfaen" w:hAnsi="Sylfaen"/>
          <w:lang w:val="hy-AM"/>
        </w:rPr>
        <w:tab/>
      </w:r>
      <w:r w:rsidRPr="00B33D47">
        <w:rPr>
          <w:rFonts w:ascii="Sylfaen" w:hAnsi="Sylfaen" w:cs="Sylfaen"/>
          <w:lang w:val="hy-AM"/>
        </w:rPr>
        <w:t>աշխատանքի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նշանակում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և աշխատանքից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ազատում</w:t>
      </w:r>
      <w:r w:rsidRPr="00B33D47">
        <w:rPr>
          <w:rFonts w:ascii="Sylfaen" w:hAnsi="Sylfaen"/>
          <w:lang w:val="hy-AM"/>
        </w:rPr>
        <w:t xml:space="preserve"> կազմակերպության </w:t>
      </w:r>
      <w:r w:rsidRPr="00B33D47">
        <w:rPr>
          <w:rFonts w:ascii="Sylfaen" w:hAnsi="Sylfaen" w:cs="Sylfaen"/>
          <w:lang w:val="hy-AM"/>
        </w:rPr>
        <w:t>աշխատողներին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նրանց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նկատմամբ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կիրառում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խրախուսման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միջոցներ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և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նշանակում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կարգապահական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տույժեր.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5)</w:t>
      </w:r>
      <w:r w:rsidRPr="00B33D47">
        <w:rPr>
          <w:rFonts w:ascii="Sylfaen" w:hAnsi="Sylfaen"/>
          <w:lang w:val="hy-AM"/>
        </w:rPr>
        <w:tab/>
      </w:r>
      <w:r w:rsidRPr="00B33D47">
        <w:rPr>
          <w:rFonts w:ascii="Sylfaen" w:hAnsi="Sylfaen" w:cs="Sylfaen"/>
          <w:lang w:val="hy-AM"/>
        </w:rPr>
        <w:t>բանկերում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բացում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հաշվարկային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հաշիվներ.</w:t>
      </w:r>
      <w:r w:rsidRPr="00B33D47">
        <w:rPr>
          <w:rFonts w:ascii="Sylfaen" w:hAnsi="Sylfaen"/>
          <w:lang w:val="hy-AM"/>
        </w:rPr>
        <w:t xml:space="preserve">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6)</w:t>
      </w:r>
      <w:r w:rsidRPr="00B33D47">
        <w:rPr>
          <w:rFonts w:ascii="Sylfaen" w:hAnsi="Sylfaen"/>
          <w:lang w:val="hy-AM"/>
        </w:rPr>
        <w:tab/>
        <w:t>կատարում է աշխատանքի բաշխում, սահմանում է կազմակերպության կառուցվածքային ստորաբաժանումների իրավասությունը.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7)</w:t>
      </w:r>
      <w:r w:rsidRPr="00B33D47">
        <w:rPr>
          <w:rFonts w:ascii="Sylfaen" w:hAnsi="Sylfaen"/>
          <w:lang w:val="hy-AM"/>
        </w:rPr>
        <w:tab/>
        <w:t>սահմանված կարգով հիմնադրին է ներկայացնում կազմակերպության տարեկան ծախսերի նախահաշիվը.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 w:cs="Sylfaen"/>
          <w:lang w:val="hy-AM"/>
        </w:rPr>
        <w:t>8)</w:t>
      </w:r>
      <w:r w:rsidRPr="00B33D47">
        <w:rPr>
          <w:rFonts w:ascii="Sylfaen" w:hAnsi="Sylfaen" w:cs="Sylfaen"/>
          <w:lang w:val="hy-AM"/>
        </w:rPr>
        <w:tab/>
        <w:t>հաստատում է ձեռնարկատիրական գործունեության եկամուտների և ծախսերի նախահաշիվը.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 w:cs="Sylfaen"/>
          <w:lang w:val="hy-AM"/>
        </w:rPr>
        <w:t>9)</w:t>
      </w:r>
      <w:r w:rsidRPr="00B33D47">
        <w:rPr>
          <w:rFonts w:ascii="Sylfaen" w:hAnsi="Sylfaen" w:cs="Sylfaen"/>
          <w:lang w:val="hy-AM"/>
        </w:rPr>
        <w:tab/>
        <w:t>օրենքով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և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սույն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կանոնադրությամբ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սահմանված</w:t>
      </w:r>
      <w:r w:rsidRPr="00B33D47">
        <w:rPr>
          <w:rFonts w:ascii="Sylfaen" w:hAnsi="Sylfaen"/>
          <w:lang w:val="hy-AM"/>
        </w:rPr>
        <w:t xml:space="preserve"> կարգով </w:t>
      </w:r>
      <w:r w:rsidRPr="00B33D47">
        <w:rPr>
          <w:rFonts w:ascii="Sylfaen" w:hAnsi="Sylfaen" w:cs="Sylfaen"/>
          <w:lang w:val="hy-AM"/>
        </w:rPr>
        <w:t>իր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լիազորությունների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սահմաններում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արձակում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հրամաններ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հրահանգներ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տալիս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կատարման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համար պարտադիր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ցուցումներ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և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վերահսկում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դրանց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կատարումը.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10</w:t>
      </w:r>
      <w:r w:rsidRPr="00B33D47">
        <w:rPr>
          <w:rFonts w:ascii="Sylfaen" w:hAnsi="Sylfaen"/>
          <w:lang w:val="hy-AM"/>
        </w:rPr>
        <w:t>)</w:t>
      </w:r>
      <w:r w:rsidRPr="00B33D47">
        <w:rPr>
          <w:rFonts w:ascii="Sylfaen" w:hAnsi="Sylfaen"/>
          <w:lang w:val="hy-AM"/>
        </w:rPr>
        <w:tab/>
        <w:t>վերահսկողություն է իրականացնում կազմակերպության աշխատակիցների կողմից իրենց աշխատանքային պարտականությունների կատարման նկատմամբ, ապահում է ներքին աշխատանքային կարգապահության կանոնների, աշխատանքի պաշտպանության և անվտանգության տեխնիկայի պայմանները</w:t>
      </w:r>
      <w:r w:rsidRPr="00B33D47">
        <w:rPr>
          <w:rFonts w:ascii="MS Mincho" w:eastAsia="MS Mincho" w:hAnsi="MS Mincho" w:cs="MS Mincho" w:hint="eastAsia"/>
          <w:lang w:val="hy-AM"/>
        </w:rPr>
        <w:t>․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11) </w:t>
      </w:r>
      <w:r w:rsidRPr="00B33D47">
        <w:rPr>
          <w:rFonts w:ascii="Sylfaen" w:hAnsi="Sylfaen"/>
          <w:lang w:val="hy-AM"/>
        </w:rPr>
        <w:tab/>
        <w:t>ստորագրում է ֆինանսական փաստաթղթեր.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12)</w:t>
      </w:r>
      <w:r w:rsidRPr="00B33D47">
        <w:rPr>
          <w:rFonts w:ascii="Sylfaen" w:hAnsi="Sylfaen"/>
          <w:lang w:val="hy-AM"/>
        </w:rPr>
        <w:tab/>
        <w:t>հիմնադրի հաստատմանն է ներկայացնում կազմակերպության կառուցվածքը աշխատողների թիվը, հաստատում է կազմակերպության ընդհանուր և առանձին կառուցվածքային ստորաբաժանումների կանոնակարգերը, ներքին կարգապահական և այլ կանոններ.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13)</w:t>
      </w:r>
      <w:r w:rsidRPr="00B33D47">
        <w:rPr>
          <w:rFonts w:ascii="Sylfaen" w:hAnsi="Sylfaen"/>
          <w:lang w:val="hy-AM"/>
        </w:rPr>
        <w:tab/>
        <w:t>հիմնադրի համաձայնությամբ սահմանում է մրցանակներ, պարգևատրում մրցույթներում, փառատոններում և ցուցահանդեսներում հաղթած ու մրցանակային տեղեր գրաված արվեստագետներին, երաժիշտներին, դպրոցի սաներին, գեղարվեստական համույթների մասնակից անդամներին, նրանց ղեկավարներին ու ուսուցինչներին.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/>
          <w:lang w:val="hy-AM"/>
        </w:rPr>
        <w:t>14)</w:t>
      </w:r>
      <w:r w:rsidRPr="00B33D47">
        <w:rPr>
          <w:rFonts w:ascii="Sylfaen" w:hAnsi="Sylfaen" w:cs="Sylfaen"/>
          <w:lang w:val="hy-AM"/>
        </w:rPr>
        <w:tab/>
        <w:t>իրականացնում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Հայաստանի Հանրապետության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օրենսդրությանը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չհակասող</w:t>
      </w:r>
      <w:r w:rsidRPr="00B33D47">
        <w:rPr>
          <w:rFonts w:ascii="Sylfaen" w:hAnsi="Sylfaen"/>
          <w:lang w:val="hy-AM"/>
        </w:rPr>
        <w:t xml:space="preserve"> ա</w:t>
      </w:r>
      <w:r w:rsidRPr="00B33D47">
        <w:rPr>
          <w:rFonts w:ascii="Sylfaen" w:hAnsi="Sylfaen" w:cs="Sylfaen"/>
          <w:lang w:val="hy-AM"/>
        </w:rPr>
        <w:t>յլ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լիազորություններ.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/>
          <w:lang w:val="hy-AM"/>
        </w:rPr>
        <w:lastRenderedPageBreak/>
        <w:t>49.</w:t>
      </w:r>
      <w:r w:rsidRPr="00B33D47">
        <w:rPr>
          <w:rFonts w:ascii="Sylfaen" w:hAnsi="Sylfaen"/>
          <w:lang w:val="hy-AM"/>
        </w:rPr>
        <w:tab/>
        <w:t xml:space="preserve">Կազմակերպության տնօրենը պարտավոր է չկատարել հիմնադրի՝ </w:t>
      </w:r>
      <w:r w:rsidRPr="00B33D47">
        <w:rPr>
          <w:rFonts w:ascii="Sylfaen" w:hAnsi="Sylfaen" w:cs="Sylfaen"/>
          <w:lang w:val="hy-AM"/>
        </w:rPr>
        <w:t>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 w:cs="Sylfaen"/>
          <w:lang w:val="hy-AM"/>
        </w:rPr>
        <w:t>50.</w:t>
      </w:r>
      <w:r w:rsidRPr="00B33D47">
        <w:rPr>
          <w:rFonts w:ascii="Sylfaen" w:hAnsi="Sylfaen" w:cs="Sylfaen"/>
          <w:lang w:val="hy-AM"/>
        </w:rPr>
        <w:tab/>
        <w:t>Կազմակերպության տնօրենի բացակայության դեպքում համայնքի ղեկավարի որոշմամբ  տնօրենի լիազորություններն իրականացնում է նրա տեղակալը: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 w:cs="Sylfaen"/>
          <w:lang w:val="hy-AM"/>
        </w:rPr>
      </w:pPr>
      <w:r w:rsidRPr="00B33D47">
        <w:rPr>
          <w:rFonts w:ascii="Sylfaen" w:hAnsi="Sylfaen" w:cs="Sylfaen"/>
          <w:lang w:val="hy-AM"/>
        </w:rPr>
        <w:t>51.</w:t>
      </w:r>
      <w:r w:rsidRPr="00B33D47">
        <w:rPr>
          <w:rFonts w:ascii="Sylfaen" w:hAnsi="Sylfaen" w:cs="Sylfaen"/>
          <w:lang w:val="hy-AM"/>
        </w:rPr>
        <w:tab/>
        <w:t>Կազմակերպության աշխատողների իրավունքներն ու պարտականությունները  սահմանվում են Հայաստանի Հանրապետության օրենսդրությամբ, սույն կանոնադրությամբ աշխատանքային պայմանագրով, կազմակերպության առանձին ստորաբաժանումների ու աշխատանքային ներքին կաոնակարգերով և այլ իրավական ակտերով:</w:t>
      </w:r>
    </w:p>
    <w:p w:rsidR="00B33D47" w:rsidRPr="00B33D47" w:rsidRDefault="00B33D47" w:rsidP="00B33D47">
      <w:pPr>
        <w:spacing w:line="240" w:lineRule="auto"/>
        <w:jc w:val="center"/>
        <w:rPr>
          <w:rFonts w:ascii="Sylfaen" w:hAnsi="Sylfaen"/>
          <w:lang w:val="hy-AM"/>
        </w:rPr>
      </w:pPr>
      <w:r w:rsidRPr="00B33D47">
        <w:rPr>
          <w:rFonts w:ascii="Sylfaen" w:hAnsi="Sylfaen"/>
          <w:b/>
          <w:lang w:val="hy-AM"/>
        </w:rPr>
        <w:t xml:space="preserve">                                    VII. </w:t>
      </w:r>
      <w:r w:rsidRPr="00B33D47">
        <w:rPr>
          <w:rFonts w:ascii="Sylfaen" w:hAnsi="Sylfaen" w:cs="Sylfaen"/>
          <w:b/>
          <w:lang w:val="hy-AM"/>
        </w:rPr>
        <w:t>ԿԱԶՄԱԿԵՐՊՈՒԹՅԱՆ</w:t>
      </w:r>
      <w:r w:rsidRPr="00B33D47">
        <w:rPr>
          <w:rFonts w:ascii="Sylfaen" w:hAnsi="Sylfaen"/>
          <w:b/>
          <w:lang w:val="hy-AM"/>
        </w:rPr>
        <w:t xml:space="preserve">  </w:t>
      </w:r>
      <w:r w:rsidRPr="00B33D47">
        <w:rPr>
          <w:rFonts w:ascii="Sylfaen" w:hAnsi="Sylfaen" w:cs="Sylfaen"/>
          <w:b/>
          <w:lang w:val="hy-AM"/>
        </w:rPr>
        <w:t xml:space="preserve">ՎԵՐԱԿԱԶՄԱԿԵՐՊՈՒՄԸ                              </w:t>
      </w:r>
      <w:r w:rsidRPr="00B33D47">
        <w:rPr>
          <w:rFonts w:ascii="Sylfaen" w:hAnsi="Sylfaen"/>
          <w:b/>
          <w:lang w:val="hy-AM"/>
        </w:rPr>
        <w:t xml:space="preserve"> </w:t>
      </w:r>
      <w:r w:rsidRPr="00B33D47">
        <w:rPr>
          <w:rFonts w:ascii="Sylfaen" w:hAnsi="Sylfaen" w:cs="Sylfaen"/>
          <w:b/>
          <w:lang w:val="hy-AM"/>
        </w:rPr>
        <w:t>ԵՎ</w:t>
      </w:r>
      <w:r w:rsidRPr="00B33D47">
        <w:rPr>
          <w:rFonts w:ascii="Sylfaen" w:hAnsi="Sylfaen"/>
          <w:b/>
          <w:lang w:val="hy-AM"/>
        </w:rPr>
        <w:t xml:space="preserve">   </w:t>
      </w:r>
      <w:r w:rsidRPr="00B33D47">
        <w:rPr>
          <w:rFonts w:ascii="Sylfaen" w:hAnsi="Sylfaen" w:cs="Sylfaen"/>
          <w:b/>
          <w:lang w:val="hy-AM"/>
        </w:rPr>
        <w:t>ԼՈՒԾԱՐՈՒՄԸ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52.</w:t>
      </w:r>
      <w:r w:rsidRPr="00B33D47">
        <w:rPr>
          <w:rFonts w:ascii="Sylfaen" w:hAnsi="Sylfaen"/>
          <w:lang w:val="hy-AM"/>
        </w:rPr>
        <w:tab/>
      </w:r>
      <w:r w:rsidRPr="00B33D47">
        <w:rPr>
          <w:rFonts w:ascii="Sylfaen" w:hAnsi="Sylfaen" w:cs="Sylfaen"/>
          <w:lang w:val="hy-AM"/>
        </w:rPr>
        <w:t>Կազմակերպությունը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կարող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վերակազմակերպվել</w:t>
      </w:r>
      <w:r w:rsidRPr="00B33D47">
        <w:rPr>
          <w:rFonts w:ascii="Sylfaen" w:hAnsi="Sylfaen"/>
          <w:lang w:val="hy-AM"/>
        </w:rPr>
        <w:t xml:space="preserve"> հ</w:t>
      </w:r>
      <w:r w:rsidRPr="00B33D47">
        <w:rPr>
          <w:rFonts w:ascii="Sylfaen" w:hAnsi="Sylfaen" w:cs="Sylfaen"/>
          <w:lang w:val="hy-AM"/>
        </w:rPr>
        <w:t>իմնադրի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որոշմամբ</w:t>
      </w:r>
      <w:r w:rsidRPr="00B33D47">
        <w:rPr>
          <w:rFonts w:ascii="Sylfaen" w:hAnsi="Sylfaen"/>
          <w:lang w:val="hy-AM"/>
        </w:rPr>
        <w:t xml:space="preserve">, </w:t>
      </w:r>
      <w:r w:rsidRPr="00B33D47">
        <w:rPr>
          <w:rFonts w:ascii="Sylfaen" w:hAnsi="Sylfaen" w:cs="Sylfaen"/>
          <w:lang w:val="hy-AM"/>
        </w:rPr>
        <w:t>Հայաստանի Հանրապետության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քաղաքացիական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օրենսգրքով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սահմանված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կարգով</w:t>
      </w:r>
      <w:r w:rsidRPr="00B33D47">
        <w:rPr>
          <w:rFonts w:ascii="Sylfaen" w:hAnsi="Sylfaen"/>
          <w:lang w:val="hy-AM"/>
        </w:rPr>
        <w:t xml:space="preserve">: 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53. Կազմակերպությունը դատական կարգով կարող է վերակազմակերպվել օրենքով սահմանված </w:t>
      </w:r>
      <w:r w:rsidRPr="00B33D47">
        <w:rPr>
          <w:rFonts w:ascii="Sylfaen" w:hAnsi="Sylfaen" w:cs="Sylfaen"/>
          <w:lang w:val="hy-AM"/>
        </w:rPr>
        <w:t>դեպքերում</w:t>
      </w:r>
      <w:r w:rsidRPr="00B33D47">
        <w:rPr>
          <w:rFonts w:ascii="Sylfaen" w:hAnsi="Sylfaen"/>
          <w:lang w:val="hy-AM"/>
        </w:rPr>
        <w:t xml:space="preserve"> և </w:t>
      </w:r>
      <w:r w:rsidRPr="00B33D47">
        <w:rPr>
          <w:rFonts w:ascii="Sylfaen" w:hAnsi="Sylfaen" w:cs="Sylfaen"/>
          <w:lang w:val="hy-AM"/>
        </w:rPr>
        <w:t>կարգով</w:t>
      </w:r>
      <w:r w:rsidRPr="00B33D47">
        <w:rPr>
          <w:rFonts w:ascii="Sylfaen" w:hAnsi="Sylfaen"/>
          <w:lang w:val="hy-AM"/>
        </w:rPr>
        <w:t xml:space="preserve">: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54.</w:t>
      </w:r>
      <w:r w:rsidRPr="00B33D47">
        <w:rPr>
          <w:rFonts w:ascii="Sylfaen" w:hAnsi="Sylfaen"/>
          <w:lang w:val="hy-AM"/>
        </w:rPr>
        <w:tab/>
      </w:r>
      <w:r w:rsidRPr="00B33D47">
        <w:rPr>
          <w:rFonts w:ascii="Sylfaen" w:hAnsi="Sylfaen" w:cs="Sylfaen"/>
          <w:lang w:val="hy-AM"/>
        </w:rPr>
        <w:t>Կազմակերպության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լուծարմամբ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նրա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գործունեությունը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դադարում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է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առանց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իրավունքներն</w:t>
      </w:r>
      <w:r w:rsidRPr="00B33D47">
        <w:rPr>
          <w:rFonts w:ascii="Sylfaen" w:hAnsi="Sylfaen"/>
          <w:lang w:val="hy-AM"/>
        </w:rPr>
        <w:t xml:space="preserve"> ու </w:t>
      </w:r>
      <w:r w:rsidRPr="00B33D47">
        <w:rPr>
          <w:rFonts w:ascii="Sylfaen" w:hAnsi="Sylfaen" w:cs="Sylfaen"/>
          <w:lang w:val="hy-AM"/>
        </w:rPr>
        <w:t>պարտականություններն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իրավահաջորդության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կարգով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այլ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անձանց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անցնելու</w:t>
      </w:r>
      <w:r w:rsidRPr="00B33D47">
        <w:rPr>
          <w:rFonts w:ascii="Sylfaen" w:hAnsi="Sylfaen"/>
          <w:lang w:val="hy-AM"/>
        </w:rPr>
        <w:t>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 xml:space="preserve">55. Կազմակերպությունը կարող է լուծարվել հիմնադրի որոշմամբ, Հայաստանի </w:t>
      </w:r>
      <w:r w:rsidRPr="00B33D47">
        <w:rPr>
          <w:rFonts w:ascii="Sylfaen" w:hAnsi="Sylfaen" w:cs="Sylfaen"/>
          <w:lang w:val="hy-AM"/>
        </w:rPr>
        <w:t>Հանրապետության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քաղաքացիական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օրենսգրքով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սահմանված</w:t>
      </w:r>
      <w:r w:rsidRPr="00B33D47">
        <w:rPr>
          <w:rFonts w:ascii="Sylfaen" w:hAnsi="Sylfaen"/>
          <w:lang w:val="hy-AM"/>
        </w:rPr>
        <w:t xml:space="preserve"> </w:t>
      </w:r>
      <w:r w:rsidRPr="00B33D47">
        <w:rPr>
          <w:rFonts w:ascii="Sylfaen" w:hAnsi="Sylfaen" w:cs="Sylfaen"/>
          <w:lang w:val="hy-AM"/>
        </w:rPr>
        <w:t>կարգով</w:t>
      </w:r>
      <w:r w:rsidRPr="00B33D47">
        <w:rPr>
          <w:rFonts w:ascii="Sylfaen" w:hAnsi="Sylfaen"/>
          <w:lang w:val="hy-AM"/>
        </w:rPr>
        <w:t>: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56.</w:t>
      </w:r>
      <w:r w:rsidRPr="00B33D47">
        <w:rPr>
          <w:rFonts w:ascii="Sylfaen" w:hAnsi="Sylfaen"/>
          <w:lang w:val="hy-AM"/>
        </w:rPr>
        <w:tab/>
        <w:t xml:space="preserve">Կազմակերպությունը դատական կարգով կարող է լուծարվել միայն օրենքով սահմանված </w:t>
      </w:r>
      <w:r w:rsidRPr="00B33D47">
        <w:rPr>
          <w:rFonts w:ascii="Sylfaen" w:hAnsi="Sylfaen" w:cs="Sylfaen"/>
          <w:lang w:val="hy-AM"/>
        </w:rPr>
        <w:t>դեպքերում</w:t>
      </w:r>
      <w:r w:rsidRPr="00B33D47">
        <w:rPr>
          <w:rFonts w:ascii="Sylfaen" w:hAnsi="Sylfaen"/>
          <w:lang w:val="hy-AM"/>
        </w:rPr>
        <w:t xml:space="preserve"> և </w:t>
      </w:r>
      <w:r w:rsidRPr="00B33D47">
        <w:rPr>
          <w:rFonts w:ascii="Sylfaen" w:hAnsi="Sylfaen" w:cs="Sylfaen"/>
          <w:lang w:val="hy-AM"/>
        </w:rPr>
        <w:t>կարգով</w:t>
      </w:r>
      <w:r w:rsidRPr="00B33D47">
        <w:rPr>
          <w:rFonts w:ascii="Sylfaen" w:hAnsi="Sylfaen"/>
          <w:lang w:val="hy-AM"/>
        </w:rPr>
        <w:t xml:space="preserve">: </w:t>
      </w:r>
    </w:p>
    <w:p w:rsidR="00B33D47" w:rsidRPr="00B33D47" w:rsidRDefault="00B33D47" w:rsidP="00B33D47">
      <w:pPr>
        <w:spacing w:after="0" w:line="240" w:lineRule="auto"/>
        <w:ind w:left="567" w:hanging="567"/>
        <w:jc w:val="both"/>
        <w:rPr>
          <w:rFonts w:ascii="Sylfaen" w:hAnsi="Sylfaen"/>
          <w:lang w:val="hy-AM"/>
        </w:rPr>
      </w:pPr>
      <w:r w:rsidRPr="00B33D47">
        <w:rPr>
          <w:rFonts w:ascii="Sylfaen" w:hAnsi="Sylfaen"/>
          <w:lang w:val="hy-AM"/>
        </w:rPr>
        <w:t>57.</w:t>
      </w:r>
      <w:r w:rsidRPr="00B33D47">
        <w:rPr>
          <w:rFonts w:ascii="Sylfaen" w:hAnsi="Sylfaen"/>
          <w:lang w:val="hy-AM"/>
        </w:rPr>
        <w:tab/>
        <w:t>Կազմակերպության լուծարման դեպքում կազմակերպության պարտատերերի պահանջները բավարարելուց հետո մնացած գույքն անցնում է համայնքին:</w:t>
      </w:r>
    </w:p>
    <w:p w:rsidR="00B33D47" w:rsidRPr="00B33D47" w:rsidRDefault="00B33D47" w:rsidP="00B33D47">
      <w:pPr>
        <w:spacing w:line="240" w:lineRule="auto"/>
        <w:jc w:val="both"/>
        <w:rPr>
          <w:rFonts w:ascii="Sylfaen" w:hAnsi="Sylfaen"/>
          <w:lang w:val="hy-AM"/>
        </w:rPr>
      </w:pPr>
    </w:p>
    <w:p w:rsidR="00B33D47" w:rsidRPr="00B33D47" w:rsidRDefault="00B33D47" w:rsidP="00B33D47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B33D47" w:rsidRPr="00B33D47" w:rsidRDefault="00B33D47" w:rsidP="00B33D47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B33D47" w:rsidRPr="00B33D47" w:rsidRDefault="00B33D47" w:rsidP="00B33D47">
      <w:pPr>
        <w:spacing w:after="0" w:line="240" w:lineRule="auto"/>
        <w:jc w:val="both"/>
        <w:rPr>
          <w:rFonts w:ascii="Sylfaen" w:hAnsi="Sylfaen"/>
          <w:lang w:val="hy-AM"/>
        </w:rPr>
      </w:pPr>
    </w:p>
    <w:bookmarkEnd w:id="0"/>
    <w:p w:rsidR="00B33D47" w:rsidRPr="003B74A8" w:rsidRDefault="00B33D47" w:rsidP="00B33D4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33D47" w:rsidRPr="003B74A8" w:rsidRDefault="00B33D47" w:rsidP="00B33D4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33D47" w:rsidRPr="003B74A8" w:rsidRDefault="00B33D47" w:rsidP="00B33D4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741E5" w:rsidRPr="00B33D47" w:rsidRDefault="001741E5">
      <w:pPr>
        <w:rPr>
          <w:lang w:val="hy-AM"/>
        </w:rPr>
      </w:pPr>
    </w:p>
    <w:sectPr w:rsidR="001741E5" w:rsidRPr="00B33D47" w:rsidSect="00B33D47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EE2"/>
    <w:multiLevelType w:val="multilevel"/>
    <w:tmpl w:val="7F7E92A8"/>
    <w:lvl w:ilvl="0">
      <w:start w:val="1"/>
      <w:numFmt w:val="upperRoman"/>
      <w:lvlText w:val="%1."/>
      <w:lvlJc w:val="left"/>
      <w:pPr>
        <w:ind w:left="1080" w:hanging="720"/>
      </w:pPr>
      <w:rPr>
        <w:rFonts w:cs="Sylfaen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AB"/>
    <w:rsid w:val="001741E5"/>
    <w:rsid w:val="00650FAB"/>
    <w:rsid w:val="00B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4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47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4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4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14526</Characters>
  <Application>Microsoft Office Word</Application>
  <DocSecurity>0</DocSecurity>
  <Lines>121</Lines>
  <Paragraphs>34</Paragraphs>
  <ScaleCrop>false</ScaleCrop>
  <Company>Grizli777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2022-06-08T08:58:00Z</dcterms:created>
  <dcterms:modified xsi:type="dcterms:W3CDTF">2022-06-08T08:59:00Z</dcterms:modified>
</cp:coreProperties>
</file>